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Part of state highway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277, §1 (AMD). PL 1975, c. 613, §1 (AMD). PL 1979, c. 732, §§19,31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Part of state highway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Part of state highway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§1051. PART OF STATE HIGHWAY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