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553, §2 (NEW). MRSA T. 22 §1445,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§1445.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§1445. RESTRICTIONS ON APPLICATION OF PESTICIDES TO CONTROL BROWNTAIL MOTHS IN COASTAL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