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Demand for bond by interested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§3-605. DEMAND FOR BOND BY INTERESTED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