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0. Formal testacy proceedings; probate of more than on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Formal testacy proceedings; probate of more than on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0. FORMAL TESTACY PROCEEDINGS; PROBATE OF MORE THAN ON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