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Nonexoneration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Nonexoneration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Nonexoneration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§2-609. NONEXONERATION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