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Commercial shooting area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19 (AMD). PL 1983, c. 588, §8 (AMD). PL 1983, c. 807, §P7 (AMD). PL 1993, c. 419, §9 (AMD). PL 1993, c. 574, §10 (AMD). PL 1999, c. 325, §§1,2 (AMD). PL 1999, c. 403, §8 (AMD). PL 1999, c. 790, §A15 (AMD). PL 2001, c. 4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5. Commercial shooting area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Commercial shooting area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5. COMMERCIAL SHOOTING AREA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