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Relating to Energy Storage and the State's Energy Goals</w:t>
      </w:r>
    </w:p>
    <w:p w:rsidR="006444F1" w:rsidP="006444F1">
      <w:pPr>
        <w:ind w:left="360"/>
        <w:rPr>
          <w:rFonts w:ascii="Arial" w:eastAsia="Arial" w:hAnsi="Arial" w:cs="Arial"/>
        </w:rPr>
      </w:pPr>
      <w:bookmarkStart w:id="0" w:name="_ENACTING_CLAUSE__ee8af5e9_23be_4aa0_a70"/>
      <w:bookmarkStart w:id="1" w:name="_DOC_BODY__2732c413_980b_4e91_87bc_bfcaf"/>
      <w:bookmarkStart w:id="2" w:name="_DOC_BODY_CONTAINER__3344e7a0_705a_4491_"/>
      <w:bookmarkStart w:id="3" w:name="_PAGE__1_707961c3_c8c3_4e33_897f_d0a1674"/>
      <w:bookmarkStart w:id="4" w:name="_PAR__1_8a94b0d1_0fe9_4659_9d00_4be28c08"/>
      <w:bookmarkStart w:id="5" w:name="_LINE__1_81d1f2a9_01a5_4345_92a7_ed2160d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6444F1" w:rsidP="006444F1">
      <w:pPr>
        <w:ind w:left="360" w:firstLine="360"/>
        <w:rPr>
          <w:rFonts w:ascii="Arial" w:eastAsia="Arial" w:hAnsi="Arial" w:cs="Arial"/>
        </w:rPr>
      </w:pPr>
      <w:bookmarkStart w:id="6" w:name="_BILL_SECTION_HEADER__a19bea0e_1117_4fbb"/>
      <w:bookmarkStart w:id="7" w:name="_BILL_SECTION__ca70d160_bf0f_4a04_8369_7"/>
      <w:bookmarkStart w:id="8" w:name="_DOC_BODY_CONTENT__ad284462_e351_4253_b2"/>
      <w:bookmarkStart w:id="9" w:name="_PAR__2_c3ca9386_3bd7_452b_9d75_58377a41"/>
      <w:bookmarkStart w:id="10" w:name="_LINE__2_35d2d67a_cc92_4913_80bd_5228181"/>
      <w:bookmarkEnd w:id="0"/>
      <w:bookmarkEnd w:id="4"/>
      <w:r>
        <w:rPr>
          <w:rFonts w:ascii="Arial" w:eastAsia="Arial" w:hAnsi="Arial" w:cs="Arial"/>
          <w:b/>
          <w:sz w:val="24"/>
        </w:rPr>
        <w:t xml:space="preserve">Sec. </w:t>
      </w:r>
      <w:bookmarkStart w:id="11" w:name="_BILL_SECTION_NUMBER__2e66682b_f79c_4259"/>
      <w:r>
        <w:rPr>
          <w:rFonts w:ascii="Arial" w:eastAsia="Arial" w:hAnsi="Arial" w:cs="Arial"/>
          <w:b/>
          <w:sz w:val="24"/>
        </w:rPr>
        <w:t>1</w:t>
      </w:r>
      <w:bookmarkEnd w:id="11"/>
      <w:r>
        <w:rPr>
          <w:rFonts w:ascii="Arial" w:eastAsia="Arial" w:hAnsi="Arial" w:cs="Arial"/>
          <w:b/>
          <w:sz w:val="24"/>
        </w:rPr>
        <w:t>.  35-A MRSA §3145,</w:t>
      </w:r>
      <w:r>
        <w:rPr>
          <w:rFonts w:ascii="Arial" w:eastAsia="Arial" w:hAnsi="Arial" w:cs="Arial"/>
        </w:rPr>
        <w:t xml:space="preserve"> as amended by PL 2021, c. 676, Pt. A, §49, is further </w:t>
      </w:r>
      <w:bookmarkStart w:id="12" w:name="_LINE__3_5f721f4a_2471_4054_9de5_20604d0"/>
      <w:bookmarkEnd w:id="10"/>
      <w:r>
        <w:rPr>
          <w:rFonts w:ascii="Arial" w:eastAsia="Arial" w:hAnsi="Arial" w:cs="Arial"/>
        </w:rPr>
        <w:t>amended to read:</w:t>
      </w:r>
      <w:bookmarkEnd w:id="12"/>
    </w:p>
    <w:p w:rsidR="006444F1" w:rsidP="006444F1">
      <w:pPr>
        <w:ind w:left="1080" w:hanging="720"/>
        <w:rPr>
          <w:rFonts w:ascii="Arial" w:eastAsia="Arial" w:hAnsi="Arial" w:cs="Arial"/>
        </w:rPr>
      </w:pPr>
      <w:bookmarkStart w:id="13" w:name="_STATUTE_S__8bb1d54f_c701_4def_a2b5_1a47"/>
      <w:bookmarkStart w:id="14" w:name="_PAR__3_626c7748_1d4b_4f50_ac8d_016e38a7"/>
      <w:bookmarkStart w:id="15" w:name="_LINE__4_a3970ea7_8b58_4ba0_8f13_e8b2683"/>
      <w:bookmarkEnd w:id="6"/>
      <w:bookmarkEnd w:id="9"/>
      <w:r>
        <w:rPr>
          <w:rFonts w:ascii="Arial" w:eastAsia="Arial" w:hAnsi="Arial" w:cs="Arial"/>
          <w:b/>
        </w:rPr>
        <w:t>§</w:t>
      </w:r>
      <w:bookmarkStart w:id="16" w:name="_STATUTE_NUMBER__38dac8f5_01b3_4d3a_b513"/>
      <w:r>
        <w:rPr>
          <w:rFonts w:ascii="Arial" w:eastAsia="Arial" w:hAnsi="Arial" w:cs="Arial"/>
          <w:b/>
        </w:rPr>
        <w:t>3145</w:t>
      </w:r>
      <w:bookmarkEnd w:id="16"/>
      <w:r>
        <w:rPr>
          <w:rFonts w:ascii="Arial" w:eastAsia="Arial" w:hAnsi="Arial" w:cs="Arial"/>
          <w:b/>
        </w:rPr>
        <w:t xml:space="preserve">.  </w:t>
      </w:r>
      <w:bookmarkStart w:id="17" w:name="_STATUTE_HEADNOTE__feeeaa1f_79fc_4322_b6"/>
      <w:r>
        <w:rPr>
          <w:rFonts w:ascii="Arial" w:eastAsia="Arial" w:hAnsi="Arial" w:cs="Arial"/>
          <w:b/>
        </w:rPr>
        <w:t>State energy storage policy goals</w:t>
      </w:r>
      <w:bookmarkEnd w:id="15"/>
      <w:bookmarkEnd w:id="17"/>
    </w:p>
    <w:p w:rsidR="006444F1" w:rsidP="006444F1">
      <w:pPr>
        <w:ind w:left="360" w:firstLine="360"/>
        <w:rPr>
          <w:rFonts w:ascii="Arial" w:eastAsia="Arial" w:hAnsi="Arial" w:cs="Arial"/>
        </w:rPr>
      </w:pPr>
      <w:bookmarkStart w:id="18" w:name="_STATUTE_CONTENT__0977d15a_8754_4779_973"/>
      <w:bookmarkStart w:id="19" w:name="_STATUTE_P__b9de465d_02ee_49a1_be11_e908"/>
      <w:bookmarkStart w:id="20" w:name="_PAR__4_a8e40359_41f4_4834_96c3_f4ee7e19"/>
      <w:bookmarkStart w:id="21" w:name="_LINE__5_4fad7f6d_4b71_4016_9038_394bf6f"/>
      <w:bookmarkEnd w:id="14"/>
      <w:r>
        <w:rPr>
          <w:rFonts w:ascii="Arial" w:eastAsia="Arial" w:hAnsi="Arial" w:cs="Arial"/>
        </w:rPr>
        <w:t xml:space="preserve">The state goal for energy storage system development is </w:t>
      </w:r>
      <w:bookmarkStart w:id="22" w:name="_PROCESSED_CHANGE__50e2fbdc_aa3e_4b20_96"/>
      <w:r>
        <w:rPr>
          <w:rFonts w:ascii="Arial" w:eastAsia="Arial" w:hAnsi="Arial" w:cs="Arial"/>
          <w:u w:val="single"/>
        </w:rPr>
        <w:t>at least</w:t>
      </w:r>
      <w:r>
        <w:rPr>
          <w:rFonts w:ascii="Arial" w:eastAsia="Arial" w:hAnsi="Arial" w:cs="Arial"/>
        </w:rPr>
        <w:t xml:space="preserve"> </w:t>
      </w:r>
      <w:bookmarkEnd w:id="22"/>
      <w:r>
        <w:rPr>
          <w:rFonts w:ascii="Arial" w:eastAsia="Arial" w:hAnsi="Arial" w:cs="Arial"/>
        </w:rPr>
        <w:t xml:space="preserve">300 megawatts of </w:t>
      </w:r>
      <w:bookmarkStart w:id="23" w:name="_LINE__6_63dff5b3_d53a_44a3_9463_4a372ba"/>
      <w:bookmarkEnd w:id="21"/>
      <w:r>
        <w:rPr>
          <w:rFonts w:ascii="Arial" w:eastAsia="Arial" w:hAnsi="Arial" w:cs="Arial"/>
        </w:rPr>
        <w:t xml:space="preserve">installed capacity located within the State by December 31, 2025 and </w:t>
      </w:r>
      <w:bookmarkStart w:id="24" w:name="_PROCESSED_CHANGE__728f1a1e_034b_47bc_be"/>
      <w:r>
        <w:rPr>
          <w:rFonts w:ascii="Arial" w:eastAsia="Arial" w:hAnsi="Arial" w:cs="Arial"/>
          <w:u w:val="single"/>
        </w:rPr>
        <w:t>at least</w:t>
      </w:r>
      <w:r>
        <w:rPr>
          <w:rFonts w:ascii="Arial" w:eastAsia="Arial" w:hAnsi="Arial" w:cs="Arial"/>
        </w:rPr>
        <w:t xml:space="preserve"> </w:t>
      </w:r>
      <w:bookmarkEnd w:id="24"/>
      <w:r>
        <w:rPr>
          <w:rFonts w:ascii="Arial" w:eastAsia="Arial" w:hAnsi="Arial" w:cs="Arial"/>
        </w:rPr>
        <w:t xml:space="preserve">400 </w:t>
      </w:r>
      <w:bookmarkStart w:id="25" w:name="_LINE__7_ec3be303_6136_486c_a256_447503c"/>
      <w:bookmarkEnd w:id="23"/>
      <w:r>
        <w:rPr>
          <w:rFonts w:ascii="Arial" w:eastAsia="Arial" w:hAnsi="Arial" w:cs="Arial"/>
        </w:rPr>
        <w:t xml:space="preserve">megawatts of installed capacity located within the State by December 31, 2030.  Beginning </w:t>
      </w:r>
      <w:bookmarkStart w:id="26" w:name="_LINE__8_ddc565cc_a040_4ecc_9ac4_1ed989a"/>
      <w:bookmarkEnd w:id="25"/>
      <w:r>
        <w:rPr>
          <w:rFonts w:ascii="Arial" w:eastAsia="Arial" w:hAnsi="Arial" w:cs="Arial"/>
        </w:rPr>
        <w:t xml:space="preserve">January 1, </w:t>
      </w:r>
      <w:bookmarkStart w:id="27" w:name="_PROCESSED_CHANGE__655e8586_cb8c_4262_bb"/>
      <w:r>
        <w:rPr>
          <w:rFonts w:ascii="Arial" w:eastAsia="Arial" w:hAnsi="Arial" w:cs="Arial"/>
          <w:strike/>
        </w:rPr>
        <w:t>2031</w:t>
      </w:r>
      <w:bookmarkStart w:id="28" w:name="_PROCESSED_CHANGE__e42c134b_5ce6_4add_a8"/>
      <w:bookmarkEnd w:id="27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2024</w:t>
      </w:r>
      <w:bookmarkEnd w:id="28"/>
      <w:r>
        <w:rPr>
          <w:rFonts w:ascii="Arial" w:eastAsia="Arial" w:hAnsi="Arial" w:cs="Arial"/>
        </w:rPr>
        <w:t xml:space="preserve">, and every 2 years thereafter, the Governor's Energy Office </w:t>
      </w:r>
      <w:bookmarkStart w:id="29" w:name="_LINE__9_fbe12a35_f906_467f_b664_dfc1c12"/>
      <w:bookmarkEnd w:id="26"/>
      <w:r>
        <w:rPr>
          <w:rFonts w:ascii="Arial" w:eastAsia="Arial" w:hAnsi="Arial" w:cs="Arial"/>
        </w:rPr>
        <w:t xml:space="preserve">established in </w:t>
      </w:r>
      <w:bookmarkStart w:id="30" w:name="_CROSS_REFERENCE__632c28ec_9b14_4584_ad9"/>
      <w:r>
        <w:rPr>
          <w:rFonts w:ascii="Arial" w:eastAsia="Arial" w:hAnsi="Arial" w:cs="Arial"/>
        </w:rPr>
        <w:t>Title 2, section 9</w:t>
      </w:r>
      <w:bookmarkEnd w:id="30"/>
      <w:r>
        <w:rPr>
          <w:rFonts w:ascii="Arial" w:eastAsia="Arial" w:hAnsi="Arial" w:cs="Arial"/>
        </w:rPr>
        <w:t xml:space="preserve"> </w:t>
      </w:r>
      <w:bookmarkStart w:id="31" w:name="_PROCESSED_CHANGE__a3f777ae_f98c_4362_b9"/>
      <w:r>
        <w:rPr>
          <w:rFonts w:ascii="Arial" w:eastAsia="Arial" w:hAnsi="Arial" w:cs="Arial"/>
          <w:strike/>
        </w:rPr>
        <w:t>shall set</w:t>
      </w:r>
      <w:r>
        <w:rPr>
          <w:rFonts w:ascii="Arial" w:eastAsia="Arial" w:hAnsi="Arial" w:cs="Arial"/>
        </w:rPr>
        <w:t xml:space="preserve"> </w:t>
      </w:r>
      <w:bookmarkStart w:id="32" w:name="_PROCESSED_CHANGE__55ea81d0_4251_4849_9a"/>
      <w:bookmarkEnd w:id="31"/>
      <w:r>
        <w:rPr>
          <w:rFonts w:ascii="Arial" w:eastAsia="Arial" w:hAnsi="Arial" w:cs="Arial"/>
          <w:u w:val="single"/>
        </w:rPr>
        <w:t>may reevaluate and increase</w:t>
      </w:r>
      <w:r>
        <w:rPr>
          <w:rFonts w:ascii="Arial" w:eastAsia="Arial" w:hAnsi="Arial" w:cs="Arial"/>
        </w:rPr>
        <w:t xml:space="preserve"> </w:t>
      </w:r>
      <w:bookmarkEnd w:id="32"/>
      <w:r>
        <w:rPr>
          <w:rFonts w:ascii="Arial" w:eastAsia="Arial" w:hAnsi="Arial" w:cs="Arial"/>
        </w:rPr>
        <w:t xml:space="preserve">the state goal for </w:t>
      </w:r>
      <w:bookmarkStart w:id="33" w:name="_LINE__10_82e0d2ce_a2c7_4d16_b25e_eba0d6"/>
      <w:bookmarkEnd w:id="29"/>
      <w:r>
        <w:rPr>
          <w:rFonts w:ascii="Arial" w:eastAsia="Arial" w:hAnsi="Arial" w:cs="Arial"/>
        </w:rPr>
        <w:t xml:space="preserve">energy storage system development and report that goal to the joint standing committee of </w:t>
      </w:r>
      <w:bookmarkStart w:id="34" w:name="_LINE__11_1c6591a8_73ee_4842_be07_1d61b7"/>
      <w:bookmarkEnd w:id="33"/>
      <w:r>
        <w:rPr>
          <w:rFonts w:ascii="Arial" w:eastAsia="Arial" w:hAnsi="Arial" w:cs="Arial"/>
        </w:rPr>
        <w:t xml:space="preserve">the Legislature having jurisdiction over energy and utilities matters.  For the purposes of </w:t>
      </w:r>
      <w:bookmarkStart w:id="35" w:name="_LINE__12_1b39be38_b26f_4595_a45b_dca7d3"/>
      <w:bookmarkEnd w:id="34"/>
      <w:r>
        <w:rPr>
          <w:rFonts w:ascii="Arial" w:eastAsia="Arial" w:hAnsi="Arial" w:cs="Arial"/>
        </w:rPr>
        <w:t xml:space="preserve">this section, "energy storage system" has the same meaning as in </w:t>
      </w:r>
      <w:bookmarkStart w:id="36" w:name="_CROSS_REFERENCE__85b0eccc_61ec_48dd_92f"/>
      <w:r>
        <w:rPr>
          <w:rFonts w:ascii="Arial" w:eastAsia="Arial" w:hAnsi="Arial" w:cs="Arial"/>
        </w:rPr>
        <w:t xml:space="preserve">section 3481, subsection </w:t>
      </w:r>
      <w:bookmarkStart w:id="37" w:name="_LINE__13_397614a6_a893_4fc4_b560_23e3c3"/>
      <w:bookmarkEnd w:id="35"/>
      <w:r>
        <w:rPr>
          <w:rFonts w:ascii="Arial" w:eastAsia="Arial" w:hAnsi="Arial" w:cs="Arial"/>
        </w:rPr>
        <w:t>6</w:t>
      </w:r>
      <w:bookmarkEnd w:id="36"/>
      <w:r>
        <w:rPr>
          <w:rFonts w:ascii="Arial" w:eastAsia="Arial" w:hAnsi="Arial" w:cs="Arial"/>
        </w:rPr>
        <w:t>.</w:t>
      </w:r>
      <w:bookmarkEnd w:id="18"/>
      <w:bookmarkEnd w:id="37"/>
    </w:p>
    <w:p w:rsidR="006444F1" w:rsidP="006444F1">
      <w:pPr>
        <w:ind w:left="360" w:firstLine="360"/>
        <w:rPr>
          <w:rFonts w:ascii="Arial" w:eastAsia="Arial" w:hAnsi="Arial" w:cs="Arial"/>
        </w:rPr>
      </w:pPr>
      <w:bookmarkStart w:id="38" w:name="_BILL_SECTION_HEADER__460e7c15_7ad9_4c1f"/>
      <w:bookmarkStart w:id="39" w:name="_BILL_SECTION__9da36aa4_5d47_4afd_994b_3"/>
      <w:bookmarkStart w:id="40" w:name="_PAR__5_78acb831_7b10_43c2_93ef_891a6c47"/>
      <w:bookmarkStart w:id="41" w:name="_LINE__14_2ca23c67_27ef_44ca_95d5_ac6275"/>
      <w:bookmarkEnd w:id="7"/>
      <w:bookmarkEnd w:id="13"/>
      <w:bookmarkEnd w:id="19"/>
      <w:bookmarkEnd w:id="20"/>
      <w:r>
        <w:rPr>
          <w:rFonts w:ascii="Arial" w:eastAsia="Arial" w:hAnsi="Arial" w:cs="Arial"/>
          <w:b/>
          <w:sz w:val="24"/>
        </w:rPr>
        <w:t xml:space="preserve">Sec. </w:t>
      </w:r>
      <w:bookmarkStart w:id="42" w:name="_BILL_SECTION_NUMBER__568a02b5_dbec_4252"/>
      <w:r>
        <w:rPr>
          <w:rFonts w:ascii="Arial" w:eastAsia="Arial" w:hAnsi="Arial" w:cs="Arial"/>
          <w:b/>
          <w:sz w:val="24"/>
        </w:rPr>
        <w:t>2</w:t>
      </w:r>
      <w:bookmarkEnd w:id="42"/>
      <w:r>
        <w:rPr>
          <w:rFonts w:ascii="Arial" w:eastAsia="Arial" w:hAnsi="Arial" w:cs="Arial"/>
          <w:b/>
          <w:sz w:val="24"/>
        </w:rPr>
        <w:t>.  35-A MRSA §3204, sub-§6,</w:t>
      </w:r>
      <w:r>
        <w:rPr>
          <w:rFonts w:ascii="Arial" w:eastAsia="Arial" w:hAnsi="Arial" w:cs="Arial"/>
        </w:rPr>
        <w:t xml:space="preserve"> as enacted by PL 1997, c. 316, §3, is amended </w:t>
      </w:r>
      <w:bookmarkStart w:id="43" w:name="_LINE__15_b1869809_2971_4f43_9a30_21c526"/>
      <w:bookmarkEnd w:id="41"/>
      <w:r>
        <w:rPr>
          <w:rFonts w:ascii="Arial" w:eastAsia="Arial" w:hAnsi="Arial" w:cs="Arial"/>
        </w:rPr>
        <w:t>to read:</w:t>
      </w:r>
      <w:bookmarkEnd w:id="43"/>
    </w:p>
    <w:p w:rsidR="006444F1" w:rsidP="006444F1">
      <w:pPr>
        <w:ind w:left="360" w:firstLine="360"/>
        <w:rPr>
          <w:rFonts w:ascii="Arial" w:eastAsia="Arial" w:hAnsi="Arial" w:cs="Arial"/>
        </w:rPr>
      </w:pPr>
      <w:bookmarkStart w:id="44" w:name="_STATUTE_NUMBER__50e6ca08_f2ec_484a_b619"/>
      <w:bookmarkStart w:id="45" w:name="_STATUTE_SS__7638d5dc_37c0_43e3_bac4_548"/>
      <w:bookmarkStart w:id="46" w:name="_PAR__6_d98a28f0_fc2b_4089_9f59_9b1002af"/>
      <w:bookmarkStart w:id="47" w:name="_LINE__16_51238f55_92b4_491e_b228_9e5eaa"/>
      <w:bookmarkEnd w:id="38"/>
      <w:bookmarkEnd w:id="40"/>
      <w:r>
        <w:rPr>
          <w:rFonts w:ascii="Arial" w:eastAsia="Arial" w:hAnsi="Arial" w:cs="Arial"/>
          <w:b/>
        </w:rPr>
        <w:t>6</w:t>
      </w:r>
      <w:bookmarkEnd w:id="44"/>
      <w:r>
        <w:rPr>
          <w:rFonts w:ascii="Arial" w:eastAsia="Arial" w:hAnsi="Arial" w:cs="Arial"/>
          <w:b/>
        </w:rPr>
        <w:t xml:space="preserve">.  </w:t>
      </w:r>
      <w:bookmarkStart w:id="48" w:name="_STATUTE_HEADNOTE__8ddaadb5_718c_42b5_b9"/>
      <w:r>
        <w:rPr>
          <w:rFonts w:ascii="Arial" w:eastAsia="Arial" w:hAnsi="Arial" w:cs="Arial"/>
          <w:b/>
        </w:rPr>
        <w:t>Generation assets permitted.</w:t>
      </w:r>
      <w:bookmarkEnd w:id="48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49" w:name="_STATUTE_CONTENT__cf3fdc04_666a_45f1_a52"/>
      <w:r>
        <w:rPr>
          <w:rFonts w:ascii="Arial" w:eastAsia="Arial" w:hAnsi="Arial" w:cs="Arial"/>
        </w:rPr>
        <w:t xml:space="preserve">On or after March 1, 2000, notwithstanding any </w:t>
      </w:r>
      <w:bookmarkStart w:id="50" w:name="_LINE__17_bff4a977_9772_4067_a065_4ad38c"/>
      <w:bookmarkEnd w:id="47"/>
      <w:r>
        <w:rPr>
          <w:rFonts w:ascii="Arial" w:eastAsia="Arial" w:hAnsi="Arial" w:cs="Arial"/>
        </w:rPr>
        <w:t xml:space="preserve">other provision in this chapter, the commission may allow an investor-owned transmission </w:t>
      </w:r>
      <w:bookmarkStart w:id="51" w:name="_LINE__18_7c54ff7b_d5f2_415b_8238_4d6139"/>
      <w:bookmarkEnd w:id="50"/>
      <w:r>
        <w:rPr>
          <w:rFonts w:ascii="Arial" w:eastAsia="Arial" w:hAnsi="Arial" w:cs="Arial"/>
        </w:rPr>
        <w:t xml:space="preserve">and distribution utility to own, have a financial interest in or otherwise control generation </w:t>
      </w:r>
      <w:bookmarkStart w:id="52" w:name="_LINE__19_285b3c12_b063_4f9c_8b01_c22541"/>
      <w:bookmarkEnd w:id="51"/>
      <w:r>
        <w:rPr>
          <w:rFonts w:ascii="Arial" w:eastAsia="Arial" w:hAnsi="Arial" w:cs="Arial"/>
        </w:rPr>
        <w:t xml:space="preserve">and generation-related assets to the extent that the commission finds that ownership, </w:t>
      </w:r>
      <w:bookmarkStart w:id="53" w:name="_LINE__20_a1ed5227_8dbb_46c5_9d43_199678"/>
      <w:bookmarkEnd w:id="52"/>
      <w:r>
        <w:rPr>
          <w:rFonts w:ascii="Arial" w:eastAsia="Arial" w:hAnsi="Arial" w:cs="Arial"/>
        </w:rPr>
        <w:t xml:space="preserve">interest or control is necessary for the utility to perform its obligations as a transmission </w:t>
      </w:r>
      <w:bookmarkStart w:id="54" w:name="_LINE__21_ef6a92c9_da16_4754_947d_19a9f0"/>
      <w:bookmarkEnd w:id="53"/>
      <w:r>
        <w:rPr>
          <w:rFonts w:ascii="Arial" w:eastAsia="Arial" w:hAnsi="Arial" w:cs="Arial"/>
        </w:rPr>
        <w:t>and distribution utility in an efficient manner.</w:t>
      </w:r>
      <w:bookmarkEnd w:id="49"/>
      <w:bookmarkEnd w:id="54"/>
    </w:p>
    <w:p w:rsidR="006444F1" w:rsidP="006444F1">
      <w:pPr>
        <w:ind w:left="360"/>
        <w:rPr>
          <w:rFonts w:ascii="Arial" w:eastAsia="Arial" w:hAnsi="Arial" w:cs="Arial"/>
        </w:rPr>
      </w:pPr>
      <w:bookmarkStart w:id="55" w:name="_STATUTE_P__0d393add_ac33_4c0e_8063_868d"/>
      <w:bookmarkStart w:id="56" w:name="_STATUTE_CONTENT__aac366c6_d891_44a9_9c3"/>
      <w:bookmarkStart w:id="57" w:name="_PAR__7_817e09d4_f347_4d15_a571_67fb8d83"/>
      <w:bookmarkStart w:id="58" w:name="_LINE__22_e47a8745_f179_4642_8c73_746c11"/>
      <w:bookmarkStart w:id="59" w:name="_PROCESSED_CHANGE__e13470d1_43ac_4f85_9e"/>
      <w:bookmarkEnd w:id="46"/>
      <w:r>
        <w:rPr>
          <w:rFonts w:ascii="Arial" w:eastAsia="Arial" w:hAnsi="Arial" w:cs="Arial"/>
          <w:u w:val="single"/>
        </w:rPr>
        <w:t xml:space="preserve">The commission shall by rule establish conditions under which an investor-owned </w:t>
      </w:r>
      <w:bookmarkStart w:id="60" w:name="_LINE__23_5f091977_cc1f_4d5f_88a3_6b5a2d"/>
      <w:bookmarkEnd w:id="58"/>
      <w:r>
        <w:rPr>
          <w:rFonts w:ascii="Arial" w:eastAsia="Arial" w:hAnsi="Arial" w:cs="Arial"/>
          <w:u w:val="single"/>
        </w:rPr>
        <w:t xml:space="preserve">transmission and distribution utility may own, have a financial interest in or otherwise </w:t>
      </w:r>
      <w:bookmarkStart w:id="61" w:name="_LINE__24_35fd1e79_210c_4e8d_bb67_f6511d"/>
      <w:bookmarkEnd w:id="60"/>
      <w:r>
        <w:rPr>
          <w:rFonts w:ascii="Arial" w:eastAsia="Arial" w:hAnsi="Arial" w:cs="Arial"/>
          <w:u w:val="single"/>
        </w:rPr>
        <w:t xml:space="preserve">control energy storage systems, as defined in section 3481, subsection 6, in order to perform </w:t>
      </w:r>
      <w:bookmarkStart w:id="62" w:name="_LINE__25_6393bc45_3898_40a9_934e_07694b"/>
      <w:bookmarkEnd w:id="61"/>
      <w:r>
        <w:rPr>
          <w:rFonts w:ascii="Arial" w:eastAsia="Arial" w:hAnsi="Arial" w:cs="Arial"/>
          <w:u w:val="single"/>
        </w:rPr>
        <w:t xml:space="preserve">its obligations as a transmission and distribution utility in an efficient manner.  Rules </w:t>
      </w:r>
      <w:bookmarkStart w:id="63" w:name="_LINE__26_222b3e9d_631f_4483_973d_a6fde5"/>
      <w:bookmarkEnd w:id="62"/>
      <w:r>
        <w:rPr>
          <w:rFonts w:ascii="Arial" w:eastAsia="Arial" w:hAnsi="Arial" w:cs="Arial"/>
          <w:u w:val="single"/>
        </w:rPr>
        <w:t xml:space="preserve">adopted under this subsection are routine technical rules pursuant to Title 5, chapter 375, </w:t>
      </w:r>
      <w:bookmarkStart w:id="64" w:name="_LINE__27_a493b9b0_177c_443c_92fc_f2bd58"/>
      <w:bookmarkEnd w:id="63"/>
      <w:r>
        <w:rPr>
          <w:rFonts w:ascii="Arial" w:eastAsia="Arial" w:hAnsi="Arial" w:cs="Arial"/>
          <w:u w:val="single"/>
        </w:rPr>
        <w:t>subchapter 2</w:t>
      </w:r>
      <w:r>
        <w:rPr>
          <w:rFonts w:ascii="Arial" w:eastAsia="Arial" w:hAnsi="Arial" w:cs="Arial"/>
          <w:u w:val="single"/>
        </w:rPr>
        <w:t>-</w:t>
      </w:r>
      <w:r>
        <w:rPr>
          <w:rFonts w:ascii="Arial" w:eastAsia="Arial" w:hAnsi="Arial" w:cs="Arial"/>
          <w:u w:val="single"/>
        </w:rPr>
        <w:t>A.</w:t>
      </w:r>
      <w:bookmarkEnd w:id="64"/>
    </w:p>
    <w:p w:rsidR="006444F1" w:rsidP="006444F1">
      <w:pPr>
        <w:ind w:left="360" w:firstLine="360"/>
        <w:rPr>
          <w:rFonts w:ascii="Arial" w:eastAsia="Arial" w:hAnsi="Arial" w:cs="Arial"/>
        </w:rPr>
      </w:pPr>
      <w:bookmarkStart w:id="65" w:name="_BILL_SECTION_UNALLOCATED__acfc445a_3e28"/>
      <w:bookmarkStart w:id="66" w:name="_PAR__8_f3eddcb2_4de3_466d_bbed_8aff86f1"/>
      <w:bookmarkStart w:id="67" w:name="_LINE__28_d60311bf_9d1c_4207_8e26_3d64f0"/>
      <w:bookmarkEnd w:id="39"/>
      <w:bookmarkEnd w:id="45"/>
      <w:bookmarkEnd w:id="55"/>
      <w:bookmarkEnd w:id="56"/>
      <w:bookmarkEnd w:id="57"/>
      <w:bookmarkEnd w:id="59"/>
      <w:r>
        <w:rPr>
          <w:rFonts w:ascii="Arial" w:eastAsia="Arial" w:hAnsi="Arial" w:cs="Arial"/>
          <w:b/>
          <w:sz w:val="24"/>
        </w:rPr>
        <w:t xml:space="preserve">Sec. </w:t>
      </w:r>
      <w:bookmarkStart w:id="68" w:name="_BILL_SECTION_NUMBER__cfd94925_c8a6_494c"/>
      <w:r>
        <w:rPr>
          <w:rFonts w:ascii="Arial" w:eastAsia="Arial" w:hAnsi="Arial" w:cs="Arial"/>
          <w:b/>
          <w:sz w:val="24"/>
        </w:rPr>
        <w:t>3</w:t>
      </w:r>
      <w:bookmarkEnd w:id="68"/>
      <w:r>
        <w:rPr>
          <w:rFonts w:ascii="Arial" w:eastAsia="Arial" w:hAnsi="Arial" w:cs="Arial"/>
          <w:b/>
          <w:sz w:val="24"/>
        </w:rPr>
        <w:t>.</w:t>
      </w:r>
      <w:r>
        <w:rPr>
          <w:rFonts w:ascii="Arial" w:eastAsia="Arial" w:hAnsi="Arial" w:cs="Arial"/>
        </w:rPr>
        <w:t xml:space="preserve">  </w:t>
      </w:r>
      <w:r w:rsidRPr="003E73C0">
        <w:rPr>
          <w:rFonts w:ascii="Arial" w:eastAsia="Arial" w:hAnsi="Arial" w:cs="Arial"/>
          <w:b/>
          <w:sz w:val="24"/>
          <w:szCs w:val="24"/>
        </w:rPr>
        <w:t>Maine energy storage program development.</w:t>
      </w:r>
      <w:r>
        <w:rPr>
          <w:rFonts w:ascii="Arial" w:eastAsia="Arial" w:hAnsi="Arial" w:cs="Arial"/>
        </w:rPr>
        <w:t xml:space="preserve">  The Governor's Energy </w:t>
      </w:r>
      <w:bookmarkStart w:id="69" w:name="_LINE__29_7586b518_22b1_42a6_a236_73313f"/>
      <w:bookmarkEnd w:id="67"/>
      <w:r>
        <w:rPr>
          <w:rFonts w:ascii="Arial" w:eastAsia="Arial" w:hAnsi="Arial" w:cs="Arial"/>
        </w:rPr>
        <w:t xml:space="preserve">Office, established in the Maine Revised Statutes, Title 2, section 9, referred to in this </w:t>
      </w:r>
      <w:bookmarkStart w:id="70" w:name="_LINE__30_03f689cb_9052_4e88_b9db_bbbbdb"/>
      <w:bookmarkEnd w:id="69"/>
      <w:r>
        <w:rPr>
          <w:rFonts w:ascii="Arial" w:eastAsia="Arial" w:hAnsi="Arial" w:cs="Arial"/>
        </w:rPr>
        <w:t xml:space="preserve">section as "the office," shall, in consultation with the Public Utilities Commission, evaluate </w:t>
      </w:r>
      <w:bookmarkStart w:id="71" w:name="_LINE__31_b6455bc5_a15d_4401_a94d_98d281"/>
      <w:bookmarkEnd w:id="70"/>
      <w:r>
        <w:rPr>
          <w:rFonts w:ascii="Arial" w:eastAsia="Arial" w:hAnsi="Arial" w:cs="Arial"/>
        </w:rPr>
        <w:t xml:space="preserve">designs for a program to procure commercially available utility-scale energy storage </w:t>
      </w:r>
      <w:bookmarkStart w:id="72" w:name="_LINE__32_4ef5ff52_fcce_4119_ade8_81613c"/>
      <w:bookmarkEnd w:id="71"/>
      <w:r>
        <w:rPr>
          <w:rFonts w:ascii="Arial" w:eastAsia="Arial" w:hAnsi="Arial" w:cs="Arial"/>
        </w:rPr>
        <w:t xml:space="preserve">systems connected to the transmission and distribution systems, including, but not limited </w:t>
      </w:r>
      <w:bookmarkStart w:id="73" w:name="_LINE__33_35f06a69_a9fb_4b0f_966e_e71538"/>
      <w:bookmarkEnd w:id="72"/>
      <w:r>
        <w:rPr>
          <w:rFonts w:ascii="Arial" w:eastAsia="Arial" w:hAnsi="Arial" w:cs="Arial"/>
        </w:rPr>
        <w:t xml:space="preserve">to, through the use of an index storage credit mechanism. </w:t>
      </w:r>
      <w:bookmarkEnd w:id="73"/>
    </w:p>
    <w:p w:rsidR="006444F1" w:rsidP="006444F1">
      <w:pPr>
        <w:ind w:left="360" w:firstLine="360"/>
        <w:rPr>
          <w:rFonts w:ascii="Arial" w:eastAsia="Arial" w:hAnsi="Arial" w:cs="Arial"/>
        </w:rPr>
      </w:pPr>
      <w:bookmarkStart w:id="74" w:name="_PAR__9_a8c684eb_5bad_4c19_aeec_c21164d3"/>
      <w:bookmarkStart w:id="75" w:name="_LINE__34_c480b365_7972_43cc_8c70_f04573"/>
      <w:bookmarkEnd w:id="66"/>
      <w:r>
        <w:rPr>
          <w:rFonts w:ascii="Arial" w:eastAsia="Arial" w:hAnsi="Arial" w:cs="Arial"/>
        </w:rPr>
        <w:t xml:space="preserve">1. In evaluating programs for the procurement of energy storage systems, the office </w:t>
      </w:r>
      <w:bookmarkStart w:id="76" w:name="_LINE__35_520ffd93_ab29_46a8_a627_b9a3cd"/>
      <w:bookmarkEnd w:id="75"/>
      <w:r>
        <w:rPr>
          <w:rFonts w:ascii="Arial" w:eastAsia="Arial" w:hAnsi="Arial" w:cs="Arial"/>
        </w:rPr>
        <w:t xml:space="preserve">shall consider programs that are likely to be cost-effective for ratepayers and that are likely </w:t>
      </w:r>
      <w:bookmarkStart w:id="77" w:name="_LINE__36_bb6f91b8_10c4_4c72_8396_9beea7"/>
      <w:bookmarkEnd w:id="76"/>
      <w:r>
        <w:rPr>
          <w:rFonts w:ascii="Arial" w:eastAsia="Arial" w:hAnsi="Arial" w:cs="Arial"/>
        </w:rPr>
        <w:t>to achieve the following objectives:</w:t>
      </w:r>
      <w:bookmarkEnd w:id="77"/>
    </w:p>
    <w:p w:rsidR="006444F1" w:rsidP="006444F1">
      <w:pPr>
        <w:ind w:left="720"/>
        <w:rPr>
          <w:rFonts w:ascii="Arial" w:eastAsia="Arial" w:hAnsi="Arial" w:cs="Arial"/>
        </w:rPr>
      </w:pPr>
      <w:bookmarkStart w:id="78" w:name="_PAR__10_8e42d344_7c13_4697_a573_b94bc27"/>
      <w:bookmarkStart w:id="79" w:name="_LINE__37_906f5fa5_988d_4219_b080_6d7a58"/>
      <w:bookmarkEnd w:id="74"/>
      <w:r>
        <w:rPr>
          <w:rFonts w:ascii="Arial" w:eastAsia="Arial" w:hAnsi="Arial" w:cs="Arial"/>
        </w:rPr>
        <w:t xml:space="preserve">A. Advance both the State's climate and clean energy goals and the state energy storage </w:t>
      </w:r>
      <w:bookmarkStart w:id="80" w:name="_LINE__38_ad866b65_ad26_4165_84a8_fb77eb"/>
      <w:bookmarkEnd w:id="79"/>
      <w:r>
        <w:rPr>
          <w:rFonts w:ascii="Arial" w:eastAsia="Arial" w:hAnsi="Arial" w:cs="Arial"/>
        </w:rPr>
        <w:t xml:space="preserve">policy goals established in Title 35-A, section 3145 through the development of up to </w:t>
      </w:r>
      <w:bookmarkStart w:id="81" w:name="_LINE__39_ccc88be6_efc4_40bc_8121_8b531d"/>
      <w:bookmarkEnd w:id="80"/>
      <w:r>
        <w:rPr>
          <w:rFonts w:ascii="Arial" w:eastAsia="Arial" w:hAnsi="Arial" w:cs="Arial"/>
        </w:rPr>
        <w:t>200 megawatts of incremental energy storage capacity located in the State;</w:t>
      </w:r>
      <w:bookmarkEnd w:id="81"/>
    </w:p>
    <w:p w:rsidR="006444F1" w:rsidP="006444F1">
      <w:pPr>
        <w:ind w:left="720"/>
        <w:rPr>
          <w:rFonts w:ascii="Arial" w:eastAsia="Arial" w:hAnsi="Arial" w:cs="Arial"/>
        </w:rPr>
      </w:pPr>
      <w:bookmarkStart w:id="82" w:name="_PAR__11_24ebd4fc_c633_485a_9888_1185ed6"/>
      <w:bookmarkStart w:id="83" w:name="_LINE__40_52ebcaf4_fc52_44d6_a2df_5f4d9a"/>
      <w:bookmarkEnd w:id="78"/>
      <w:r>
        <w:rPr>
          <w:rFonts w:ascii="Arial" w:eastAsia="Arial" w:hAnsi="Arial" w:cs="Arial"/>
        </w:rPr>
        <w:t xml:space="preserve">B. Provide one or more net benefits to the electric grid and to ratepayers, including, but </w:t>
      </w:r>
      <w:bookmarkStart w:id="84" w:name="_LINE__41_e230e303_c8cd_4d7d_98e0_e3e9fe"/>
      <w:bookmarkEnd w:id="83"/>
      <w:r>
        <w:rPr>
          <w:rFonts w:ascii="Arial" w:eastAsia="Arial" w:hAnsi="Arial" w:cs="Arial"/>
        </w:rPr>
        <w:t xml:space="preserve">not limited to, improved reliability, improved resiliency and incremental delivery of </w:t>
      </w:r>
      <w:bookmarkStart w:id="85" w:name="_LINE__42_8947c9c2_7c61_444a_bed1_138dd9"/>
      <w:bookmarkEnd w:id="84"/>
      <w:r>
        <w:rPr>
          <w:rFonts w:ascii="Arial" w:eastAsia="Arial" w:hAnsi="Arial" w:cs="Arial"/>
        </w:rPr>
        <w:t>renewable electricity to customers;</w:t>
      </w:r>
      <w:bookmarkEnd w:id="85"/>
    </w:p>
    <w:p w:rsidR="006444F1" w:rsidP="006444F1">
      <w:pPr>
        <w:ind w:left="720"/>
        <w:rPr>
          <w:rFonts w:ascii="Arial" w:eastAsia="Arial" w:hAnsi="Arial" w:cs="Arial"/>
        </w:rPr>
      </w:pPr>
      <w:bookmarkStart w:id="86" w:name="_PAR__12_793b9089_29df_422f_bb2c_5248f04"/>
      <w:bookmarkStart w:id="87" w:name="_LINE__43_31953578_23f0_441a_8df1_02406e"/>
      <w:bookmarkEnd w:id="82"/>
      <w:r>
        <w:rPr>
          <w:rFonts w:ascii="Arial" w:eastAsia="Arial" w:hAnsi="Arial" w:cs="Arial"/>
        </w:rPr>
        <w:t>C. Maximize the value of federal incentives; and</w:t>
      </w:r>
      <w:bookmarkEnd w:id="87"/>
    </w:p>
    <w:p w:rsidR="006444F1" w:rsidP="006444F1">
      <w:pPr>
        <w:ind w:left="720"/>
        <w:rPr>
          <w:rFonts w:ascii="Arial" w:eastAsia="Arial" w:hAnsi="Arial" w:cs="Arial"/>
        </w:rPr>
      </w:pPr>
      <w:bookmarkStart w:id="88" w:name="_PAGE__2_18063738_160a_47a5_b84f_ee739e8"/>
      <w:bookmarkStart w:id="89" w:name="_PAR__1_b889c1a2_5e73_4222_a805_5dfd673e"/>
      <w:bookmarkStart w:id="90" w:name="_LINE__1_b1a1deeb_1e32_4dd4_95dd_aae2bc9"/>
      <w:bookmarkEnd w:id="3"/>
      <w:bookmarkEnd w:id="86"/>
      <w:r>
        <w:rPr>
          <w:rFonts w:ascii="Arial" w:eastAsia="Arial" w:hAnsi="Arial" w:cs="Arial"/>
        </w:rPr>
        <w:t xml:space="preserve">D. Enable the highest value energy storage projects, specifically energy storage </w:t>
      </w:r>
      <w:bookmarkStart w:id="91" w:name="_LINE__2_c427c219_a6d1_4ea2_a19f_7295e1e"/>
      <w:bookmarkEnd w:id="90"/>
      <w:r>
        <w:rPr>
          <w:rFonts w:ascii="Arial" w:eastAsia="Arial" w:hAnsi="Arial" w:cs="Arial"/>
        </w:rPr>
        <w:t xml:space="preserve">systems in preferred locations, projects that can serve as an alternative to upgrades of </w:t>
      </w:r>
      <w:bookmarkStart w:id="92" w:name="_LINE__3_d0e3782f_b744_4934_aa36_db0017f"/>
      <w:bookmarkEnd w:id="91"/>
      <w:r>
        <w:rPr>
          <w:rFonts w:ascii="Arial" w:eastAsia="Arial" w:hAnsi="Arial" w:cs="Arial"/>
        </w:rPr>
        <w:t>the existing transmission system and projects of optimal duration.</w:t>
      </w:r>
      <w:bookmarkEnd w:id="92"/>
    </w:p>
    <w:p w:rsidR="006444F1" w:rsidP="006444F1">
      <w:pPr>
        <w:ind w:left="360"/>
        <w:rPr>
          <w:rFonts w:ascii="Arial" w:eastAsia="Arial" w:hAnsi="Arial" w:cs="Arial"/>
        </w:rPr>
      </w:pPr>
      <w:bookmarkStart w:id="93" w:name="_PAR__2_d309dd24_1ea9_4de7_b0bc_3fe17875"/>
      <w:bookmarkStart w:id="94" w:name="_LINE__4_502ff32a_4f78_4f7c_941c_13f8d4a"/>
      <w:bookmarkEnd w:id="89"/>
      <w:r>
        <w:rPr>
          <w:rFonts w:ascii="Arial" w:eastAsia="Arial" w:hAnsi="Arial" w:cs="Arial"/>
        </w:rPr>
        <w:t xml:space="preserve">For purposes of this subsection, "index storage credit mechanism" means a mechanism for </w:t>
      </w:r>
      <w:bookmarkStart w:id="95" w:name="_LINE__5_3b94eb67_9474_4e49_a0b8_6494c95"/>
      <w:bookmarkEnd w:id="94"/>
      <w:r>
        <w:rPr>
          <w:rFonts w:ascii="Arial" w:eastAsia="Arial" w:hAnsi="Arial" w:cs="Arial"/>
        </w:rPr>
        <w:t xml:space="preserve">setting contract prices for energy storage capacity using the difference between a </w:t>
      </w:r>
      <w:bookmarkStart w:id="96" w:name="_LINE__6_7b871c46_f8ec_4329_a87f_c59be9a"/>
      <w:bookmarkEnd w:id="95"/>
      <w:r>
        <w:rPr>
          <w:rFonts w:ascii="Arial" w:eastAsia="Arial" w:hAnsi="Arial" w:cs="Arial"/>
        </w:rPr>
        <w:t xml:space="preserve">competitively bid price, or strike price, and daily reference prices calculated using an index </w:t>
      </w:r>
      <w:bookmarkStart w:id="97" w:name="_LINE__7_392682ea_6409_4374_8f23_6cf9d2a"/>
      <w:bookmarkEnd w:id="96"/>
      <w:r>
        <w:rPr>
          <w:rFonts w:ascii="Arial" w:eastAsia="Arial" w:hAnsi="Arial" w:cs="Arial"/>
        </w:rPr>
        <w:t xml:space="preserve">designed to approximate wholesale market revenues available for each megawatt-hour of </w:t>
      </w:r>
      <w:bookmarkStart w:id="98" w:name="_LINE__8_8eb4bcd6_6faf_4219_be41_1a02fd1"/>
      <w:bookmarkEnd w:id="97"/>
      <w:r>
        <w:rPr>
          <w:rFonts w:ascii="Arial" w:eastAsia="Arial" w:hAnsi="Arial" w:cs="Arial"/>
        </w:rPr>
        <w:t xml:space="preserve">capacity and including a mechanism to provide for a net payment from the operator of the </w:t>
      </w:r>
      <w:bookmarkStart w:id="99" w:name="_LINE__9_a7f66d8d_eb71_4aa4_acfc_1154753"/>
      <w:bookmarkEnd w:id="98"/>
      <w:r>
        <w:rPr>
          <w:rFonts w:ascii="Arial" w:eastAsia="Arial" w:hAnsi="Arial" w:cs="Arial"/>
        </w:rPr>
        <w:t xml:space="preserve">storage capacity project to ratepayers in the event the reference price exceeds the strike </w:t>
      </w:r>
      <w:bookmarkStart w:id="100" w:name="_LINE__10_4a00058c_81d9_4654_887e_627661"/>
      <w:bookmarkEnd w:id="99"/>
      <w:r>
        <w:rPr>
          <w:rFonts w:ascii="Arial" w:eastAsia="Arial" w:hAnsi="Arial" w:cs="Arial"/>
        </w:rPr>
        <w:t xml:space="preserve">price. </w:t>
      </w:r>
      <w:bookmarkEnd w:id="100"/>
    </w:p>
    <w:p w:rsidR="006444F1" w:rsidP="006444F1">
      <w:pPr>
        <w:ind w:left="360" w:firstLine="360"/>
        <w:rPr>
          <w:rFonts w:ascii="Arial" w:eastAsia="Arial" w:hAnsi="Arial" w:cs="Arial"/>
        </w:rPr>
      </w:pPr>
      <w:bookmarkStart w:id="101" w:name="_PAR__3_c7fbd522_b14d_4c72_8fc4_35a9ce5c"/>
      <w:bookmarkStart w:id="102" w:name="_LINE__11_a2bd2032_35c5_433a_a101_2b103c"/>
      <w:bookmarkEnd w:id="93"/>
      <w:r>
        <w:rPr>
          <w:rFonts w:ascii="Arial" w:eastAsia="Arial" w:hAnsi="Arial" w:cs="Arial"/>
        </w:rPr>
        <w:t xml:space="preserve">2. The office shall encourage interested parties to submit relevant information to inform </w:t>
      </w:r>
      <w:bookmarkStart w:id="103" w:name="_LINE__12_1748db40_4cf6_4321_a618_fff782"/>
      <w:bookmarkEnd w:id="102"/>
      <w:r>
        <w:rPr>
          <w:rFonts w:ascii="Arial" w:eastAsia="Arial" w:hAnsi="Arial" w:cs="Arial"/>
        </w:rPr>
        <w:t>the evaluation under subsection 1.</w:t>
      </w:r>
      <w:bookmarkEnd w:id="103"/>
    </w:p>
    <w:p w:rsidR="006444F1" w:rsidP="006444F1">
      <w:pPr>
        <w:ind w:left="360" w:firstLine="360"/>
        <w:rPr>
          <w:rFonts w:ascii="Arial" w:eastAsia="Arial" w:hAnsi="Arial" w:cs="Arial"/>
        </w:rPr>
      </w:pPr>
      <w:bookmarkStart w:id="104" w:name="_PAR__4_ee421c32_651d_436f_8cba_fedb1f4b"/>
      <w:bookmarkStart w:id="105" w:name="_LINE__13_8d2d87c7_91df_4f34_8cfa_99c21d"/>
      <w:bookmarkEnd w:id="101"/>
      <w:r>
        <w:rPr>
          <w:rFonts w:ascii="Arial" w:eastAsia="Arial" w:hAnsi="Arial" w:cs="Arial"/>
        </w:rPr>
        <w:t xml:space="preserve">3. No later than March 31, 2024, the office shall complete the evaluation required under </w:t>
      </w:r>
      <w:bookmarkStart w:id="106" w:name="_LINE__14_4d2be53b_8da6_4fd2_851f_f40ecf"/>
      <w:bookmarkEnd w:id="105"/>
      <w:r>
        <w:rPr>
          <w:rFonts w:ascii="Arial" w:eastAsia="Arial" w:hAnsi="Arial" w:cs="Arial"/>
        </w:rPr>
        <w:t xml:space="preserve">subsection 1 and provide its recommendations to the Public Utilities Commission for a </w:t>
      </w:r>
      <w:bookmarkStart w:id="107" w:name="_LINE__15_941f5ce0_a92f_4c73_aad7_fc3221"/>
      <w:bookmarkEnd w:id="106"/>
      <w:r>
        <w:rPr>
          <w:rFonts w:ascii="Arial" w:eastAsia="Arial" w:hAnsi="Arial" w:cs="Arial"/>
        </w:rPr>
        <w:t xml:space="preserve">program to procure up to 200 megawatts of energy storage capacity. </w:t>
      </w:r>
      <w:bookmarkEnd w:id="107"/>
    </w:p>
    <w:p w:rsidR="006444F1" w:rsidP="006444F1">
      <w:pPr>
        <w:ind w:left="360" w:firstLine="360"/>
        <w:rPr>
          <w:rFonts w:ascii="Arial" w:eastAsia="Arial" w:hAnsi="Arial" w:cs="Arial"/>
        </w:rPr>
      </w:pPr>
      <w:bookmarkStart w:id="108" w:name="_PAR__5_6016730b_ed23_4065_b6f7_f23ac5c6"/>
      <w:bookmarkStart w:id="109" w:name="_LINE__16_7e043915_e5a9_4184_aedd_f429d2"/>
      <w:bookmarkEnd w:id="104"/>
      <w:r>
        <w:rPr>
          <w:rFonts w:ascii="Arial" w:eastAsia="Arial" w:hAnsi="Arial" w:cs="Arial"/>
        </w:rPr>
        <w:t xml:space="preserve">4. No later than December 31, 2024, the Public Utilities Commission shall review the </w:t>
      </w:r>
      <w:bookmarkStart w:id="110" w:name="_LINE__17_1d57cf29_0001_4aaf_bf37_e84568"/>
      <w:bookmarkEnd w:id="109"/>
      <w:r>
        <w:rPr>
          <w:rFonts w:ascii="Arial" w:eastAsia="Arial" w:hAnsi="Arial" w:cs="Arial"/>
        </w:rPr>
        <w:t xml:space="preserve">recommendations of the report and determine whether the program recommended by the </w:t>
      </w:r>
      <w:bookmarkStart w:id="111" w:name="_LINE__18_2775170e_832a_440d_a761_bc1cc0"/>
      <w:bookmarkEnd w:id="110"/>
      <w:r>
        <w:rPr>
          <w:rFonts w:ascii="Arial" w:eastAsia="Arial" w:hAnsi="Arial" w:cs="Arial"/>
        </w:rPr>
        <w:t xml:space="preserve">office is reasonably likely to achieve the objectives established in subsection 1.  Upon </w:t>
      </w:r>
      <w:bookmarkStart w:id="112" w:name="_LINE__19_936dd708_d12e_497d_b2d5_e8caa2"/>
      <w:bookmarkEnd w:id="111"/>
      <w:r>
        <w:rPr>
          <w:rFonts w:ascii="Arial" w:eastAsia="Arial" w:hAnsi="Arial" w:cs="Arial"/>
        </w:rPr>
        <w:t xml:space="preserve">finding the proposed program reasonably likely to achieve the objectives established in </w:t>
      </w:r>
      <w:bookmarkStart w:id="113" w:name="_LINE__20_faf15422_18b7_4740_8ca7_2c5f0e"/>
      <w:bookmarkEnd w:id="112"/>
      <w:r>
        <w:rPr>
          <w:rFonts w:ascii="Arial" w:eastAsia="Arial" w:hAnsi="Arial" w:cs="Arial"/>
        </w:rPr>
        <w:t xml:space="preserve">subsection 1, the Public Utilities Commission shall take steps to implement the program in </w:t>
      </w:r>
      <w:bookmarkStart w:id="114" w:name="_LINE__21_9620a8e4_c593_455c_a176_242030"/>
      <w:bookmarkEnd w:id="113"/>
      <w:r>
        <w:rPr>
          <w:rFonts w:ascii="Arial" w:eastAsia="Arial" w:hAnsi="Arial" w:cs="Arial"/>
        </w:rPr>
        <w:t xml:space="preserve">accordance with any applicable authority the commission may have under law and may </w:t>
      </w:r>
      <w:bookmarkStart w:id="115" w:name="_LINE__22_05603a1f_5e48_4e30_b0f4_f8c982"/>
      <w:bookmarkEnd w:id="114"/>
      <w:r>
        <w:rPr>
          <w:rFonts w:ascii="Arial" w:eastAsia="Arial" w:hAnsi="Arial" w:cs="Arial"/>
        </w:rPr>
        <w:t xml:space="preserve">submit to the joint standing committee of the Legislature having jurisdiction over energy </w:t>
      </w:r>
      <w:bookmarkStart w:id="116" w:name="_LINE__23_013d9343_a573_450e_8645_8470e1"/>
      <w:bookmarkEnd w:id="115"/>
      <w:r>
        <w:rPr>
          <w:rFonts w:ascii="Arial" w:eastAsia="Arial" w:hAnsi="Arial" w:cs="Arial"/>
        </w:rPr>
        <w:t xml:space="preserve">matters recommendations for any changes to law needed to allow the commission to fully </w:t>
      </w:r>
      <w:bookmarkStart w:id="117" w:name="_LINE__24_90549cc0_b3c2_453c_84c9_9146e6"/>
      <w:bookmarkEnd w:id="116"/>
      <w:r>
        <w:rPr>
          <w:rFonts w:ascii="Arial" w:eastAsia="Arial" w:hAnsi="Arial" w:cs="Arial"/>
        </w:rPr>
        <w:t xml:space="preserve">implement the program. The joint standing committee may report out legislation related to </w:t>
      </w:r>
      <w:bookmarkStart w:id="118" w:name="_LINE__25_259b8794_ceeb_4262_a1be_8060b8"/>
      <w:bookmarkEnd w:id="117"/>
      <w:r>
        <w:rPr>
          <w:rFonts w:ascii="Arial" w:eastAsia="Arial" w:hAnsi="Arial" w:cs="Arial"/>
        </w:rPr>
        <w:t>energy storage to the 132nd Legislature in 2025.</w:t>
      </w:r>
      <w:bookmarkEnd w:id="118"/>
    </w:p>
    <w:p w:rsidR="006444F1" w:rsidP="006444F1">
      <w:pPr>
        <w:ind w:left="360" w:firstLine="360"/>
        <w:rPr>
          <w:rFonts w:ascii="Arial" w:eastAsia="Arial" w:hAnsi="Arial" w:cs="Arial"/>
        </w:rPr>
      </w:pPr>
      <w:bookmarkStart w:id="119" w:name="_BILL_SECTION_UNALLOCATED__0c2d1aa1_5856"/>
      <w:bookmarkStart w:id="120" w:name="_PAR__6_458083db_e3d1_4247_8610_2dfc9a11"/>
      <w:bookmarkStart w:id="121" w:name="_LINE__26_8493110d_1bb1_43aa_a1fe_657eb2"/>
      <w:bookmarkEnd w:id="65"/>
      <w:bookmarkEnd w:id="108"/>
      <w:r>
        <w:rPr>
          <w:rFonts w:ascii="Arial" w:eastAsia="Arial" w:hAnsi="Arial" w:cs="Arial"/>
          <w:b/>
          <w:sz w:val="24"/>
        </w:rPr>
        <w:t xml:space="preserve">Sec. </w:t>
      </w:r>
      <w:bookmarkStart w:id="122" w:name="_BILL_SECTION_NUMBER__56c6c827_c258_4856"/>
      <w:r>
        <w:rPr>
          <w:rFonts w:ascii="Arial" w:eastAsia="Arial" w:hAnsi="Arial" w:cs="Arial"/>
          <w:b/>
          <w:sz w:val="24"/>
        </w:rPr>
        <w:t>4</w:t>
      </w:r>
      <w:bookmarkEnd w:id="122"/>
      <w:r>
        <w:rPr>
          <w:rFonts w:ascii="Arial" w:eastAsia="Arial" w:hAnsi="Arial" w:cs="Arial"/>
          <w:b/>
          <w:sz w:val="24"/>
        </w:rPr>
        <w:t>.</w:t>
      </w:r>
      <w:r>
        <w:rPr>
          <w:rFonts w:ascii="Arial" w:eastAsia="Arial" w:hAnsi="Arial" w:cs="Arial"/>
        </w:rPr>
        <w:t xml:space="preserve">  </w:t>
      </w:r>
      <w:r w:rsidRPr="003E73C0">
        <w:rPr>
          <w:rFonts w:ascii="Arial" w:eastAsia="Arial" w:hAnsi="Arial" w:cs="Arial"/>
          <w:b/>
          <w:sz w:val="24"/>
          <w:szCs w:val="24"/>
        </w:rPr>
        <w:t>Governor's Energy Office; long-duration energy storage report.</w:t>
      </w:r>
      <w:r>
        <w:rPr>
          <w:rFonts w:ascii="Arial" w:eastAsia="Arial" w:hAnsi="Arial" w:cs="Arial"/>
        </w:rPr>
        <w:t xml:space="preserve"> The </w:t>
      </w:r>
      <w:bookmarkStart w:id="123" w:name="_LINE__27_f443b12b_ac2c_421e_8a03_de2e77"/>
      <w:bookmarkEnd w:id="121"/>
      <w:r>
        <w:rPr>
          <w:rFonts w:ascii="Arial" w:eastAsia="Arial" w:hAnsi="Arial" w:cs="Arial"/>
        </w:rPr>
        <w:t xml:space="preserve">Governor's Energy Office shall study long-duration energy storage, including opportunities </w:t>
      </w:r>
      <w:bookmarkStart w:id="124" w:name="_LINE__28_883ba714_26de_4eb3_8bd3_eb586f"/>
      <w:bookmarkEnd w:id="123"/>
      <w:r>
        <w:rPr>
          <w:rFonts w:ascii="Arial" w:eastAsia="Arial" w:hAnsi="Arial" w:cs="Arial"/>
        </w:rPr>
        <w:t xml:space="preserve">for new and emerging long-duration energy storage technology that would support the </w:t>
      </w:r>
      <w:bookmarkStart w:id="125" w:name="_LINE__29_891020c7_03cb_46da_a83a_8baa4b"/>
      <w:bookmarkEnd w:id="124"/>
      <w:r>
        <w:rPr>
          <w:rFonts w:ascii="Arial" w:eastAsia="Arial" w:hAnsi="Arial" w:cs="Arial"/>
        </w:rPr>
        <w:t xml:space="preserve">State's need for clean, firm power generation in support of the State's climate and clean </w:t>
      </w:r>
      <w:bookmarkStart w:id="126" w:name="_LINE__30_703bd1ea_df16_4d6a_aee5_d1f5a1"/>
      <w:bookmarkEnd w:id="125"/>
      <w:r>
        <w:rPr>
          <w:rFonts w:ascii="Arial" w:eastAsia="Arial" w:hAnsi="Arial" w:cs="Arial"/>
        </w:rPr>
        <w:t xml:space="preserve">energy goals.  The office shall submit a report, along with any recommendations, to the </w:t>
      </w:r>
      <w:bookmarkStart w:id="127" w:name="_LINE__31_4d74054a_bd95_4026_8725_7405d3"/>
      <w:bookmarkEnd w:id="126"/>
      <w:r>
        <w:rPr>
          <w:rFonts w:ascii="Arial" w:eastAsia="Arial" w:hAnsi="Arial" w:cs="Arial"/>
        </w:rPr>
        <w:t xml:space="preserve">Joint Standing Committee on Energy, Utilities and Technology no later than February 1, </w:t>
      </w:r>
      <w:bookmarkStart w:id="128" w:name="_LINE__32_9690f4b7_67c3_417d_9aa3_625476"/>
      <w:bookmarkEnd w:id="127"/>
      <w:r>
        <w:rPr>
          <w:rFonts w:ascii="Arial" w:eastAsia="Arial" w:hAnsi="Arial" w:cs="Arial"/>
        </w:rPr>
        <w:t xml:space="preserve">2024. The joint standing committee may report out a bill related to the report to the Second </w:t>
      </w:r>
      <w:bookmarkStart w:id="129" w:name="_LINE__33_c557689b_79ac_4bd5_8061_cd9b1b"/>
      <w:bookmarkEnd w:id="128"/>
      <w:r>
        <w:rPr>
          <w:rFonts w:ascii="Arial" w:eastAsia="Arial" w:hAnsi="Arial" w:cs="Arial"/>
        </w:rPr>
        <w:t>Regular Session of the 131st Legislature. The report must include, but is not limited to:</w:t>
      </w:r>
      <w:bookmarkEnd w:id="129"/>
    </w:p>
    <w:p w:rsidR="006444F1" w:rsidP="006444F1">
      <w:pPr>
        <w:ind w:left="360" w:firstLine="360"/>
        <w:rPr>
          <w:rFonts w:ascii="Arial" w:eastAsia="Arial" w:hAnsi="Arial" w:cs="Arial"/>
        </w:rPr>
      </w:pPr>
      <w:bookmarkStart w:id="130" w:name="_PAR__7_8cd4d8b4_e33d_4856_98ed_ccf0610d"/>
      <w:bookmarkStart w:id="131" w:name="_LINE__34_ad830893_dd25_453f_9896_0bf2c4"/>
      <w:bookmarkEnd w:id="120"/>
      <w:r>
        <w:rPr>
          <w:rFonts w:ascii="Arial" w:eastAsia="Arial" w:hAnsi="Arial" w:cs="Arial"/>
        </w:rPr>
        <w:t xml:space="preserve">1.  A discussion of technology options for long-duration energy storage, including </w:t>
      </w:r>
      <w:bookmarkStart w:id="132" w:name="_LINE__35_169634be_b6c5_4af5_a143_f005db"/>
      <w:bookmarkEnd w:id="131"/>
      <w:r>
        <w:rPr>
          <w:rFonts w:ascii="Arial" w:eastAsia="Arial" w:hAnsi="Arial" w:cs="Arial"/>
        </w:rPr>
        <w:t xml:space="preserve">emerging technologies and a description of their technical operation and commercial </w:t>
      </w:r>
      <w:bookmarkStart w:id="133" w:name="_LINE__36_dcbb484d_2304_4c48_bc68_36fd37"/>
      <w:bookmarkEnd w:id="132"/>
      <w:r>
        <w:rPr>
          <w:rFonts w:ascii="Arial" w:eastAsia="Arial" w:hAnsi="Arial" w:cs="Arial"/>
        </w:rPr>
        <w:t>viability, that may be feasible within the State and New England between 2023 and 2040;</w:t>
      </w:r>
      <w:bookmarkEnd w:id="133"/>
    </w:p>
    <w:p w:rsidR="006444F1" w:rsidP="006444F1">
      <w:pPr>
        <w:ind w:left="360" w:firstLine="360"/>
        <w:rPr>
          <w:rFonts w:ascii="Arial" w:eastAsia="Arial" w:hAnsi="Arial" w:cs="Arial"/>
        </w:rPr>
      </w:pPr>
      <w:bookmarkStart w:id="134" w:name="_PAR__8_7599609b_c981_403a_986f_3e997a2d"/>
      <w:bookmarkStart w:id="135" w:name="_LINE__37_804f1b44_24b5_4aaa_99e3_acd7cd"/>
      <w:bookmarkEnd w:id="130"/>
      <w:r>
        <w:rPr>
          <w:rFonts w:ascii="Arial" w:eastAsia="Arial" w:hAnsi="Arial" w:cs="Arial"/>
        </w:rPr>
        <w:t xml:space="preserve">2.  An overview of known cost and performance characteristics, as well as development </w:t>
      </w:r>
      <w:bookmarkStart w:id="136" w:name="_LINE__38_2b2b949b_0605_46f4_835e_c980c4"/>
      <w:bookmarkEnd w:id="135"/>
      <w:r>
        <w:rPr>
          <w:rFonts w:ascii="Arial" w:eastAsia="Arial" w:hAnsi="Arial" w:cs="Arial"/>
        </w:rPr>
        <w:t xml:space="preserve">considerations by technology, such as development timelines, siting requirements or safety </w:t>
      </w:r>
      <w:bookmarkStart w:id="137" w:name="_LINE__39_6107b1fe_4646_4e5d_985e_31848c"/>
      <w:bookmarkEnd w:id="136"/>
      <w:r>
        <w:rPr>
          <w:rFonts w:ascii="Arial" w:eastAsia="Arial" w:hAnsi="Arial" w:cs="Arial"/>
        </w:rPr>
        <w:t>considerations; and</w:t>
      </w:r>
      <w:bookmarkEnd w:id="137"/>
    </w:p>
    <w:p w:rsidR="006444F1" w:rsidP="006444F1">
      <w:pPr>
        <w:ind w:left="360" w:firstLine="360"/>
        <w:rPr>
          <w:rFonts w:ascii="Arial" w:eastAsia="Arial" w:hAnsi="Arial" w:cs="Arial"/>
        </w:rPr>
      </w:pPr>
      <w:bookmarkStart w:id="138" w:name="_PAR__9_3aee4f62_a1f6_4269_882c_385e55c0"/>
      <w:bookmarkStart w:id="139" w:name="_LINE__40_1cc08284_b011_4fd3_8724_a8ca63"/>
      <w:bookmarkEnd w:id="134"/>
      <w:r>
        <w:rPr>
          <w:rFonts w:ascii="Arial" w:eastAsia="Arial" w:hAnsi="Arial" w:cs="Arial"/>
        </w:rPr>
        <w:t xml:space="preserve">3.  A discussion of scenarios for long-duration energy storage technologies, such as </w:t>
      </w:r>
      <w:bookmarkStart w:id="140" w:name="_LINE__41_dc790ec2_c73f_4e7f_adfc_c75d22"/>
      <w:bookmarkEnd w:id="139"/>
      <w:r>
        <w:rPr>
          <w:rFonts w:ascii="Arial" w:eastAsia="Arial" w:hAnsi="Arial" w:cs="Arial"/>
        </w:rPr>
        <w:t xml:space="preserve">serving as peaking capacity, providing winter reliability or providing benefits through </w:t>
      </w:r>
      <w:bookmarkStart w:id="141" w:name="_LINE__42_22108fe9_d59f_4633_a897_372fe2"/>
      <w:bookmarkEnd w:id="140"/>
      <w:r>
        <w:rPr>
          <w:rFonts w:ascii="Arial" w:eastAsia="Arial" w:hAnsi="Arial" w:cs="Arial"/>
        </w:rPr>
        <w:t>colocation with renewable resources.</w:t>
      </w:r>
      <w:bookmarkEnd w:id="141"/>
    </w:p>
    <w:p w:rsidR="006444F1" w:rsidP="006444F1">
      <w:pPr>
        <w:ind w:left="360" w:firstLine="360"/>
        <w:rPr>
          <w:rFonts w:ascii="Arial" w:eastAsia="Arial" w:hAnsi="Arial" w:cs="Arial"/>
        </w:rPr>
      </w:pPr>
      <w:bookmarkStart w:id="142" w:name="_BILL_SECTION_UNALLOCATED__cdca800b_f2e6"/>
      <w:bookmarkStart w:id="143" w:name="_PAGE__3_d37d7cde_f758_45a9_b271_ec47687"/>
      <w:bookmarkStart w:id="144" w:name="_PAR__1_cdcc2206_fab6_4c0e_8546_157295ef"/>
      <w:bookmarkStart w:id="145" w:name="_LINE__1_402de085_41e5_4df6_a6f4_4f56c7f"/>
      <w:bookmarkEnd w:id="88"/>
      <w:bookmarkEnd w:id="119"/>
      <w:bookmarkEnd w:id="138"/>
      <w:r>
        <w:rPr>
          <w:rFonts w:ascii="Arial" w:eastAsia="Arial" w:hAnsi="Arial" w:cs="Arial"/>
          <w:b/>
          <w:sz w:val="24"/>
        </w:rPr>
        <w:t xml:space="preserve">Sec. </w:t>
      </w:r>
      <w:bookmarkStart w:id="146" w:name="_BILL_SECTION_NUMBER__421512cd_4fec_44de"/>
      <w:r>
        <w:rPr>
          <w:rFonts w:ascii="Arial" w:eastAsia="Arial" w:hAnsi="Arial" w:cs="Arial"/>
          <w:b/>
          <w:sz w:val="24"/>
        </w:rPr>
        <w:t>5</w:t>
      </w:r>
      <w:bookmarkEnd w:id="146"/>
      <w:r>
        <w:rPr>
          <w:rFonts w:ascii="Arial" w:eastAsia="Arial" w:hAnsi="Arial" w:cs="Arial"/>
          <w:b/>
          <w:sz w:val="24"/>
        </w:rPr>
        <w:t>.</w:t>
      </w:r>
      <w:r>
        <w:rPr>
          <w:rFonts w:ascii="Arial" w:eastAsia="Arial" w:hAnsi="Arial" w:cs="Arial"/>
        </w:rPr>
        <w:t xml:space="preserve">  </w:t>
      </w:r>
      <w:r w:rsidRPr="003E73C0">
        <w:rPr>
          <w:rFonts w:ascii="Arial" w:eastAsia="Arial" w:hAnsi="Arial" w:cs="Arial"/>
          <w:b/>
          <w:sz w:val="24"/>
          <w:szCs w:val="24"/>
        </w:rPr>
        <w:t>Funding.</w:t>
      </w:r>
      <w:r>
        <w:rPr>
          <w:rFonts w:ascii="Arial" w:eastAsia="Arial" w:hAnsi="Arial" w:cs="Arial"/>
        </w:rPr>
        <w:t xml:space="preserve"> Upon written request of the Governor's Energy Office, for the </w:t>
      </w:r>
      <w:bookmarkStart w:id="147" w:name="_LINE__2_32955c4b_fe68_4145_8317_5e2f1c0"/>
      <w:bookmarkEnd w:id="145"/>
      <w:r>
        <w:rPr>
          <w:rFonts w:ascii="Arial" w:eastAsia="Arial" w:hAnsi="Arial" w:cs="Arial"/>
        </w:rPr>
        <w:t xml:space="preserve">purposes of allowing the office to fulfill its responsibilities under sections 2 and 3, the </w:t>
      </w:r>
      <w:bookmarkStart w:id="148" w:name="_LINE__3_f52338f9_4c26_4c3e_99f1_8363986"/>
      <w:bookmarkEnd w:id="147"/>
      <w:r>
        <w:rPr>
          <w:rFonts w:ascii="Arial" w:eastAsia="Arial" w:hAnsi="Arial" w:cs="Arial"/>
        </w:rPr>
        <w:t>Public Utilities Commission shall provide:</w:t>
      </w:r>
      <w:bookmarkEnd w:id="148"/>
    </w:p>
    <w:p w:rsidR="006444F1" w:rsidP="006444F1">
      <w:pPr>
        <w:ind w:left="360" w:firstLine="360"/>
        <w:rPr>
          <w:rFonts w:ascii="Arial" w:eastAsia="Arial" w:hAnsi="Arial" w:cs="Arial"/>
        </w:rPr>
      </w:pPr>
      <w:bookmarkStart w:id="149" w:name="_PAR__2_3af44ee1_a4b7_461c_9eba_9bf78fb6"/>
      <w:bookmarkStart w:id="150" w:name="_LINE__4_10cbc24a_99ff_4901_b341_b766a8e"/>
      <w:bookmarkEnd w:id="144"/>
      <w:r>
        <w:rPr>
          <w:rFonts w:ascii="Arial" w:eastAsia="Arial" w:hAnsi="Arial" w:cs="Arial"/>
        </w:rPr>
        <w:t xml:space="preserve">1.  Reasonable technical, legal and other assistance, including the provision of </w:t>
      </w:r>
      <w:bookmarkStart w:id="151" w:name="_LINE__5_06d068f4_55e8_43b1_8365_7c8d9a5"/>
      <w:bookmarkEnd w:id="150"/>
      <w:r>
        <w:rPr>
          <w:rFonts w:ascii="Arial" w:eastAsia="Arial" w:hAnsi="Arial" w:cs="Arial"/>
        </w:rPr>
        <w:t>requested information; and</w:t>
      </w:r>
      <w:bookmarkEnd w:id="151"/>
    </w:p>
    <w:p w:rsidR="006444F1" w:rsidP="006444F1">
      <w:pPr>
        <w:ind w:left="360" w:firstLine="360"/>
        <w:rPr>
          <w:rFonts w:ascii="Arial" w:eastAsia="Arial" w:hAnsi="Arial" w:cs="Arial"/>
        </w:rPr>
      </w:pPr>
      <w:bookmarkStart w:id="152" w:name="_PAR__3_de875d27_c9f4_4911_bf3f_8a482597"/>
      <w:bookmarkStart w:id="153" w:name="_LINE__6_c1b1057d_90d4_4ad8_9841_e304f99"/>
      <w:bookmarkEnd w:id="149"/>
      <w:r>
        <w:rPr>
          <w:rFonts w:ascii="Arial" w:eastAsia="Arial" w:hAnsi="Arial" w:cs="Arial"/>
        </w:rPr>
        <w:t xml:space="preserve">2.  Notwithstanding the Maine Revised Statutes, Title 35-A, section 116, funding for </w:t>
      </w:r>
      <w:bookmarkStart w:id="154" w:name="_LINE__7_bd1ac492_86f8_4973_b39a_3b31858"/>
      <w:bookmarkEnd w:id="153"/>
      <w:r>
        <w:rPr>
          <w:rFonts w:ascii="Arial" w:eastAsia="Arial" w:hAnsi="Arial" w:cs="Arial"/>
        </w:rPr>
        <w:t xml:space="preserve">staff and consultants in an amount not to exceed $300,000 from the Public Utilities </w:t>
      </w:r>
      <w:bookmarkStart w:id="155" w:name="_LINE__8_e8c055fb_f052_481a_a61d_bf26368"/>
      <w:bookmarkEnd w:id="154"/>
      <w:r>
        <w:rPr>
          <w:rFonts w:ascii="Arial" w:eastAsia="Arial" w:hAnsi="Arial" w:cs="Arial"/>
        </w:rPr>
        <w:t>Commission Regulatory Fund established under Title 35-A, section 116.</w:t>
      </w:r>
      <w:bookmarkEnd w:id="155"/>
    </w:p>
    <w:p w:rsidR="006444F1" w:rsidP="006444F1">
      <w:pPr>
        <w:ind w:left="360" w:firstLine="360"/>
        <w:rPr>
          <w:rFonts w:ascii="Arial" w:eastAsia="Arial" w:hAnsi="Arial" w:cs="Arial"/>
        </w:rPr>
      </w:pPr>
      <w:bookmarkStart w:id="156" w:name="_BILL_SECTION_UNALLOCATED__d4e79697_4f55"/>
      <w:bookmarkStart w:id="157" w:name="_PAR__4_86343578_2154_43a6_900a_464d6460"/>
      <w:bookmarkStart w:id="158" w:name="_LINE__9_5888d959_9116_44f3_8cef_71f01ac"/>
      <w:bookmarkEnd w:id="142"/>
      <w:bookmarkEnd w:id="152"/>
      <w:r>
        <w:rPr>
          <w:rFonts w:ascii="Arial" w:eastAsia="Arial" w:hAnsi="Arial" w:cs="Arial"/>
          <w:b/>
          <w:sz w:val="24"/>
        </w:rPr>
        <w:t xml:space="preserve">Sec. </w:t>
      </w:r>
      <w:bookmarkStart w:id="159" w:name="_BILL_SECTION_NUMBER__45744f23_a004_4c62"/>
      <w:r>
        <w:rPr>
          <w:rFonts w:ascii="Arial" w:eastAsia="Arial" w:hAnsi="Arial" w:cs="Arial"/>
          <w:b/>
          <w:sz w:val="24"/>
        </w:rPr>
        <w:t>6</w:t>
      </w:r>
      <w:bookmarkEnd w:id="159"/>
      <w:r w:rsidRPr="00380729">
        <w:rPr>
          <w:rFonts w:ascii="Arial" w:eastAsia="Arial" w:hAnsi="Arial" w:cs="Arial"/>
          <w:b/>
          <w:sz w:val="24"/>
          <w:szCs w:val="24"/>
        </w:rPr>
        <w:t xml:space="preserve">.  Public Utilities Commission; utility ownership or control of energy </w:t>
      </w:r>
      <w:bookmarkStart w:id="160" w:name="_LINE__10_183b6a3f_d8ef_433e_9a34_a61b6c"/>
      <w:bookmarkEnd w:id="158"/>
      <w:r w:rsidRPr="00380729">
        <w:rPr>
          <w:rFonts w:ascii="Arial" w:eastAsia="Arial" w:hAnsi="Arial" w:cs="Arial"/>
          <w:b/>
          <w:sz w:val="24"/>
          <w:szCs w:val="24"/>
        </w:rPr>
        <w:t>storage</w:t>
      </w:r>
      <w:r>
        <w:rPr>
          <w:rFonts w:ascii="Arial" w:eastAsia="Arial" w:hAnsi="Arial" w:cs="Arial"/>
        </w:rPr>
        <w:t xml:space="preserve">. The Public Utilities Commission shall conduct a rule-making proceeding under </w:t>
      </w:r>
      <w:bookmarkStart w:id="161" w:name="_LINE__11_061f5a64_45e6_4f3c_a2a4_f993e6"/>
      <w:bookmarkEnd w:id="160"/>
      <w:r>
        <w:rPr>
          <w:rFonts w:ascii="Arial" w:eastAsia="Arial" w:hAnsi="Arial" w:cs="Arial"/>
        </w:rPr>
        <w:t xml:space="preserve">the Maine Revised Statutes, Title 35-A, section 3204, subsection 6 to establish the </w:t>
      </w:r>
      <w:bookmarkStart w:id="162" w:name="_LINE__12_e80cdfce_dcfd_4c94_86b0_aa2277"/>
      <w:bookmarkEnd w:id="161"/>
      <w:r>
        <w:rPr>
          <w:rFonts w:ascii="Arial" w:eastAsia="Arial" w:hAnsi="Arial" w:cs="Arial"/>
        </w:rPr>
        <w:t xml:space="preserve">conditions under which an investor-owned transmission and distribution utility may own, </w:t>
      </w:r>
      <w:bookmarkStart w:id="163" w:name="_LINE__13_0b5a4158_e02e_4516_ba10_9b9feb"/>
      <w:bookmarkEnd w:id="162"/>
      <w:r>
        <w:rPr>
          <w:rFonts w:ascii="Arial" w:eastAsia="Arial" w:hAnsi="Arial" w:cs="Arial"/>
        </w:rPr>
        <w:t xml:space="preserve">have a financial interest in or otherwise control energy storage systems in order to perform </w:t>
      </w:r>
      <w:bookmarkStart w:id="164" w:name="_LINE__14_8677004c_3987_43fc_95e9_d0dcfa"/>
      <w:bookmarkEnd w:id="163"/>
      <w:r>
        <w:rPr>
          <w:rFonts w:ascii="Arial" w:eastAsia="Arial" w:hAnsi="Arial" w:cs="Arial"/>
        </w:rPr>
        <w:t>its obligations as a transmission and distribution utility in an efficient manner.</w:t>
      </w:r>
      <w:bookmarkEnd w:id="164"/>
    </w:p>
    <w:p w:rsidR="006444F1" w:rsidP="006444F1">
      <w:pPr>
        <w:ind w:left="360" w:firstLine="360"/>
        <w:rPr>
          <w:rFonts w:ascii="Arial" w:eastAsia="Arial" w:hAnsi="Arial" w:cs="Arial"/>
        </w:rPr>
      </w:pPr>
      <w:bookmarkStart w:id="165" w:name="_PAR__5_a446774b_bf15_4f72_97b5_31581c37"/>
      <w:bookmarkStart w:id="166" w:name="_LINE__15_ad26e878_86e2_4e3b_b22c_418c7f"/>
      <w:bookmarkEnd w:id="157"/>
      <w:r>
        <w:rPr>
          <w:rFonts w:ascii="Arial" w:eastAsia="Arial" w:hAnsi="Arial" w:cs="Arial"/>
        </w:rPr>
        <w:t xml:space="preserve">1.  In the rule-making process, the commission shall consider at a minimum the effect </w:t>
      </w:r>
      <w:bookmarkStart w:id="167" w:name="_LINE__16_c41e1c30_898c_4e4e_8407_5a61ee"/>
      <w:bookmarkEnd w:id="166"/>
      <w:r>
        <w:rPr>
          <w:rFonts w:ascii="Arial" w:eastAsia="Arial" w:hAnsi="Arial" w:cs="Arial"/>
        </w:rPr>
        <w:t xml:space="preserve">that investor-owned transmission and distribution utility ownership of, financial interest in </w:t>
      </w:r>
      <w:bookmarkStart w:id="168" w:name="_LINE__17_23c45255_6617_459d_b21d_67daec"/>
      <w:bookmarkEnd w:id="167"/>
      <w:r>
        <w:rPr>
          <w:rFonts w:ascii="Arial" w:eastAsia="Arial" w:hAnsi="Arial" w:cs="Arial"/>
        </w:rPr>
        <w:t>or control of energy storage systems may have in:</w:t>
      </w:r>
      <w:bookmarkEnd w:id="168"/>
    </w:p>
    <w:p w:rsidR="006444F1" w:rsidP="006444F1">
      <w:pPr>
        <w:ind w:left="720"/>
        <w:rPr>
          <w:rFonts w:ascii="Arial" w:eastAsia="Arial" w:hAnsi="Arial" w:cs="Arial"/>
        </w:rPr>
      </w:pPr>
      <w:bookmarkStart w:id="169" w:name="_PAR__6_f9fab5e3_32cc_4f50_bf14_e9b42ac4"/>
      <w:bookmarkStart w:id="170" w:name="_LINE__18_e1c9e1bc_e13d_4861_97b9_b0d2ed"/>
      <w:bookmarkEnd w:id="165"/>
      <w:r>
        <w:rPr>
          <w:rFonts w:ascii="Arial" w:eastAsia="Arial" w:hAnsi="Arial" w:cs="Arial"/>
        </w:rPr>
        <w:t xml:space="preserve">A.  The achievement of the state energy storage goals established in Title 35-A, section </w:t>
      </w:r>
      <w:bookmarkStart w:id="171" w:name="_LINE__19_fe990d2b_4fff_4da3_a2d2_0121e4"/>
      <w:bookmarkEnd w:id="170"/>
      <w:r>
        <w:rPr>
          <w:rFonts w:ascii="Arial" w:eastAsia="Arial" w:hAnsi="Arial" w:cs="Arial"/>
        </w:rPr>
        <w:t xml:space="preserve">3145, including current and future state programs to encourage investment in energy </w:t>
      </w:r>
      <w:bookmarkStart w:id="172" w:name="_LINE__20_a481dbe9_23d0_48e3_ba9b_97128e"/>
      <w:bookmarkEnd w:id="171"/>
      <w:r>
        <w:rPr>
          <w:rFonts w:ascii="Arial" w:eastAsia="Arial" w:hAnsi="Arial" w:cs="Arial"/>
        </w:rPr>
        <w:t>storage;</w:t>
      </w:r>
      <w:bookmarkEnd w:id="172"/>
    </w:p>
    <w:p w:rsidR="006444F1" w:rsidP="006444F1">
      <w:pPr>
        <w:ind w:left="720"/>
        <w:rPr>
          <w:rFonts w:ascii="Arial" w:eastAsia="Arial" w:hAnsi="Arial" w:cs="Arial"/>
        </w:rPr>
      </w:pPr>
      <w:bookmarkStart w:id="173" w:name="_PAR__7_8b57906b_580d_42ce_a590_a2123782"/>
      <w:bookmarkStart w:id="174" w:name="_LINE__21_6daabfff_b0e1_4b49_8ab3_0b3af8"/>
      <w:bookmarkEnd w:id="169"/>
      <w:r>
        <w:rPr>
          <w:rFonts w:ascii="Arial" w:eastAsia="Arial" w:hAnsi="Arial" w:cs="Arial"/>
        </w:rPr>
        <w:t>B.  The achievement of the objectives of Title 35-A, chapter 32;</w:t>
      </w:r>
      <w:bookmarkEnd w:id="174"/>
    </w:p>
    <w:p w:rsidR="006444F1" w:rsidP="006444F1">
      <w:pPr>
        <w:ind w:left="720"/>
        <w:rPr>
          <w:rFonts w:ascii="Arial" w:eastAsia="Arial" w:hAnsi="Arial" w:cs="Arial"/>
        </w:rPr>
      </w:pPr>
      <w:bookmarkStart w:id="175" w:name="_PAR__8_4dbcf9a1_a8d3_4c75_9fc5_8904114f"/>
      <w:bookmarkStart w:id="176" w:name="_LINE__22_f34786df_517b_4cd2_9e7f_b47818"/>
      <w:bookmarkEnd w:id="173"/>
      <w:r>
        <w:rPr>
          <w:rFonts w:ascii="Arial" w:eastAsia="Arial" w:hAnsi="Arial" w:cs="Arial"/>
        </w:rPr>
        <w:t xml:space="preserve">C.  The achievement of the greenhouse gas emissions reduction requirements </w:t>
      </w:r>
      <w:bookmarkStart w:id="177" w:name="_LINE__23_c0cd4749_ffbd_4ddc_b966_279f62"/>
      <w:bookmarkEnd w:id="176"/>
      <w:r>
        <w:rPr>
          <w:rFonts w:ascii="Arial" w:eastAsia="Arial" w:hAnsi="Arial" w:cs="Arial"/>
        </w:rPr>
        <w:t>established in Title 38, section 576-A;</w:t>
      </w:r>
      <w:bookmarkEnd w:id="177"/>
    </w:p>
    <w:p w:rsidR="006444F1" w:rsidP="006444F1">
      <w:pPr>
        <w:ind w:left="720"/>
        <w:rPr>
          <w:rFonts w:ascii="Arial" w:eastAsia="Arial" w:hAnsi="Arial" w:cs="Arial"/>
        </w:rPr>
      </w:pPr>
      <w:bookmarkStart w:id="178" w:name="_PAR__9_a726ade6_f996_4a97_85f2_3f4b020d"/>
      <w:bookmarkStart w:id="179" w:name="_LINE__24_339dc856_918b_4b5e_a7b2_9d719c"/>
      <w:bookmarkEnd w:id="175"/>
      <w:r>
        <w:rPr>
          <w:rFonts w:ascii="Arial" w:eastAsia="Arial" w:hAnsi="Arial" w:cs="Arial"/>
        </w:rPr>
        <w:t xml:space="preserve">D.  The achievement of the renewable energy goals established in Title 35-A, section </w:t>
      </w:r>
      <w:bookmarkStart w:id="180" w:name="_LINE__25_916e5ec4_f67d_4f24_823b_2e6614"/>
      <w:bookmarkEnd w:id="179"/>
      <w:r>
        <w:rPr>
          <w:rFonts w:ascii="Arial" w:eastAsia="Arial" w:hAnsi="Arial" w:cs="Arial"/>
        </w:rPr>
        <w:t xml:space="preserve">3210; </w:t>
      </w:r>
      <w:bookmarkEnd w:id="180"/>
    </w:p>
    <w:p w:rsidR="006444F1" w:rsidP="006444F1">
      <w:pPr>
        <w:ind w:left="720"/>
        <w:rPr>
          <w:rFonts w:ascii="Arial" w:eastAsia="Arial" w:hAnsi="Arial" w:cs="Arial"/>
        </w:rPr>
      </w:pPr>
      <w:bookmarkStart w:id="181" w:name="_PAR__10_e5c04440_2fa6_459e_9825_cd7ff4a"/>
      <w:bookmarkStart w:id="182" w:name="_LINE__26_ff0ed8f6_5720_430e_8548_35f13c"/>
      <w:bookmarkEnd w:id="178"/>
      <w:r>
        <w:rPr>
          <w:rFonts w:ascii="Arial" w:eastAsia="Arial" w:hAnsi="Arial" w:cs="Arial"/>
        </w:rPr>
        <w:t xml:space="preserve">E.  The achievement of the renewable energy goals of the State, including but not </w:t>
      </w:r>
      <w:bookmarkStart w:id="183" w:name="_LINE__27_ebc7c7c0_384a_4468_95ea_89723d"/>
      <w:bookmarkEnd w:id="182"/>
      <w:r>
        <w:rPr>
          <w:rFonts w:ascii="Arial" w:eastAsia="Arial" w:hAnsi="Arial" w:cs="Arial"/>
        </w:rPr>
        <w:t xml:space="preserve">limited to the solar energy-related goals established in Title 35-A, chapter 34-B and the </w:t>
      </w:r>
      <w:bookmarkStart w:id="184" w:name="_LINE__28_48d7fdf6_6303_4ab4_a5a9_85a9fd"/>
      <w:bookmarkEnd w:id="183"/>
      <w:r>
        <w:rPr>
          <w:rFonts w:ascii="Arial" w:eastAsia="Arial" w:hAnsi="Arial" w:cs="Arial"/>
        </w:rPr>
        <w:t>wind energy development goals established in Title 35-A, chapter 34; and</w:t>
      </w:r>
      <w:bookmarkEnd w:id="184"/>
    </w:p>
    <w:p w:rsidR="006444F1" w:rsidP="006444F1">
      <w:pPr>
        <w:ind w:left="720"/>
        <w:rPr>
          <w:rFonts w:ascii="Arial" w:eastAsia="Arial" w:hAnsi="Arial" w:cs="Arial"/>
        </w:rPr>
      </w:pPr>
      <w:bookmarkStart w:id="185" w:name="_PAR__11_bc211383_2a84_46af_89d1_320f3ed"/>
      <w:bookmarkStart w:id="186" w:name="_LINE__29_034d0869_e643_4845_9a6e_ddb998"/>
      <w:bookmarkEnd w:id="181"/>
      <w:r>
        <w:rPr>
          <w:rFonts w:ascii="Arial" w:eastAsia="Arial" w:hAnsi="Arial" w:cs="Arial"/>
        </w:rPr>
        <w:t>F.  The procurement of nonwires alternatives under Title 35-A, section 3132-D.</w:t>
      </w:r>
      <w:bookmarkEnd w:id="186"/>
    </w:p>
    <w:p w:rsidR="006444F1" w:rsidP="006444F1">
      <w:pPr>
        <w:ind w:left="360"/>
        <w:rPr>
          <w:rFonts w:ascii="Arial" w:eastAsia="Arial" w:hAnsi="Arial" w:cs="Arial"/>
        </w:rPr>
      </w:pPr>
      <w:bookmarkStart w:id="187" w:name="_PAR__12_8b348ed9_57df_4fe7_bd3a_0433d41"/>
      <w:bookmarkStart w:id="188" w:name="_LINE__30_69b4d75d_d218_4b53_a708_1dbc14"/>
      <w:bookmarkEnd w:id="185"/>
      <w:r>
        <w:rPr>
          <w:rFonts w:ascii="Arial" w:eastAsia="Arial" w:hAnsi="Arial" w:cs="Arial"/>
        </w:rPr>
        <w:t xml:space="preserve">The commission shall adopt rules no later than March 15, 2024.  The commission shall also </w:t>
      </w:r>
      <w:bookmarkStart w:id="189" w:name="_LINE__31_4af219d8_fab8_4229_ae13_eeed91"/>
      <w:bookmarkEnd w:id="188"/>
      <w:r>
        <w:rPr>
          <w:rFonts w:ascii="Arial" w:eastAsia="Arial" w:hAnsi="Arial" w:cs="Arial"/>
        </w:rPr>
        <w:t xml:space="preserve">provide a report containing any statutory changes the commission recommends related to </w:t>
      </w:r>
      <w:bookmarkStart w:id="190" w:name="_LINE__32_24d719c6_a4ab_48c7_a71a_6a38a2"/>
      <w:bookmarkEnd w:id="189"/>
      <w:r>
        <w:rPr>
          <w:rFonts w:ascii="Arial" w:eastAsia="Arial" w:hAnsi="Arial" w:cs="Arial"/>
        </w:rPr>
        <w:t xml:space="preserve">energy storage, including legislation to implement such changes, to the Joint Standing </w:t>
      </w:r>
      <w:bookmarkStart w:id="191" w:name="_LINE__33_baa3fb33_44c7_44fa_b2bb_c0e71d"/>
      <w:bookmarkEnd w:id="190"/>
      <w:r>
        <w:rPr>
          <w:rFonts w:ascii="Arial" w:eastAsia="Arial" w:hAnsi="Arial" w:cs="Arial"/>
        </w:rPr>
        <w:t>Committee on Energy, Utilities and Technology no later than January 15, 2024.</w:t>
      </w:r>
      <w:bookmarkEnd w:id="191"/>
    </w:p>
    <w:p w:rsidR="006444F1" w:rsidP="006444F1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192" w:name="_SUMMARY__8ca76fb8_3b44_4003_a79c_ff8a86"/>
      <w:bookmarkStart w:id="193" w:name="_PAR__13_a33fccc3_0621_497a_80c6_3a97003"/>
      <w:bookmarkStart w:id="194" w:name="_LINE__34_c2ca2f7b_8014_4dcd_9b41_c2f620"/>
      <w:bookmarkEnd w:id="8"/>
      <w:bookmarkEnd w:id="156"/>
      <w:bookmarkEnd w:id="187"/>
      <w:r>
        <w:rPr>
          <w:rFonts w:ascii="Arial" w:eastAsia="Arial" w:hAnsi="Arial" w:cs="Arial"/>
          <w:b/>
          <w:sz w:val="24"/>
        </w:rPr>
        <w:t>SUMMARY</w:t>
      </w:r>
      <w:bookmarkEnd w:id="194"/>
    </w:p>
    <w:p w:rsidR="006444F1" w:rsidP="006444F1">
      <w:pPr>
        <w:ind w:left="360" w:firstLine="360"/>
        <w:rPr>
          <w:rFonts w:ascii="Arial" w:eastAsia="Arial" w:hAnsi="Arial" w:cs="Arial"/>
        </w:rPr>
      </w:pPr>
      <w:bookmarkStart w:id="195" w:name="_PAR__14_527a8497_fe1b_4f69_9315_362ea93"/>
      <w:bookmarkStart w:id="196" w:name="_LINE__35_6139829d_31ed_4781_8059_356531"/>
      <w:bookmarkEnd w:id="193"/>
      <w:r>
        <w:rPr>
          <w:rFonts w:ascii="Arial" w:eastAsia="Arial" w:hAnsi="Arial" w:cs="Arial"/>
        </w:rPr>
        <w:t>This bill does the following.</w:t>
      </w:r>
      <w:bookmarkEnd w:id="196"/>
    </w:p>
    <w:p w:rsidR="006444F1" w:rsidP="006444F1">
      <w:pPr>
        <w:ind w:left="360" w:firstLine="360"/>
        <w:rPr>
          <w:rFonts w:ascii="Arial" w:eastAsia="Arial" w:hAnsi="Arial" w:cs="Arial"/>
        </w:rPr>
      </w:pPr>
      <w:bookmarkStart w:id="197" w:name="_PAR__15_0cc1859c_e737_4fcc_830c_ddfeb04"/>
      <w:bookmarkStart w:id="198" w:name="_LINE__36_1267a441_f9fe_4a49_9984_47f94f"/>
      <w:bookmarkEnd w:id="195"/>
      <w:r>
        <w:rPr>
          <w:rFonts w:ascii="Arial" w:eastAsia="Arial" w:hAnsi="Arial" w:cs="Arial"/>
        </w:rPr>
        <w:t xml:space="preserve">1.  It modifies the state goal for energy storage system development to at least 300 </w:t>
      </w:r>
      <w:bookmarkStart w:id="199" w:name="_LINE__37_b042d52c_c93a_4842_bbbb_ff1ab2"/>
      <w:bookmarkEnd w:id="198"/>
      <w:r>
        <w:rPr>
          <w:rFonts w:ascii="Arial" w:eastAsia="Arial" w:hAnsi="Arial" w:cs="Arial"/>
        </w:rPr>
        <w:t xml:space="preserve">megawatts of installed capacity by December 31, 2025 and at least 400 megawatts by </w:t>
      </w:r>
      <w:bookmarkStart w:id="200" w:name="_LINE__38_9ee960ca_dc2e_44b6_ab3f_99fb50"/>
      <w:bookmarkEnd w:id="199"/>
      <w:r>
        <w:rPr>
          <w:rFonts w:ascii="Arial" w:eastAsia="Arial" w:hAnsi="Arial" w:cs="Arial"/>
        </w:rPr>
        <w:t xml:space="preserve">December 31, 2030. It provides that, beginning January 1, 2024 and every 2 years </w:t>
      </w:r>
      <w:bookmarkStart w:id="201" w:name="_LINE__39_9d9ec3ee_7147_495d_a8aa_221dd3"/>
      <w:bookmarkEnd w:id="200"/>
      <w:r>
        <w:rPr>
          <w:rFonts w:ascii="Arial" w:eastAsia="Arial" w:hAnsi="Arial" w:cs="Arial"/>
        </w:rPr>
        <w:t>thereafter, the Governor's Energy Office may reevaluate and increase the state goal.</w:t>
      </w:r>
      <w:bookmarkEnd w:id="201"/>
    </w:p>
    <w:p w:rsidR="006444F1" w:rsidP="006444F1">
      <w:pPr>
        <w:ind w:left="360" w:firstLine="360"/>
        <w:rPr>
          <w:rFonts w:ascii="Arial" w:eastAsia="Arial" w:hAnsi="Arial" w:cs="Arial"/>
        </w:rPr>
      </w:pPr>
      <w:bookmarkStart w:id="202" w:name="_PAR__16_78c4496f_609b_492a_a2c5_0c4e66e"/>
      <w:bookmarkStart w:id="203" w:name="_LINE__40_81592c63_e386_48d6_8f73_a28a85"/>
      <w:bookmarkEnd w:id="197"/>
      <w:r>
        <w:rPr>
          <w:rFonts w:ascii="Arial" w:eastAsia="Arial" w:hAnsi="Arial" w:cs="Arial"/>
        </w:rPr>
        <w:t xml:space="preserve">2.  It directs the Governor's Energy Office, in consultation with the Public Utilities </w:t>
      </w:r>
      <w:bookmarkStart w:id="204" w:name="_LINE__41_e46a205f_9053_41d3_9c3e_545cfe"/>
      <w:bookmarkEnd w:id="203"/>
      <w:r>
        <w:rPr>
          <w:rFonts w:ascii="Arial" w:eastAsia="Arial" w:hAnsi="Arial" w:cs="Arial"/>
        </w:rPr>
        <w:t xml:space="preserve">Commission, to evaluate designs for and recommend a program to procure commercially </w:t>
      </w:r>
      <w:bookmarkStart w:id="205" w:name="_PAGE_SPLIT__c2b357fb_e39d_4301_ae58_b1e"/>
      <w:bookmarkStart w:id="206" w:name="_PAGE__4_a0777ed6_9e1b_43b7_a06e_ffccb4a"/>
      <w:bookmarkStart w:id="207" w:name="_PAR__1_3239b2cc_14fc_470b_abc7_35412021"/>
      <w:bookmarkStart w:id="208" w:name="_LINE__1_4472a4a3_4ca9_4708_b962_2bcaa27"/>
      <w:bookmarkEnd w:id="143"/>
      <w:bookmarkEnd w:id="202"/>
      <w:bookmarkEnd w:id="204"/>
      <w:r>
        <w:rPr>
          <w:rFonts w:ascii="Arial" w:eastAsia="Arial" w:hAnsi="Arial" w:cs="Arial"/>
        </w:rPr>
        <w:t>a</w:t>
      </w:r>
      <w:bookmarkEnd w:id="205"/>
      <w:r>
        <w:rPr>
          <w:rFonts w:ascii="Arial" w:eastAsia="Arial" w:hAnsi="Arial" w:cs="Arial"/>
        </w:rPr>
        <w:t xml:space="preserve">vailable utility-scale energy storage systems connected to the transmission and </w:t>
      </w:r>
      <w:bookmarkStart w:id="209" w:name="_LINE__2_ab8ca250_8bfc_4e67_8255_2956d85"/>
      <w:bookmarkEnd w:id="208"/>
      <w:r>
        <w:rPr>
          <w:rFonts w:ascii="Arial" w:eastAsia="Arial" w:hAnsi="Arial" w:cs="Arial"/>
        </w:rPr>
        <w:t xml:space="preserve">distribution systems, including but not limited to the use of an index storage credit </w:t>
      </w:r>
      <w:bookmarkStart w:id="210" w:name="_LINE__3_996d94da_8431_475e_aefd_8f58606"/>
      <w:bookmarkEnd w:id="209"/>
      <w:r>
        <w:rPr>
          <w:rFonts w:ascii="Arial" w:eastAsia="Arial" w:hAnsi="Arial" w:cs="Arial"/>
        </w:rPr>
        <w:t xml:space="preserve">mechanism.  It directs the Public Utilities Commission to evaluate whether the program </w:t>
      </w:r>
      <w:bookmarkStart w:id="211" w:name="_LINE__4_af5df02c_de03_4893_a734_b0dcb71"/>
      <w:bookmarkEnd w:id="210"/>
      <w:r>
        <w:rPr>
          <w:rFonts w:ascii="Arial" w:eastAsia="Arial" w:hAnsi="Arial" w:cs="Arial"/>
        </w:rPr>
        <w:t xml:space="preserve">recommended by the office is  reasonably likely to achieve the certain objectives.  Upon </w:t>
      </w:r>
      <w:bookmarkStart w:id="212" w:name="_LINE__5_e17a8d54_28bb_4e95_8c68_44a32f6"/>
      <w:bookmarkEnd w:id="211"/>
      <w:r>
        <w:rPr>
          <w:rFonts w:ascii="Arial" w:eastAsia="Arial" w:hAnsi="Arial" w:cs="Arial"/>
        </w:rPr>
        <w:t xml:space="preserve">finding the proposed program reasonably likely to achieve those objectives, the Public </w:t>
      </w:r>
      <w:bookmarkStart w:id="213" w:name="_LINE__6_17dd17cc_709c_4c31_b1fe_f3f3340"/>
      <w:bookmarkEnd w:id="212"/>
      <w:r>
        <w:rPr>
          <w:rFonts w:ascii="Arial" w:eastAsia="Arial" w:hAnsi="Arial" w:cs="Arial"/>
        </w:rPr>
        <w:t xml:space="preserve">Utilities Commission is directed to take steps to implement the program in accordance with </w:t>
      </w:r>
      <w:bookmarkStart w:id="214" w:name="_LINE__7_fcfb7c66_6949_4942_8d63_4b07d07"/>
      <w:bookmarkEnd w:id="213"/>
      <w:r>
        <w:rPr>
          <w:rFonts w:ascii="Arial" w:eastAsia="Arial" w:hAnsi="Arial" w:cs="Arial"/>
        </w:rPr>
        <w:t xml:space="preserve">any applicable authority the commission may have and may submit to the joint standing </w:t>
      </w:r>
      <w:bookmarkStart w:id="215" w:name="_LINE__8_03cb6367_9f91_4e03_a1b9_77a7684"/>
      <w:bookmarkEnd w:id="214"/>
      <w:r>
        <w:rPr>
          <w:rFonts w:ascii="Arial" w:eastAsia="Arial" w:hAnsi="Arial" w:cs="Arial"/>
        </w:rPr>
        <w:t xml:space="preserve">committee of the Legislature having jurisdiction over energy matters recommendations for </w:t>
      </w:r>
      <w:bookmarkStart w:id="216" w:name="_LINE__9_fc85ecd6_4d7d_48c2_b2ff_1dacc99"/>
      <w:bookmarkEnd w:id="215"/>
      <w:r>
        <w:rPr>
          <w:rFonts w:ascii="Arial" w:eastAsia="Arial" w:hAnsi="Arial" w:cs="Arial"/>
        </w:rPr>
        <w:t xml:space="preserve">any changes to law needed to allow the commission to fully implement the program. The </w:t>
      </w:r>
      <w:bookmarkStart w:id="217" w:name="_LINE__10_200e9ab3_e0a8_47d5_b1d8_5b7e46"/>
      <w:bookmarkEnd w:id="216"/>
      <w:r>
        <w:rPr>
          <w:rFonts w:ascii="Arial" w:eastAsia="Arial" w:hAnsi="Arial" w:cs="Arial"/>
        </w:rPr>
        <w:t xml:space="preserve">joint standing committee may report out legislation related to energy storage to the 132nd </w:t>
      </w:r>
      <w:bookmarkStart w:id="218" w:name="_LINE__11_9cdf38d2_a986_4801_b463_a0bc68"/>
      <w:bookmarkEnd w:id="217"/>
      <w:r>
        <w:rPr>
          <w:rFonts w:ascii="Arial" w:eastAsia="Arial" w:hAnsi="Arial" w:cs="Arial"/>
        </w:rPr>
        <w:t>Legislature in 2025.</w:t>
      </w:r>
      <w:bookmarkEnd w:id="218"/>
    </w:p>
    <w:p w:rsidR="006444F1" w:rsidP="006444F1">
      <w:pPr>
        <w:ind w:left="360" w:firstLine="360"/>
        <w:rPr>
          <w:rFonts w:ascii="Arial" w:eastAsia="Arial" w:hAnsi="Arial" w:cs="Arial"/>
        </w:rPr>
      </w:pPr>
      <w:bookmarkStart w:id="219" w:name="_PAR__2_3b93e4ae_0d26_4d9b_9994_1cf1e03e"/>
      <w:bookmarkStart w:id="220" w:name="_LINE__12_950851a7_71e0_45bb_b916_0bfc6d"/>
      <w:bookmarkEnd w:id="207"/>
      <w:r>
        <w:rPr>
          <w:rFonts w:ascii="Arial" w:eastAsia="Arial" w:hAnsi="Arial" w:cs="Arial"/>
        </w:rPr>
        <w:t xml:space="preserve">3.  It directs the Governor's Energy Office to study long-duration energy storage, </w:t>
      </w:r>
      <w:bookmarkStart w:id="221" w:name="_LINE__13_fe677d96_7120_461f_a485_d97b2e"/>
      <w:bookmarkEnd w:id="220"/>
      <w:r>
        <w:rPr>
          <w:rFonts w:ascii="Arial" w:eastAsia="Arial" w:hAnsi="Arial" w:cs="Arial"/>
        </w:rPr>
        <w:t xml:space="preserve">including opportunities for new and emerging long-duration energy storage technologies </w:t>
      </w:r>
      <w:bookmarkStart w:id="222" w:name="_LINE__14_57a05591_f294_40fb_b9eb_cc28e3"/>
      <w:bookmarkEnd w:id="221"/>
      <w:r>
        <w:rPr>
          <w:rFonts w:ascii="Arial" w:eastAsia="Arial" w:hAnsi="Arial" w:cs="Arial"/>
        </w:rPr>
        <w:t xml:space="preserve">that would support the State's need for clean, firm power generation in support of the State's </w:t>
      </w:r>
      <w:bookmarkStart w:id="223" w:name="_LINE__15_03f06b92_2e5b_458f_bd35_687465"/>
      <w:bookmarkEnd w:id="222"/>
      <w:r>
        <w:rPr>
          <w:rFonts w:ascii="Arial" w:eastAsia="Arial" w:hAnsi="Arial" w:cs="Arial"/>
        </w:rPr>
        <w:t xml:space="preserve">climate and clean energy goals.  The office is directed to submit a report, along with any </w:t>
      </w:r>
      <w:bookmarkStart w:id="224" w:name="_LINE__16_27b6a8e4_1823_451e_8ee9_8822a0"/>
      <w:bookmarkEnd w:id="223"/>
      <w:r>
        <w:rPr>
          <w:rFonts w:ascii="Arial" w:eastAsia="Arial" w:hAnsi="Arial" w:cs="Arial"/>
        </w:rPr>
        <w:t xml:space="preserve">recommendations, to the Joint Standing Committee on Energy, Utilities and Technology </w:t>
      </w:r>
      <w:bookmarkStart w:id="225" w:name="_LINE__17_e8b09619_9987_4f97_99be_bb2ddb"/>
      <w:bookmarkEnd w:id="224"/>
      <w:r>
        <w:rPr>
          <w:rFonts w:ascii="Arial" w:eastAsia="Arial" w:hAnsi="Arial" w:cs="Arial"/>
        </w:rPr>
        <w:t xml:space="preserve">no later than February 1, 2024. The committee may report out a bill related to the report to </w:t>
      </w:r>
      <w:bookmarkStart w:id="226" w:name="_LINE__18_6114cda4_9f52_4980_aa76_65c68a"/>
      <w:bookmarkEnd w:id="225"/>
      <w:r>
        <w:rPr>
          <w:rFonts w:ascii="Arial" w:eastAsia="Arial" w:hAnsi="Arial" w:cs="Arial"/>
        </w:rPr>
        <w:t>the Second Regular Session of the 131st Legislature.</w:t>
      </w:r>
      <w:bookmarkEnd w:id="226"/>
    </w:p>
    <w:p w:rsidR="006444F1" w:rsidP="006444F1">
      <w:pPr>
        <w:ind w:left="360" w:firstLine="360"/>
        <w:rPr>
          <w:rFonts w:ascii="Arial" w:eastAsia="Arial" w:hAnsi="Arial" w:cs="Arial"/>
        </w:rPr>
      </w:pPr>
      <w:bookmarkStart w:id="227" w:name="_PAR__3_31e7f87e_11ea_4c7f_a1b2_d3d7addc"/>
      <w:bookmarkStart w:id="228" w:name="_LINE__19_2ada24b9_5e54_48dd_bfe7_40b9cf"/>
      <w:bookmarkEnd w:id="219"/>
      <w:r>
        <w:rPr>
          <w:rFonts w:ascii="Arial" w:eastAsia="Arial" w:hAnsi="Arial" w:cs="Arial"/>
        </w:rPr>
        <w:t xml:space="preserve">4.  It provides that upon written request of the Governor's Energy Office, for the </w:t>
      </w:r>
      <w:bookmarkStart w:id="229" w:name="_LINE__20_54b197a7_c8a3_48ba_8ad9_a89981"/>
      <w:bookmarkEnd w:id="228"/>
      <w:r>
        <w:rPr>
          <w:rFonts w:ascii="Arial" w:eastAsia="Arial" w:hAnsi="Arial" w:cs="Arial"/>
        </w:rPr>
        <w:t xml:space="preserve">purposes of allowing the office to conduct the studies, the Public Utilities Commission is </w:t>
      </w:r>
      <w:bookmarkStart w:id="230" w:name="_LINE__21_108d3940_e9be_494c_b3ab_0c3f70"/>
      <w:bookmarkEnd w:id="229"/>
      <w:r>
        <w:rPr>
          <w:rFonts w:ascii="Arial" w:eastAsia="Arial" w:hAnsi="Arial" w:cs="Arial"/>
        </w:rPr>
        <w:t xml:space="preserve">required to provide reasonable technical, legal and other assistance as well as funding for </w:t>
      </w:r>
      <w:bookmarkStart w:id="231" w:name="_LINE__22_0bbc3b7b_cd0d_47ed_861f_9a34c5"/>
      <w:bookmarkEnd w:id="230"/>
      <w:r>
        <w:rPr>
          <w:rFonts w:ascii="Arial" w:eastAsia="Arial" w:hAnsi="Arial" w:cs="Arial"/>
        </w:rPr>
        <w:t>staff and consultants in an amount not to exceed $300,000.</w:t>
      </w:r>
      <w:bookmarkEnd w:id="231"/>
    </w:p>
    <w:p w:rsidR="006444F1" w:rsidP="006444F1">
      <w:pPr>
        <w:ind w:left="360" w:firstLine="360"/>
        <w:rPr>
          <w:rFonts w:ascii="Arial" w:eastAsia="Arial" w:hAnsi="Arial" w:cs="Arial"/>
        </w:rPr>
      </w:pPr>
      <w:bookmarkStart w:id="232" w:name="_PAR__4_984f3aeb_53ea_4113_b1e9_f44cd2a2"/>
      <w:bookmarkStart w:id="233" w:name="_LINE__23_0e2e6832_f4e7_49f9_8633_db5914"/>
      <w:bookmarkEnd w:id="227"/>
      <w:r>
        <w:rPr>
          <w:rFonts w:ascii="Arial" w:eastAsia="Arial" w:hAnsi="Arial" w:cs="Arial"/>
        </w:rPr>
        <w:t>5.  It</w:t>
      </w:r>
      <w:r w:rsidRPr="00380729">
        <w:rPr>
          <w:rFonts w:ascii="Arial" w:eastAsia="Arial" w:hAnsi="Arial" w:cs="Arial"/>
        </w:rPr>
        <w:t xml:space="preserve"> directs the Public Utilities Commission to adopt rules establishing conditions </w:t>
      </w:r>
      <w:bookmarkStart w:id="234" w:name="_LINE__24_77107c4c_5798_41fd_8cb7_f06cfc"/>
      <w:bookmarkEnd w:id="233"/>
      <w:r w:rsidRPr="00380729">
        <w:rPr>
          <w:rFonts w:ascii="Arial" w:eastAsia="Arial" w:hAnsi="Arial" w:cs="Arial"/>
        </w:rPr>
        <w:t xml:space="preserve">under which an investor-owned transmission and distribution utility may own, have a </w:t>
      </w:r>
      <w:bookmarkStart w:id="235" w:name="_LINE__25_c7d86aed_b537_4e8c_8563_6360ad"/>
      <w:bookmarkEnd w:id="234"/>
      <w:r w:rsidRPr="00380729">
        <w:rPr>
          <w:rFonts w:ascii="Arial" w:eastAsia="Arial" w:hAnsi="Arial" w:cs="Arial"/>
        </w:rPr>
        <w:t xml:space="preserve">financial interest in or otherwise control energy storage systems in order to perform its </w:t>
      </w:r>
      <w:bookmarkStart w:id="236" w:name="_LINE__26_09d0d724_33c8_4a4b_8c39_b68aa2"/>
      <w:bookmarkEnd w:id="235"/>
      <w:r w:rsidRPr="00380729">
        <w:rPr>
          <w:rFonts w:ascii="Arial" w:eastAsia="Arial" w:hAnsi="Arial" w:cs="Arial"/>
        </w:rPr>
        <w:t>obligations as a transmission and distribution utility in an efficient manner.</w:t>
      </w:r>
      <w:bookmarkEnd w:id="236"/>
    </w:p>
    <w:bookmarkEnd w:id="1"/>
    <w:bookmarkEnd w:id="2"/>
    <w:bookmarkEnd w:id="192"/>
    <w:bookmarkEnd w:id="206"/>
    <w:bookmarkEnd w:id="232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LR0400, item 1 - 131st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131st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Relating to Energy Storage and the State's Energy Goals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 xml:space="preserve">L.D.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80729"/>
    <w:rsid w:val="003D0121"/>
    <w:rsid w:val="003E73C0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444F1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135799</ItemId>
    <LRId>70170</LRId>
    <LRNumber>400</LRNumber>
    <ItemNumber>1</ItemNumber>
    <Legislature>131</Legislature>
    <LegislatureDescription>131st Legislature</LegislatureDescription>
    <Session>S1</Session>
    <SessionDescription>First Special Session</SessionDescription>
    <RequestType>Public Law</RequestType>
    <RequestTypeId>1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RTitle>An Act Relating to Energy Storage and the State's Energy Goals</LRTitle>
    <ItemTitle>An Act Relating to Energy Storage and the State's Energy Goals</ItemTitle>
    <ShortTitle1>RELATING TO ENERGY STORAGE AND</ShortTitle1>
    <ShortTitle2>THE STATE'S ENERGY GOALS</ShortTitle2>
    <SponsorFirstName>Eloise</SponsorFirstName>
    <SponsorLastName>Vitelli</SponsorLastName>
    <SponsorChamberPrefix>Sen.</SponsorChamberPrefix>
    <SponsorFrom>Sagadahoc</SponsorFrom>
    <DraftingCycleCount>2</DraftingCycleCount>
    <LatestDraftingActionId>130</LatestDraftingActionId>
    <LatestDraftingActionDate>2023-04-21T16:30:20</LatestDraftingActionDate>
    <LatestDrafterName>jclark</LatestDrafterName>
    <LatestProoferName>sadley</LatestProoferName>
    <LatestTechName>clhall</LatestTechName>
    <CurrentCustodyInitials>SIGQ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S</Chamber>
    <DistrictChamber>S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w:rsidR="006444F1" w:rsidRDefault="006444F1" w:rsidP="006444F1"&amp;gt;&amp;lt;w:pPr&amp;gt;&amp;lt;w:ind w:left="360" /&amp;gt;&amp;lt;/w:pPr&amp;gt;&amp;lt;w:bookmarkStart w:id="0" w:name="_ENACTING_CLAUSE__ee8af5e9_23be_4aa0_a70" /&amp;gt;&amp;lt;w:bookmarkStart w:id="1" w:name="_DOC_BODY__2732c413_980b_4e91_87bc_bfcaf" /&amp;gt;&amp;lt;w:bookmarkStart w:id="2" w:name="_DOC_BODY_CONTAINER__3344e7a0_705a_4491_" /&amp;gt;&amp;lt;w:bookmarkStart w:id="3" w:name="_PAGE__1_707961c3_c8c3_4e33_897f_d0a1674" /&amp;gt;&amp;lt;w:bookmarkStart w:id="4" w:name="_PAR__1_8a94b0d1_0fe9_4659_9d00_4be28c08" /&amp;gt;&amp;lt;w:bookmarkStart w:id="5" w:name="_LINE__1_81d1f2a9_01a5_4345_92a7_ed2160d"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w:rsidR="006444F1" w:rsidRDefault="006444F1" w:rsidP="006444F1"&amp;gt;&amp;lt;w:pPr&amp;gt;&amp;lt;w:ind w:left="360" w:firstLine="360" /&amp;gt;&amp;lt;/w:pPr&amp;gt;&amp;lt;w:bookmarkStart w:id="6" w:name="_BILL_SECTION_HEADER__a19bea0e_1117_4fbb" /&amp;gt;&amp;lt;w:bookmarkStart w:id="7" w:name="_BILL_SECTION__ca70d160_bf0f_4a04_8369_7" /&amp;gt;&amp;lt;w:bookmarkStart w:id="8" w:name="_DOC_BODY_CONTENT__ad284462_e351_4253_b2" /&amp;gt;&amp;lt;w:bookmarkStart w:id="9" w:name="_PAR__2_c3ca9386_3bd7_452b_9d75_58377a41" /&amp;gt;&amp;lt;w:bookmarkStart w:id="10" w:name="_LINE__2_35d2d67a_cc92_4913_80bd_5228181" /&amp;gt;&amp;lt;w:bookmarkEnd w:id="0" /&amp;gt;&amp;lt;w:bookmarkEnd w:id="4" /&amp;gt;&amp;lt;w:r&amp;gt;&amp;lt;w:rPr&amp;gt;&amp;lt;w:b /&amp;gt;&amp;lt;w:sz w:val="24" /&amp;gt;&amp;lt;/w:rPr&amp;gt;&amp;lt;w:t xml:space="preserve"&amp;gt;Sec. &amp;lt;/w:t&amp;gt;&amp;lt;/w:r&amp;gt;&amp;lt;w:bookmarkStart w:id="11" w:name="_BILL_SECTION_NUMBER__2e66682b_f79c_4259" /&amp;gt;&amp;lt;w:r&amp;gt;&amp;lt;w:rPr&amp;gt;&amp;lt;w:b /&amp;gt;&amp;lt;w:sz w:val="24" /&amp;gt;&amp;lt;/w:rPr&amp;gt;&amp;lt;w:t&amp;gt;1&amp;lt;/w:t&amp;gt;&amp;lt;/w:r&amp;gt;&amp;lt;w:bookmarkEnd w:id="11" /&amp;gt;&amp;lt;w:r&amp;gt;&amp;lt;w:rPr&amp;gt;&amp;lt;w:b /&amp;gt;&amp;lt;w:sz w:val="24" /&amp;gt;&amp;lt;/w:rPr&amp;gt;&amp;lt;w:t&amp;gt;.  35-A MRSA §3145,&amp;lt;/w:t&amp;gt;&amp;lt;/w:r&amp;gt;&amp;lt;w:r&amp;gt;&amp;lt;w:t xml:space="preserve"&amp;gt; as amended by PL 2021, c. 676, Pt. A, §49, is further &amp;lt;/w:t&amp;gt;&amp;lt;/w:r&amp;gt;&amp;lt;w:bookmarkStart w:id="12" w:name="_LINE__3_5f721f4a_2471_4054_9de5_20604d0" /&amp;gt;&amp;lt;w:bookmarkEnd w:id="10" /&amp;gt;&amp;lt;w:r&amp;gt;&amp;lt;w:t&amp;gt;amended to read:&amp;lt;/w:t&amp;gt;&amp;lt;/w:r&amp;gt;&amp;lt;w:bookmarkEnd w:id="12" /&amp;gt;&amp;lt;/w:p&amp;gt;&amp;lt;w:p w:rsidR="006444F1" w:rsidRDefault="006444F1" w:rsidP="006444F1"&amp;gt;&amp;lt;w:pPr&amp;gt;&amp;lt;w:ind w:left="1080" w:hanging="720" /&amp;gt;&amp;lt;/w:pPr&amp;gt;&amp;lt;w:bookmarkStart w:id="13" w:name="_STATUTE_S__8bb1d54f_c701_4def_a2b5_1a47" /&amp;gt;&amp;lt;w:bookmarkStart w:id="14" w:name="_PAR__3_626c7748_1d4b_4f50_ac8d_016e38a7" /&amp;gt;&amp;lt;w:bookmarkStart w:id="15" w:name="_LINE__4_a3970ea7_8b58_4ba0_8f13_e8b2683" /&amp;gt;&amp;lt;w:bookmarkEnd w:id="6" /&amp;gt;&amp;lt;w:bookmarkEnd w:id="9" /&amp;gt;&amp;lt;w:r&amp;gt;&amp;lt;w:rPr&amp;gt;&amp;lt;w:b /&amp;gt;&amp;lt;/w:rPr&amp;gt;&amp;lt;w:t&amp;gt;§&amp;lt;/w:t&amp;gt;&amp;lt;/w:r&amp;gt;&amp;lt;w:bookmarkStart w:id="16" w:name="_STATUTE_NUMBER__38dac8f5_01b3_4d3a_b513" /&amp;gt;&amp;lt;w:r&amp;gt;&amp;lt;w:rPr&amp;gt;&amp;lt;w:b /&amp;gt;&amp;lt;/w:rPr&amp;gt;&amp;lt;w:t&amp;gt;3145&amp;lt;/w:t&amp;gt;&amp;lt;/w:r&amp;gt;&amp;lt;w:bookmarkEnd w:id="16" /&amp;gt;&amp;lt;w:r&amp;gt;&amp;lt;w:rPr&amp;gt;&amp;lt;w:b /&amp;gt;&amp;lt;/w:rPr&amp;gt;&amp;lt;w:t xml:space="preserve"&amp;gt;.  &amp;lt;/w:t&amp;gt;&amp;lt;/w:r&amp;gt;&amp;lt;w:bookmarkStart w:id="17" w:name="_STATUTE_HEADNOTE__feeeaa1f_79fc_4322_b6" /&amp;gt;&amp;lt;w:r&amp;gt;&amp;lt;w:rPr&amp;gt;&amp;lt;w:b /&amp;gt;&amp;lt;/w:rPr&amp;gt;&amp;lt;w:t&amp;gt;State energy storage policy goals&amp;lt;/w:t&amp;gt;&amp;lt;/w:r&amp;gt;&amp;lt;w:bookmarkEnd w:id="15" /&amp;gt;&amp;lt;w:bookmarkEnd w:id="17" /&amp;gt;&amp;lt;/w:p&amp;gt;&amp;lt;w:p w:rsidR="006444F1" w:rsidRDefault="006444F1" w:rsidP="006444F1"&amp;gt;&amp;lt;w:pPr&amp;gt;&amp;lt;w:ind w:left="360" w:firstLine="360" /&amp;gt;&amp;lt;/w:pPr&amp;gt;&amp;lt;w:bookmarkStart w:id="18" w:name="_STATUTE_CONTENT__0977d15a_8754_4779_973" /&amp;gt;&amp;lt;w:bookmarkStart w:id="19" w:name="_STATUTE_P__b9de465d_02ee_49a1_be11_e908" /&amp;gt;&amp;lt;w:bookmarkStart w:id="20" w:name="_PAR__4_a8e40359_41f4_4834_96c3_f4ee7e19" /&amp;gt;&amp;lt;w:bookmarkStart w:id="21" w:name="_LINE__5_4fad7f6d_4b71_4016_9038_394bf6f" /&amp;gt;&amp;lt;w:bookmarkEnd w:id="14" /&amp;gt;&amp;lt;w:r&amp;gt;&amp;lt;w:t xml:space="preserve"&amp;gt;The state goal for energy storage system development is &amp;lt;/w:t&amp;gt;&amp;lt;/w:r&amp;gt;&amp;lt;w:bookmarkStart w:id="22" w:name="_PROCESSED_CHANGE__50e2fbdc_aa3e_4b20_96" /&amp;gt;&amp;lt;w:ins w:id="23" w:author="BPS" w:date="2023-04-11T16:54:00Z"&amp;gt;&amp;lt;w:r&amp;gt;&amp;lt;w:t&amp;gt;at least&amp;lt;/w:t&amp;gt;&amp;lt;/w:r&amp;gt;&amp;lt;/w:ins&amp;gt;&amp;lt;w:r&amp;gt;&amp;lt;w:t xml:space="preserve"&amp;gt; &amp;lt;/w:t&amp;gt;&amp;lt;/w:r&amp;gt;&amp;lt;w:bookmarkEnd w:id="22" /&amp;gt;&amp;lt;w:r&amp;gt;&amp;lt;w:t xml:space="preserve"&amp;gt;300 megawatts of &amp;lt;/w:t&amp;gt;&amp;lt;/w:r&amp;gt;&amp;lt;w:bookmarkStart w:id="24" w:name="_LINE__6_63dff5b3_d53a_44a3_9463_4a372ba" /&amp;gt;&amp;lt;w:bookmarkEnd w:id="21" /&amp;gt;&amp;lt;w:r&amp;gt;&amp;lt;w:t xml:space="preserve"&amp;gt;installed capacity located within the State by December 31, 2025 and &amp;lt;/w:t&amp;gt;&amp;lt;/w:r&amp;gt;&amp;lt;w:bookmarkStart w:id="25" w:name="_PROCESSED_CHANGE__728f1a1e_034b_47bc_be" /&amp;gt;&amp;lt;w:ins w:id="26" w:author="BPS" w:date="2023-04-11T16:55:00Z"&amp;gt;&amp;lt;w:r&amp;gt;&amp;lt;w:t&amp;gt;at least&amp;lt;/w:t&amp;gt;&amp;lt;/w:r&amp;gt;&amp;lt;/w:ins&amp;gt;&amp;lt;w:r&amp;gt;&amp;lt;w:t xml:space="preserve"&amp;gt; &amp;lt;/w:t&amp;gt;&amp;lt;/w:r&amp;gt;&amp;lt;w:bookmarkEnd w:id="25" /&amp;gt;&amp;lt;w:r&amp;gt;&amp;lt;w:t xml:space="preserve"&amp;gt;400 &amp;lt;/w:t&amp;gt;&amp;lt;/w:r&amp;gt;&amp;lt;w:bookmarkStart w:id="27" w:name="_LINE__7_ec3be303_6136_486c_a256_447503c" /&amp;gt;&amp;lt;w:bookmarkEnd w:id="24" /&amp;gt;&amp;lt;w:r&amp;gt;&amp;lt;w:t xml:space="preserve"&amp;gt;megawatts of installed capacity located within the State by December 31, 2030.  Beginning &amp;lt;/w:t&amp;gt;&amp;lt;/w:r&amp;gt;&amp;lt;w:bookmarkStart w:id="28" w:name="_LINE__8_ddc565cc_a040_4ecc_9ac4_1ed989a" /&amp;gt;&amp;lt;w:bookmarkEnd w:id="27" /&amp;gt;&amp;lt;w:r&amp;gt;&amp;lt;w:t xml:space="preserve"&amp;gt;January 1, &amp;lt;/w:t&amp;gt;&amp;lt;/w:r&amp;gt;&amp;lt;w:bookmarkStart w:id="29" w:name="_PROCESSED_CHANGE__655e8586_cb8c_4262_bb" /&amp;gt;&amp;lt;w:del w:id="30" w:author="BPS" w:date="2023-04-11T16:55:00Z"&amp;gt;&amp;lt;w:r w:rsidDel="00612587"&amp;gt;&amp;lt;w:delText&amp;gt;2031&amp;lt;/w:delText&amp;gt;&amp;lt;/w:r&amp;gt;&amp;lt;/w:del&amp;gt;&amp;lt;w:bookmarkStart w:id="31" w:name="_PROCESSED_CHANGE__e42c134b_5ce6_4add_a8" /&amp;gt;&amp;lt;w:bookmarkEnd w:id="29" /&amp;gt;&amp;lt;w:r&amp;gt;&amp;lt;w:t xml:space="preserve"&amp;gt; &amp;lt;/w:t&amp;gt;&amp;lt;/w:r&amp;gt;&amp;lt;w:ins w:id="32" w:author="BPS" w:date="2023-04-11T16:55:00Z"&amp;gt;&amp;lt;w:r&amp;gt;&amp;lt;w:t&amp;gt;2024&amp;lt;/w:t&amp;gt;&amp;lt;/w:r&amp;gt;&amp;lt;/w:ins&amp;gt;&amp;lt;w:bookmarkEnd w:id="31" /&amp;gt;&amp;lt;w:r&amp;gt;&amp;lt;w:t xml:space="preserve"&amp;gt;, and every 2 years thereafter, the Governor's Energy Office &amp;lt;/w:t&amp;gt;&amp;lt;/w:r&amp;gt;&amp;lt;w:bookmarkStart w:id="33" w:name="_LINE__9_fbe12a35_f906_467f_b664_dfc1c12" /&amp;gt;&amp;lt;w:bookmarkEnd w:id="28" /&amp;gt;&amp;lt;w:r&amp;gt;&amp;lt;w:t xml:space="preserve"&amp;gt;established in &amp;lt;/w:t&amp;gt;&amp;lt;/w:r&amp;gt;&amp;lt;w:bookmarkStart w:id="34" w:name="_CROSS_REFERENCE__632c28ec_9b14_4584_ad9" /&amp;gt;&amp;lt;w:r&amp;gt;&amp;lt;w:t&amp;gt;Title 2, section 9&amp;lt;/w:t&amp;gt;&amp;lt;/w:r&amp;gt;&amp;lt;w:bookmarkEnd w:id="34" /&amp;gt;&amp;lt;w:r&amp;gt;&amp;lt;w:t xml:space="preserve"&amp;gt; &amp;lt;/w:t&amp;gt;&amp;lt;/w:r&amp;gt;&amp;lt;w:bookmarkStart w:id="35" w:name="_PROCESSED_CHANGE__a3f777ae_f98c_4362_b9" /&amp;gt;&amp;lt;w:del w:id="36" w:author="BPS" w:date="2023-04-11T16:55:00Z"&amp;gt;&amp;lt;w:r w:rsidDel="00612587"&amp;gt;&amp;lt;w:delText&amp;gt;shall set&amp;lt;/w:delText&amp;gt;&amp;lt;/w:r&amp;gt;&amp;lt;/w:del&amp;gt;&amp;lt;w:r&amp;gt;&amp;lt;w:t xml:space="preserve"&amp;gt; &amp;lt;/w:t&amp;gt;&amp;lt;/w:r&amp;gt;&amp;lt;w:bookmarkStart w:id="37" w:name="_PROCESSED_CHANGE__55ea81d0_4251_4849_9a" /&amp;gt;&amp;lt;w:bookmarkEnd w:id="35" /&amp;gt;&amp;lt;w:ins w:id="38" w:author="BPS" w:date="2023-04-11T16:55:00Z"&amp;gt;&amp;lt;w:r&amp;gt;&amp;lt;w:t&amp;gt;may reevaluate and increase&amp;lt;/w:t&amp;gt;&amp;lt;/w:r&amp;gt;&amp;lt;/w:ins&amp;gt;&amp;lt;w:r&amp;gt;&amp;lt;w:t xml:space="preserve"&amp;gt; &amp;lt;/w:t&amp;gt;&amp;lt;/w:r&amp;gt;&amp;lt;w:bookmarkEnd w:id="37" /&amp;gt;&amp;lt;w:r&amp;gt;&amp;lt;w:t xml:space="preserve"&amp;gt;the state goal for &amp;lt;/w:t&amp;gt;&amp;lt;/w:r&amp;gt;&amp;lt;w:bookmarkStart w:id="39" w:name="_LINE__10_82e0d2ce_a2c7_4d16_b25e_eba0d6" /&amp;gt;&amp;lt;w:bookmarkEnd w:id="33" /&amp;gt;&amp;lt;w:r&amp;gt;&amp;lt;w:t xml:space="preserve"&amp;gt;energy storage system development and report that goal to the joint standing committee of &amp;lt;/w:t&amp;gt;&amp;lt;/w:r&amp;gt;&amp;lt;w:bookmarkStart w:id="40" w:name="_LINE__11_1c6591a8_73ee_4842_be07_1d61b7" /&amp;gt;&amp;lt;w:bookmarkEnd w:id="39" /&amp;gt;&amp;lt;w:r&amp;gt;&amp;lt;w:t xml:space="preserve"&amp;gt;the Legislature having jurisdiction over energy and utilities matters.  For the purposes of &amp;lt;/w:t&amp;gt;&amp;lt;/w:r&amp;gt;&amp;lt;w:bookmarkStart w:id="41" w:name="_LINE__12_1b39be38_b26f_4595_a45b_dca7d3" /&amp;gt;&amp;lt;w:bookmarkEnd w:id="40" /&amp;gt;&amp;lt;w:r&amp;gt;&amp;lt;w:t xml:space="preserve"&amp;gt;this section, "energy storage system" has the same meaning as in &amp;lt;/w:t&amp;gt;&amp;lt;/w:r&amp;gt;&amp;lt;w:bookmarkStart w:id="42" w:name="_CROSS_REFERENCE__85b0eccc_61ec_48dd_92f" /&amp;gt;&amp;lt;w:r&amp;gt;&amp;lt;w:t xml:space="preserve"&amp;gt;section 3481, subsection &amp;lt;/w:t&amp;gt;&amp;lt;/w:r&amp;gt;&amp;lt;w:bookmarkStart w:id="43" w:name="_LINE__13_397614a6_a893_4fc4_b560_23e3c3" /&amp;gt;&amp;lt;w:bookmarkEnd w:id="41" /&amp;gt;&amp;lt;w:r&amp;gt;&amp;lt;w:t&amp;gt;6&amp;lt;/w:t&amp;gt;&amp;lt;/w:r&amp;gt;&amp;lt;w:bookmarkEnd w:id="42" /&amp;gt;&amp;lt;w:r&amp;gt;&amp;lt;w:t&amp;gt;.&amp;lt;/w:t&amp;gt;&amp;lt;/w:r&amp;gt;&amp;lt;w:bookmarkEnd w:id="18" /&amp;gt;&amp;lt;w:bookmarkEnd w:id="43" /&amp;gt;&amp;lt;/w:p&amp;gt;&amp;lt;w:p w:rsidR="006444F1" w:rsidRDefault="006444F1" w:rsidP="006444F1"&amp;gt;&amp;lt;w:pPr&amp;gt;&amp;lt;w:ind w:left="360" w:firstLine="360" /&amp;gt;&amp;lt;/w:pPr&amp;gt;&amp;lt;w:bookmarkStart w:id="44" w:name="_BILL_SECTION_HEADER__460e7c15_7ad9_4c1f" /&amp;gt;&amp;lt;w:bookmarkStart w:id="45" w:name="_BILL_SECTION__9da36aa4_5d47_4afd_994b_3" /&amp;gt;&amp;lt;w:bookmarkStart w:id="46" w:name="_PAR__5_78acb831_7b10_43c2_93ef_891a6c47" /&amp;gt;&amp;lt;w:bookmarkStart w:id="47" w:name="_LINE__14_2ca23c67_27ef_44ca_95d5_ac6275" /&amp;gt;&amp;lt;w:bookmarkEnd w:id="7" /&amp;gt;&amp;lt;w:bookmarkEnd w:id="13" /&amp;gt;&amp;lt;w:bookmarkEnd w:id="19" /&amp;gt;&amp;lt;w:bookmarkEnd w:id="20" /&amp;gt;&amp;lt;w:r&amp;gt;&amp;lt;w:rPr&amp;gt;&amp;lt;w:b /&amp;gt;&amp;lt;w:sz w:val="24" /&amp;gt;&amp;lt;/w:rPr&amp;gt;&amp;lt;w:t xml:space="preserve"&amp;gt;Sec. &amp;lt;/w:t&amp;gt;&amp;lt;/w:r&amp;gt;&amp;lt;w:bookmarkStart w:id="48" w:name="_BILL_SECTION_NUMBER__568a02b5_dbec_4252" /&amp;gt;&amp;lt;w:r&amp;gt;&amp;lt;w:rPr&amp;gt;&amp;lt;w:b /&amp;gt;&amp;lt;w:sz w:val="24" /&amp;gt;&amp;lt;/w:rPr&amp;gt;&amp;lt;w:t&amp;gt;2&amp;lt;/w:t&amp;gt;&amp;lt;/w:r&amp;gt;&amp;lt;w:bookmarkEnd w:id="48" /&amp;gt;&amp;lt;w:r&amp;gt;&amp;lt;w:rPr&amp;gt;&amp;lt;w:b /&amp;gt;&amp;lt;w:sz w:val="24" /&amp;gt;&amp;lt;/w:rPr&amp;gt;&amp;lt;w:t&amp;gt;.  35-A MRSA §3204, sub-§6,&amp;lt;/w:t&amp;gt;&amp;lt;/w:r&amp;gt;&amp;lt;w:r&amp;gt;&amp;lt;w:t xml:space="preserve"&amp;gt; as enacted by PL 1997, c. 316, §3, is amended &amp;lt;/w:t&amp;gt;&amp;lt;/w:r&amp;gt;&amp;lt;w:bookmarkStart w:id="49" w:name="_LINE__15_b1869809_2971_4f43_9a30_21c526" /&amp;gt;&amp;lt;w:bookmarkEnd w:id="47" /&amp;gt;&amp;lt;w:r&amp;gt;&amp;lt;w:t&amp;gt;to read:&amp;lt;/w:t&amp;gt;&amp;lt;/w:r&amp;gt;&amp;lt;w:bookmarkEnd w:id="49" /&amp;gt;&amp;lt;/w:p&amp;gt;&amp;lt;w:p w:rsidR="006444F1" w:rsidRDefault="006444F1" w:rsidP="006444F1"&amp;gt;&amp;lt;w:pPr&amp;gt;&amp;lt;w:ind w:left="360" w:firstLine="360" /&amp;gt;&amp;lt;/w:pPr&amp;gt;&amp;lt;w:bookmarkStart w:id="50" w:name="_STATUTE_NUMBER__50e6ca08_f2ec_484a_b619" /&amp;gt;&amp;lt;w:bookmarkStart w:id="51" w:name="_STATUTE_SS__7638d5dc_37c0_43e3_bac4_548" /&amp;gt;&amp;lt;w:bookmarkStart w:id="52" w:name="_PAR__6_d98a28f0_fc2b_4089_9f59_9b1002af" /&amp;gt;&amp;lt;w:bookmarkStart w:id="53" w:name="_LINE__16_51238f55_92b4_491e_b228_9e5eaa" /&amp;gt;&amp;lt;w:bookmarkEnd w:id="44" /&amp;gt;&amp;lt;w:bookmarkEnd w:id="46" /&amp;gt;&amp;lt;w:r&amp;gt;&amp;lt;w:rPr&amp;gt;&amp;lt;w:b /&amp;gt;&amp;lt;/w:rPr&amp;gt;&amp;lt;w:t&amp;gt;6&amp;lt;/w:t&amp;gt;&amp;lt;/w:r&amp;gt;&amp;lt;w:bookmarkEnd w:id="50" /&amp;gt;&amp;lt;w:r&amp;gt;&amp;lt;w:rPr&amp;gt;&amp;lt;w:b /&amp;gt;&amp;lt;/w:rPr&amp;gt;&amp;lt;w:t xml:space="preserve"&amp;gt;.  &amp;lt;/w:t&amp;gt;&amp;lt;/w:r&amp;gt;&amp;lt;w:bookmarkStart w:id="54" w:name="_STATUTE_HEADNOTE__8ddaadb5_718c_42b5_b9" /&amp;gt;&amp;lt;w:r&amp;gt;&amp;lt;w:rPr&amp;gt;&amp;lt;w:b /&amp;gt;&amp;lt;/w:rPr&amp;gt;&amp;lt;w:t&amp;gt;Generation assets permitted.&amp;lt;/w:t&amp;gt;&amp;lt;/w:r&amp;gt;&amp;lt;w:bookmarkEnd w:id="54"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w:id="55" w:name="_STATUTE_CONTENT__cf3fdc04_666a_45f1_a52" /&amp;gt;&amp;lt;w:r&amp;gt;&amp;lt;w:t xml:space="preserve"&amp;gt;On or after March 1, 2000, notwithstanding any &amp;lt;/w:t&amp;gt;&amp;lt;/w:r&amp;gt;&amp;lt;w:bookmarkStart w:id="56" w:name="_LINE__17_bff4a977_9772_4067_a065_4ad38c" /&amp;gt;&amp;lt;w:bookmarkEnd w:id="53" /&amp;gt;&amp;lt;w:r&amp;gt;&amp;lt;w:t xml:space="preserve"&amp;gt;other provision in this chapter, the commission may allow an investor-owned transmission &amp;lt;/w:t&amp;gt;&amp;lt;/w:r&amp;gt;&amp;lt;w:bookmarkStart w:id="57" w:name="_LINE__18_7c54ff7b_d5f2_415b_8238_4d6139" /&amp;gt;&amp;lt;w:bookmarkEnd w:id="56" /&amp;gt;&amp;lt;w:r&amp;gt;&amp;lt;w:t xml:space="preserve"&amp;gt;and distribution utility to own, have a financial interest in or otherwise control generation &amp;lt;/w:t&amp;gt;&amp;lt;/w:r&amp;gt;&amp;lt;w:bookmarkStart w:id="58" w:name="_LINE__19_285b3c12_b063_4f9c_8b01_c22541" /&amp;gt;&amp;lt;w:bookmarkEnd w:id="57" /&amp;gt;&amp;lt;w:r&amp;gt;&amp;lt;w:t xml:space="preserve"&amp;gt;and generation-related assets to the extent that the commission finds that ownership, &amp;lt;/w:t&amp;gt;&amp;lt;/w:r&amp;gt;&amp;lt;w:bookmarkStart w:id="59" w:name="_LINE__20_a1ed5227_8dbb_46c5_9d43_199678" /&amp;gt;&amp;lt;w:bookmarkEnd w:id="58" /&amp;gt;&amp;lt;w:r&amp;gt;&amp;lt;w:t xml:space="preserve"&amp;gt;interest or control is necessary for the utility to perform its obligations as a transmission &amp;lt;/w:t&amp;gt;&amp;lt;/w:r&amp;gt;&amp;lt;w:bookmarkStart w:id="60" w:name="_LINE__21_ef6a92c9_da16_4754_947d_19a9f0" /&amp;gt;&amp;lt;w:bookmarkEnd w:id="59" /&amp;gt;&amp;lt;w:r&amp;gt;&amp;lt;w:t&amp;gt;and distribution utility in an efficient manner.&amp;lt;/w:t&amp;gt;&amp;lt;/w:r&amp;gt;&amp;lt;w:bookmarkEnd w:id="55" /&amp;gt;&amp;lt;w:bookmarkEnd w:id="60" /&amp;gt;&amp;lt;/w:p&amp;gt;&amp;lt;w:p w:rsidR="006444F1" w:rsidRDefault="006444F1" w:rsidP="006444F1"&amp;gt;&amp;lt;w:pPr&amp;gt;&amp;lt;w:ind w:left="360" /&amp;gt;&amp;lt;/w:pPr&amp;gt;&amp;lt;w:bookmarkStart w:id="61" w:name="_STATUTE_P__0d393add_ac33_4c0e_8063_868d" /&amp;gt;&amp;lt;w:bookmarkStart w:id="62" w:name="_STATUTE_CONTENT__aac366c6_d891_44a9_9c3" /&amp;gt;&amp;lt;w:bookmarkStart w:id="63" w:name="_PAR__7_817e09d4_f347_4d15_a571_67fb8d83" /&amp;gt;&amp;lt;w:bookmarkStart w:id="64" w:name="_LINE__22_e47a8745_f179_4642_8c73_746c11" /&amp;gt;&amp;lt;w:bookmarkStart w:id="65" w:name="_PROCESSED_CHANGE__e13470d1_43ac_4f85_9e" /&amp;gt;&amp;lt;w:bookmarkEnd w:id="52" /&amp;gt;&amp;lt;w:ins w:id="66" w:author="BPS" w:date="2023-04-19T15:39:00Z"&amp;gt;&amp;lt;w:r w:rsidRPr="00380729"&amp;gt;&amp;lt;w:t xml:space="preserve"&amp;gt;The commission shall by rule establish conditions under which an investor-owned &amp;lt;/w:t&amp;gt;&amp;lt;/w:r&amp;gt;&amp;lt;w:bookmarkStart w:id="67" w:name="_LINE__23_5f091977_cc1f_4d5f_88a3_6b5a2d" /&amp;gt;&amp;lt;w:bookmarkEnd w:id="64" /&amp;gt;&amp;lt;w:r w:rsidRPr="00380729"&amp;gt;&amp;lt;w:t xml:space="preserve"&amp;gt;transmission and distribution utility may own, have a financial interest in or otherwise &amp;lt;/w:t&amp;gt;&amp;lt;/w:r&amp;gt;&amp;lt;w:bookmarkStart w:id="68" w:name="_LINE__24_35fd1e79_210c_4e8d_bb67_f6511d" /&amp;gt;&amp;lt;w:bookmarkEnd w:id="67" /&amp;gt;&amp;lt;w:r w:rsidRPr="00380729"&amp;gt;&amp;lt;w:t xml:space="preserve"&amp;gt;control energy storage systems, as defined in section 3481, subsection 6, in order to perform &amp;lt;/w:t&amp;gt;&amp;lt;/w:r&amp;gt;&amp;lt;w:bookmarkStart w:id="69" w:name="_LINE__25_6393bc45_3898_40a9_934e_07694b" /&amp;gt;&amp;lt;w:bookmarkEnd w:id="68" /&amp;gt;&amp;lt;w:r w:rsidRPr="00380729"&amp;gt;&amp;lt;w:t xml:space="preserve"&amp;gt;its obligations as a transmission and distribution utility in an efficient manner.  Rules &amp;lt;/w:t&amp;gt;&amp;lt;/w:r&amp;gt;&amp;lt;w:bookmarkStart w:id="70" w:name="_LINE__26_222b3e9d_631f_4483_973d_a6fde5" /&amp;gt;&amp;lt;w:bookmarkEnd w:id="69" /&amp;gt;&amp;lt;w:r w:rsidRPr="00380729"&amp;gt;&amp;lt;w:t xml:space="preserve"&amp;gt;adopted under this subsection are routine technical rules pursuant to Title 5, chapter 375, &amp;lt;/w:t&amp;gt;&amp;lt;/w:r&amp;gt;&amp;lt;w:bookmarkStart w:id="71" w:name="_LINE__27_a493b9b0_177c_443c_92fc_f2bd58" /&amp;gt;&amp;lt;w:bookmarkEnd w:id="70" /&amp;gt;&amp;lt;w:r w:rsidRPr="00380729"&amp;gt;&amp;lt;w:t&amp;gt;subchapter 2&amp;lt;/w:t&amp;gt;&amp;lt;/w:r&amp;gt;&amp;lt;/w:ins&amp;gt;&amp;lt;w:ins w:id="72" w:author="BPS" w:date="2023-04-21T10:44:00Z"&amp;gt;&amp;lt;w:r&amp;gt;&amp;lt;w:t&amp;gt;-&amp;lt;/w:t&amp;gt;&amp;lt;/w:r&amp;gt;&amp;lt;/w:ins&amp;gt;&amp;lt;w:ins w:id="73" w:author="BPS" w:date="2023-04-19T15:39:00Z"&amp;gt;&amp;lt;w:r w:rsidRPr="00380729"&amp;gt;&amp;lt;w:t&amp;gt;A.&amp;lt;/w:t&amp;gt;&amp;lt;/w:r&amp;gt;&amp;lt;/w:ins&amp;gt;&amp;lt;w:bookmarkEnd w:id="71" /&amp;gt;&amp;lt;/w:p&amp;gt;&amp;lt;w:p w:rsidR="006444F1" w:rsidRDefault="006444F1" w:rsidP="006444F1"&amp;gt;&amp;lt;w:pPr&amp;gt;&amp;lt;w:ind w:left="360" w:firstLine="360" /&amp;gt;&amp;lt;/w:pPr&amp;gt;&amp;lt;w:bookmarkStart w:id="74" w:name="_BILL_SECTION_UNALLOCATED__acfc445a_3e28" /&amp;gt;&amp;lt;w:bookmarkStart w:id="75" w:name="_PAR__8_f3eddcb2_4de3_466d_bbed_8aff86f1" /&amp;gt;&amp;lt;w:bookmarkStart w:id="76" w:name="_LINE__28_d60311bf_9d1c_4207_8e26_3d64f0" /&amp;gt;&amp;lt;w:bookmarkEnd w:id="45" /&amp;gt;&amp;lt;w:bookmarkEnd w:id="51" /&amp;gt;&amp;lt;w:bookmarkEnd w:id="61" /&amp;gt;&amp;lt;w:bookmarkEnd w:id="62" /&amp;gt;&amp;lt;w:bookmarkEnd w:id="63" /&amp;gt;&amp;lt;w:bookmarkEnd w:id="65" /&amp;gt;&amp;lt;w:r&amp;gt;&amp;lt;w:rPr&amp;gt;&amp;lt;w:b /&amp;gt;&amp;lt;w:sz w:val="24" /&amp;gt;&amp;lt;/w:rPr&amp;gt;&amp;lt;w:t xml:space="preserve"&amp;gt;Sec. &amp;lt;/w:t&amp;gt;&amp;lt;/w:r&amp;gt;&amp;lt;w:bookmarkStart w:id="77" w:name="_BILL_SECTION_NUMBER__cfd94925_c8a6_494c" /&amp;gt;&amp;lt;w:r&amp;gt;&amp;lt;w:rPr&amp;gt;&amp;lt;w:b /&amp;gt;&amp;lt;w:sz w:val="24" /&amp;gt;&amp;lt;/w:rPr&amp;gt;&amp;lt;w:t&amp;gt;3&amp;lt;/w:t&amp;gt;&amp;lt;/w:r&amp;gt;&amp;lt;w:bookmarkEnd w:id="77" /&amp;gt;&amp;lt;w:r&amp;gt;&amp;lt;w:rPr&amp;gt;&amp;lt;w:b /&amp;gt;&amp;lt;w:sz w:val="24" /&amp;gt;&amp;lt;/w:rPr&amp;gt;&amp;lt;w:t&amp;gt;.&amp;lt;/w:t&amp;gt;&amp;lt;/w:r&amp;gt;&amp;lt;w:r&amp;gt;&amp;lt;w:t xml:space="preserve"&amp;gt;  &amp;lt;/w:t&amp;gt;&amp;lt;/w:r&amp;gt;&amp;lt;w:r w:rsidRPr="003E73C0"&amp;gt;&amp;lt;w:rPr&amp;gt;&amp;lt;w:b /&amp;gt;&amp;lt;w:sz w:val="24" /&amp;gt;&amp;lt;w:szCs w:val="24" /&amp;gt;&amp;lt;/w:rPr&amp;gt;&amp;lt;w:t&amp;gt;Maine energy storage program development.&amp;lt;/w:t&amp;gt;&amp;lt;/w:r&amp;gt;&amp;lt;w:r&amp;gt;&amp;lt;w:t xml:space="preserve"&amp;gt;  The Governor's Energy &amp;lt;/w:t&amp;gt;&amp;lt;/w:r&amp;gt;&amp;lt;w:bookmarkStart w:id="78" w:name="_LINE__29_7586b518_22b1_42a6_a236_73313f" /&amp;gt;&amp;lt;w:bookmarkEnd w:id="76" /&amp;gt;&amp;lt;w:r&amp;gt;&amp;lt;w:t xml:space="preserve"&amp;gt;Office, established in the Maine Revised Statutes, Title 2, section 9, referred to in this &amp;lt;/w:t&amp;gt;&amp;lt;/w:r&amp;gt;&amp;lt;w:bookmarkStart w:id="79" w:name="_LINE__30_03f689cb_9052_4e88_b9db_bbbbdb" /&amp;gt;&amp;lt;w:bookmarkEnd w:id="78" /&amp;gt;&amp;lt;w:r&amp;gt;&amp;lt;w:t xml:space="preserve"&amp;gt;section as "the office," shall, in consultation with the Public Utilities Commission, evaluate &amp;lt;/w:t&amp;gt;&amp;lt;/w:r&amp;gt;&amp;lt;w:bookmarkStart w:id="80" w:name="_LINE__31_b6455bc5_a15d_4401_a94d_98d281" /&amp;gt;&amp;lt;w:bookmarkEnd w:id="79" /&amp;gt;&amp;lt;w:r&amp;gt;&amp;lt;w:t xml:space="preserve"&amp;gt;designs for a program to procure commercially available utility-scale energy storage &amp;lt;/w:t&amp;gt;&amp;lt;/w:r&amp;gt;&amp;lt;w:bookmarkStart w:id="81" w:name="_LINE__32_4ef5ff52_fcce_4119_ade8_81613c" /&amp;gt;&amp;lt;w:bookmarkEnd w:id="80" /&amp;gt;&amp;lt;w:r&amp;gt;&amp;lt;w:t xml:space="preserve"&amp;gt;systems connected to the transmission and distribution systems, including, but not limited &amp;lt;/w:t&amp;gt;&amp;lt;/w:r&amp;gt;&amp;lt;w:bookmarkStart w:id="82" w:name="_LINE__33_35f06a69_a9fb_4b0f_966e_e71538" /&amp;gt;&amp;lt;w:bookmarkEnd w:id="81" /&amp;gt;&amp;lt;w:r&amp;gt;&amp;lt;w:t xml:space="preserve"&amp;gt;to, through the use of an index storage credit mechanism. &amp;lt;/w:t&amp;gt;&amp;lt;/w:r&amp;gt;&amp;lt;w:bookmarkEnd w:id="82" /&amp;gt;&amp;lt;/w:p&amp;gt;&amp;lt;w:p w:rsidR="006444F1" w:rsidRDefault="006444F1" w:rsidP="006444F1"&amp;gt;&amp;lt;w:pPr&amp;gt;&amp;lt;w:ind w:left="360" w:firstLine="360" /&amp;gt;&amp;lt;/w:pPr&amp;gt;&amp;lt;w:bookmarkStart w:id="83" w:name="_PAR__9_a8c684eb_5bad_4c19_aeec_c21164d3" /&amp;gt;&amp;lt;w:bookmarkStart w:id="84" w:name="_LINE__34_c480b365_7972_43cc_8c70_f04573" /&amp;gt;&amp;lt;w:bookmarkEnd w:id="75" /&amp;gt;&amp;lt;w:r&amp;gt;&amp;lt;w:t xml:space="preserve"&amp;gt;1. In evaluating programs for the procurement of energy storage systems, the office &amp;lt;/w:t&amp;gt;&amp;lt;/w:r&amp;gt;&amp;lt;w:bookmarkStart w:id="85" w:name="_LINE__35_520ffd93_ab29_46a8_a627_b9a3cd" /&amp;gt;&amp;lt;w:bookmarkEnd w:id="84" /&amp;gt;&amp;lt;w:r&amp;gt;&amp;lt;w:t xml:space="preserve"&amp;gt;shall consider programs that are likely to be cost-effective for ratepayers and that are likely &amp;lt;/w:t&amp;gt;&amp;lt;/w:r&amp;gt;&amp;lt;w:bookmarkStart w:id="86" w:name="_LINE__36_bb6f91b8_10c4_4c72_8396_9beea7" /&amp;gt;&amp;lt;w:bookmarkEnd w:id="85" /&amp;gt;&amp;lt;w:r&amp;gt;&amp;lt;w:t&amp;gt;to achieve the following objectives:&amp;lt;/w:t&amp;gt;&amp;lt;/w:r&amp;gt;&amp;lt;w:bookmarkEnd w:id="86" /&amp;gt;&amp;lt;/w:p&amp;gt;&amp;lt;w:p w:rsidR="006444F1" w:rsidRDefault="006444F1" w:rsidP="006444F1"&amp;gt;&amp;lt;w:pPr&amp;gt;&amp;lt;w:ind w:left="720" /&amp;gt;&amp;lt;/w:pPr&amp;gt;&amp;lt;w:bookmarkStart w:id="87" w:name="_PAR__10_8e42d344_7c13_4697_a573_b94bc27" /&amp;gt;&amp;lt;w:bookmarkStart w:id="88" w:name="_LINE__37_906f5fa5_988d_4219_b080_6d7a58" /&amp;gt;&amp;lt;w:bookmarkEnd w:id="83" /&amp;gt;&amp;lt;w:r&amp;gt;&amp;lt;w:t xml:space="preserve"&amp;gt;A. Advance both the State's climate and clean energy goals and the state energy storage &amp;lt;/w:t&amp;gt;&amp;lt;/w:r&amp;gt;&amp;lt;w:bookmarkStart w:id="89" w:name="_LINE__38_ad866b65_ad26_4165_84a8_fb77eb" /&amp;gt;&amp;lt;w:bookmarkEnd w:id="88" /&amp;gt;&amp;lt;w:r&amp;gt;&amp;lt;w:t xml:space="preserve"&amp;gt;policy goals established in Title 35-A, section 3145 through the development of up to &amp;lt;/w:t&amp;gt;&amp;lt;/w:r&amp;gt;&amp;lt;w:bookmarkStart w:id="90" w:name="_LINE__39_ccc88be6_efc4_40bc_8121_8b531d" /&amp;gt;&amp;lt;w:bookmarkEnd w:id="89" /&amp;gt;&amp;lt;w:r&amp;gt;&amp;lt;w:t&amp;gt;200 megawatts of incremental energy storage capacity located in the State;&amp;lt;/w:t&amp;gt;&amp;lt;/w:r&amp;gt;&amp;lt;w:bookmarkEnd w:id="90" /&amp;gt;&amp;lt;/w:p&amp;gt;&amp;lt;w:p w:rsidR="006444F1" w:rsidRDefault="006444F1" w:rsidP="006444F1"&amp;gt;&amp;lt;w:pPr&amp;gt;&amp;lt;w:ind w:left="720" /&amp;gt;&amp;lt;/w:pPr&amp;gt;&amp;lt;w:bookmarkStart w:id="91" w:name="_PAR__11_24ebd4fc_c633_485a_9888_1185ed6" /&amp;gt;&amp;lt;w:bookmarkStart w:id="92" w:name="_LINE__40_52ebcaf4_fc52_44d6_a2df_5f4d9a" /&amp;gt;&amp;lt;w:bookmarkEnd w:id="87" /&amp;gt;&amp;lt;w:r&amp;gt;&amp;lt;w:t xml:space="preserve"&amp;gt;B. Provide one or more net benefits to the electric grid and to ratepayers, including, but &amp;lt;/w:t&amp;gt;&amp;lt;/w:r&amp;gt;&amp;lt;w:bookmarkStart w:id="93" w:name="_LINE__41_e230e303_c8cd_4d7d_98e0_e3e9fe" /&amp;gt;&amp;lt;w:bookmarkEnd w:id="92" /&amp;gt;&amp;lt;w:r&amp;gt;&amp;lt;w:t xml:space="preserve"&amp;gt;not limited to, improved reliability, improved resiliency and incremental delivery of &amp;lt;/w:t&amp;gt;&amp;lt;/w:r&amp;gt;&amp;lt;w:bookmarkStart w:id="94" w:name="_LINE__42_8947c9c2_7c61_444a_bed1_138dd9" /&amp;gt;&amp;lt;w:bookmarkEnd w:id="93" /&amp;gt;&amp;lt;w:r&amp;gt;&amp;lt;w:t&amp;gt;renewable electricity to customers;&amp;lt;/w:t&amp;gt;&amp;lt;/w:r&amp;gt;&amp;lt;w:bookmarkEnd w:id="94" /&amp;gt;&amp;lt;/w:p&amp;gt;&amp;lt;w:p w:rsidR="006444F1" w:rsidRDefault="006444F1" w:rsidP="006444F1"&amp;gt;&amp;lt;w:pPr&amp;gt;&amp;lt;w:ind w:left="720" /&amp;gt;&amp;lt;/w:pPr&amp;gt;&amp;lt;w:bookmarkStart w:id="95" w:name="_PAR__12_793b9089_29df_422f_bb2c_5248f04" /&amp;gt;&amp;lt;w:bookmarkStart w:id="96" w:name="_LINE__43_31953578_23f0_441a_8df1_02406e" /&amp;gt;&amp;lt;w:bookmarkEnd w:id="91" /&amp;gt;&amp;lt;w:r&amp;gt;&amp;lt;w:t&amp;gt;C. Maximize the value of federal incentives; and&amp;lt;/w:t&amp;gt;&amp;lt;/w:r&amp;gt;&amp;lt;w:bookmarkEnd w:id="96" /&amp;gt;&amp;lt;/w:p&amp;gt;&amp;lt;w:p w:rsidR="006444F1" w:rsidRDefault="006444F1" w:rsidP="006444F1"&amp;gt;&amp;lt;w:pPr&amp;gt;&amp;lt;w:ind w:left="720" /&amp;gt;&amp;lt;/w:pPr&amp;gt;&amp;lt;w:bookmarkStart w:id="97" w:name="_PAGE__2_18063738_160a_47a5_b84f_ee739e8" /&amp;gt;&amp;lt;w:bookmarkStart w:id="98" w:name="_PAR__1_b889c1a2_5e73_4222_a805_5dfd673e" /&amp;gt;&amp;lt;w:bookmarkStart w:id="99" w:name="_LINE__1_b1a1deeb_1e32_4dd4_95dd_aae2bc9" /&amp;gt;&amp;lt;w:bookmarkEnd w:id="3" /&amp;gt;&amp;lt;w:bookmarkEnd w:id="95" /&amp;gt;&amp;lt;w:r&amp;gt;&amp;lt;w:t xml:space="preserve"&amp;gt;D. Enable the highest value energy storage projects, specifically energy storage &amp;lt;/w:t&amp;gt;&amp;lt;/w:r&amp;gt;&amp;lt;w:bookmarkStart w:id="100" w:name="_LINE__2_c427c219_a6d1_4ea2_a19f_7295e1e" /&amp;gt;&amp;lt;w:bookmarkEnd w:id="99" /&amp;gt;&amp;lt;w:r&amp;gt;&amp;lt;w:t xml:space="preserve"&amp;gt;systems in preferred locations, projects that can serve as an alternative to upgrades of &amp;lt;/w:t&amp;gt;&amp;lt;/w:r&amp;gt;&amp;lt;w:bookmarkStart w:id="101" w:name="_LINE__3_d0e3782f_b744_4934_aa36_db0017f" /&amp;gt;&amp;lt;w:bookmarkEnd w:id="100" /&amp;gt;&amp;lt;w:r&amp;gt;&amp;lt;w:t&amp;gt;the existing transmission system and projects of optimal duration.&amp;lt;/w:t&amp;gt;&amp;lt;/w:r&amp;gt;&amp;lt;w:bookmarkEnd w:id="101" /&amp;gt;&amp;lt;/w:p&amp;gt;&amp;lt;w:p w:rsidR="006444F1" w:rsidRDefault="006444F1" w:rsidP="006444F1"&amp;gt;&amp;lt;w:pPr&amp;gt;&amp;lt;w:ind w:left="360" /&amp;gt;&amp;lt;/w:pPr&amp;gt;&amp;lt;w:bookmarkStart w:id="102" w:name="_PAR__2_d309dd24_1ea9_4de7_b0bc_3fe17875" /&amp;gt;&amp;lt;w:bookmarkStart w:id="103" w:name="_LINE__4_502ff32a_4f78_4f7c_941c_13f8d4a" /&amp;gt;&amp;lt;w:bookmarkEnd w:id="98" /&amp;gt;&amp;lt;w:r&amp;gt;&amp;lt;w:t xml:space="preserve"&amp;gt;For purposes of this subsection, "index storage credit mechanism" means a mechanism for &amp;lt;/w:t&amp;gt;&amp;lt;/w:r&amp;gt;&amp;lt;w:bookmarkStart w:id="104" w:name="_LINE__5_3b94eb67_9474_4e49_a0b8_6494c95" /&amp;gt;&amp;lt;w:bookmarkEnd w:id="103" /&amp;gt;&amp;lt;w:r&amp;gt;&amp;lt;w:t xml:space="preserve"&amp;gt;setting contract prices for energy storage capacity using the difference between a &amp;lt;/w:t&amp;gt;&amp;lt;/w:r&amp;gt;&amp;lt;w:bookmarkStart w:id="105" w:name="_LINE__6_7b871c46_f8ec_4329_a87f_c59be9a" /&amp;gt;&amp;lt;w:bookmarkEnd w:id="104" /&amp;gt;&amp;lt;w:r&amp;gt;&amp;lt;w:t xml:space="preserve"&amp;gt;competitively bid price, or strike price, and daily reference prices calculated using an index &amp;lt;/w:t&amp;gt;&amp;lt;/w:r&amp;gt;&amp;lt;w:bookmarkStart w:id="106" w:name="_LINE__7_392682ea_6409_4374_8f23_6cf9d2a" /&amp;gt;&amp;lt;w:bookmarkEnd w:id="105" /&amp;gt;&amp;lt;w:r&amp;gt;&amp;lt;w:t xml:space="preserve"&amp;gt;designed to approximate wholesale market revenues available for each megawatt-hour of &amp;lt;/w:t&amp;gt;&amp;lt;/w:r&amp;gt;&amp;lt;w:bookmarkStart w:id="107" w:name="_LINE__8_8eb4bcd6_6faf_4219_be41_1a02fd1" /&amp;gt;&amp;lt;w:bookmarkEnd w:id="106" /&amp;gt;&amp;lt;w:r&amp;gt;&amp;lt;w:t xml:space="preserve"&amp;gt;capacity and including a mechanism to provide for a net payment from the operator of the &amp;lt;/w:t&amp;gt;&amp;lt;/w:r&amp;gt;&amp;lt;w:bookmarkStart w:id="108" w:name="_LINE__9_a7f66d8d_eb71_4aa4_acfc_1154753" /&amp;gt;&amp;lt;w:bookmarkEnd w:id="107" /&amp;gt;&amp;lt;w:r&amp;gt;&amp;lt;w:t xml:space="preserve"&amp;gt;storage capacity project to ratepayers in the event the reference price exceeds the strike &amp;lt;/w:t&amp;gt;&amp;lt;/w:r&amp;gt;&amp;lt;w:bookmarkStart w:id="109" w:name="_LINE__10_4a00058c_81d9_4654_887e_627661" /&amp;gt;&amp;lt;w:bookmarkEnd w:id="108" /&amp;gt;&amp;lt;w:r&amp;gt;&amp;lt;w:t xml:space="preserve"&amp;gt;price. &amp;lt;/w:t&amp;gt;&amp;lt;/w:r&amp;gt;&amp;lt;w:bookmarkEnd w:id="109" /&amp;gt;&amp;lt;/w:p&amp;gt;&amp;lt;w:p w:rsidR="006444F1" w:rsidRDefault="006444F1" w:rsidP="006444F1"&amp;gt;&amp;lt;w:pPr&amp;gt;&amp;lt;w:ind w:left="360" w:firstLine="360" /&amp;gt;&amp;lt;/w:pPr&amp;gt;&amp;lt;w:bookmarkStart w:id="110" w:name="_PAR__3_c7fbd522_b14d_4c72_8fc4_35a9ce5c" /&amp;gt;&amp;lt;w:bookmarkStart w:id="111" w:name="_LINE__11_a2bd2032_35c5_433a_a101_2b103c" /&amp;gt;&amp;lt;w:bookmarkEnd w:id="102" /&amp;gt;&amp;lt;w:r&amp;gt;&amp;lt;w:t xml:space="preserve"&amp;gt;2. The office shall encourage interested parties to submit relevant information to inform &amp;lt;/w:t&amp;gt;&amp;lt;/w:r&amp;gt;&amp;lt;w:bookmarkStart w:id="112" w:name="_LINE__12_1748db40_4cf6_4321_a618_fff782" /&amp;gt;&amp;lt;w:bookmarkEnd w:id="111" /&amp;gt;&amp;lt;w:r&amp;gt;&amp;lt;w:t&amp;gt;the evaluation under subsection 1.&amp;lt;/w:t&amp;gt;&amp;lt;/w:r&amp;gt;&amp;lt;w:bookmarkEnd w:id="112" /&amp;gt;&amp;lt;/w:p&amp;gt;&amp;lt;w:p w:rsidR="006444F1" w:rsidRDefault="006444F1" w:rsidP="006444F1"&amp;gt;&amp;lt;w:pPr&amp;gt;&amp;lt;w:ind w:left="360" w:firstLine="360" /&amp;gt;&amp;lt;/w:pPr&amp;gt;&amp;lt;w:bookmarkStart w:id="113" w:name="_PAR__4_ee421c32_651d_436f_8cba_fedb1f4b" /&amp;gt;&amp;lt;w:bookmarkStart w:id="114" w:name="_LINE__13_8d2d87c7_91df_4f34_8cfa_99c21d" /&amp;gt;&amp;lt;w:bookmarkEnd w:id="110" /&amp;gt;&amp;lt;w:r&amp;gt;&amp;lt;w:t xml:space="preserve"&amp;gt;3. No later than March 31, 2024, the office shall complete the evaluation required under &amp;lt;/w:t&amp;gt;&amp;lt;/w:r&amp;gt;&amp;lt;w:bookmarkStart w:id="115" w:name="_LINE__14_4d2be53b_8da6_4fd2_851f_f40ecf" /&amp;gt;&amp;lt;w:bookmarkEnd w:id="114" /&amp;gt;&amp;lt;w:r&amp;gt;&amp;lt;w:t xml:space="preserve"&amp;gt;subsection 1 and provide its recommendations to the Public Utilities Commission for a &amp;lt;/w:t&amp;gt;&amp;lt;/w:r&amp;gt;&amp;lt;w:bookmarkStart w:id="116" w:name="_LINE__15_941f5ce0_a92f_4c73_aad7_fc3221" /&amp;gt;&amp;lt;w:bookmarkEnd w:id="115" /&amp;gt;&amp;lt;w:r&amp;gt;&amp;lt;w:t xml:space="preserve"&amp;gt;program to procure up to 200 megawatts of energy storage capacity. &amp;lt;/w:t&amp;gt;&amp;lt;/w:r&amp;gt;&amp;lt;w:bookmarkEnd w:id="116" /&amp;gt;&amp;lt;/w:p&amp;gt;&amp;lt;w:p w:rsidR="006444F1" w:rsidRDefault="006444F1" w:rsidP="006444F1"&amp;gt;&amp;lt;w:pPr&amp;gt;&amp;lt;w:ind w:left="360" w:firstLine="360" /&amp;gt;&amp;lt;/w:pPr&amp;gt;&amp;lt;w:bookmarkStart w:id="117" w:name="_PAR__5_6016730b_ed23_4065_b6f7_f23ac5c6" /&amp;gt;&amp;lt;w:bookmarkStart w:id="118" w:name="_LINE__16_7e043915_e5a9_4184_aedd_f429d2" /&amp;gt;&amp;lt;w:bookmarkEnd w:id="113" /&amp;gt;&amp;lt;w:r&amp;gt;&amp;lt;w:t xml:space="preserve"&amp;gt;4. No later than December 31, 2024, the Public Utilities Commission shall review the &amp;lt;/w:t&amp;gt;&amp;lt;/w:r&amp;gt;&amp;lt;w:bookmarkStart w:id="119" w:name="_LINE__17_1d57cf29_0001_4aaf_bf37_e84568" /&amp;gt;&amp;lt;w:bookmarkEnd w:id="118" /&amp;gt;&amp;lt;w:r&amp;gt;&amp;lt;w:t xml:space="preserve"&amp;gt;recommendations of the report and determine whether the program recommended by the &amp;lt;/w:t&amp;gt;&amp;lt;/w:r&amp;gt;&amp;lt;w:bookmarkStart w:id="120" w:name="_LINE__18_2775170e_832a_440d_a761_bc1cc0" /&amp;gt;&amp;lt;w:bookmarkEnd w:id="119" /&amp;gt;&amp;lt;w:r&amp;gt;&amp;lt;w:t xml:space="preserve"&amp;gt;office is reasonably likely to achieve the objectives established in subsection 1.  Upon &amp;lt;/w:t&amp;gt;&amp;lt;/w:r&amp;gt;&amp;lt;w:bookmarkStart w:id="121" w:name="_LINE__19_936dd708_d12e_497d_b2d5_e8caa2" /&amp;gt;&amp;lt;w:bookmarkEnd w:id="120" /&amp;gt;&amp;lt;w:r&amp;gt;&amp;lt;w:t xml:space="preserve"&amp;gt;finding the proposed program reasonably likely to achieve the objectives established in &amp;lt;/w:t&amp;gt;&amp;lt;/w:r&amp;gt;&amp;lt;w:bookmarkStart w:id="122" w:name="_LINE__20_faf15422_18b7_4740_8ca7_2c5f0e" /&amp;gt;&amp;lt;w:bookmarkEnd w:id="121" /&amp;gt;&amp;lt;w:r&amp;gt;&amp;lt;w:t xml:space="preserve"&amp;gt;subsection 1, the Public Utilities Commission shall take steps to implement the program in &amp;lt;/w:t&amp;gt;&amp;lt;/w:r&amp;gt;&amp;lt;w:bookmarkStart w:id="123" w:name="_LINE__21_9620a8e4_c593_455c_a176_242030" /&amp;gt;&amp;lt;w:bookmarkEnd w:id="122" /&amp;gt;&amp;lt;w:r&amp;gt;&amp;lt;w:t xml:space="preserve"&amp;gt;accordance with any applicable authority the commission may have under law and may &amp;lt;/w:t&amp;gt;&amp;lt;/w:r&amp;gt;&amp;lt;w:bookmarkStart w:id="124" w:name="_LINE__22_05603a1f_5e48_4e30_b0f4_f8c982" /&amp;gt;&amp;lt;w:bookmarkEnd w:id="123" /&amp;gt;&amp;lt;w:r&amp;gt;&amp;lt;w:t xml:space="preserve"&amp;gt;submit to the joint standing committee of the Legislature having jurisdiction over energy &amp;lt;/w:t&amp;gt;&amp;lt;/w:r&amp;gt;&amp;lt;w:bookmarkStart w:id="125" w:name="_LINE__23_013d9343_a573_450e_8645_8470e1" /&amp;gt;&amp;lt;w:bookmarkEnd w:id="124" /&amp;gt;&amp;lt;w:r&amp;gt;&amp;lt;w:t xml:space="preserve"&amp;gt;matters recommendations for any changes to law needed to allow the commission to fully &amp;lt;/w:t&amp;gt;&amp;lt;/w:r&amp;gt;&amp;lt;w:bookmarkStart w:id="126" w:name="_LINE__24_90549cc0_b3c2_453c_84c9_9146e6" /&amp;gt;&amp;lt;w:bookmarkEnd w:id="125" /&amp;gt;&amp;lt;w:r&amp;gt;&amp;lt;w:t xml:space="preserve"&amp;gt;implement the program. The joint standing committee may report out legislation related to &amp;lt;/w:t&amp;gt;&amp;lt;/w:r&amp;gt;&amp;lt;w:bookmarkStart w:id="127" w:name="_LINE__25_259b8794_ceeb_4262_a1be_8060b8" /&amp;gt;&amp;lt;w:bookmarkEnd w:id="126" /&amp;gt;&amp;lt;w:r&amp;gt;&amp;lt;w:t&amp;gt;energy storage to the 132nd Legislature in 2025.&amp;lt;/w:t&amp;gt;&amp;lt;/w:r&amp;gt;&amp;lt;w:bookmarkEnd w:id="127" /&amp;gt;&amp;lt;/w:p&amp;gt;&amp;lt;w:p w:rsidR="006444F1" w:rsidRDefault="006444F1" w:rsidP="006444F1"&amp;gt;&amp;lt;w:pPr&amp;gt;&amp;lt;w:ind w:left="360" w:firstLine="360" /&amp;gt;&amp;lt;/w:pPr&amp;gt;&amp;lt;w:bookmarkStart w:id="128" w:name="_BILL_SECTION_UNALLOCATED__0c2d1aa1_5856" /&amp;gt;&amp;lt;w:bookmarkStart w:id="129" w:name="_PAR__6_458083db_e3d1_4247_8610_2dfc9a11" /&amp;gt;&amp;lt;w:bookmarkStart w:id="130" w:name="_LINE__26_8493110d_1bb1_43aa_a1fe_657eb2" /&amp;gt;&amp;lt;w:bookmarkEnd w:id="74" /&amp;gt;&amp;lt;w:bookmarkEnd w:id="117" /&amp;gt;&amp;lt;w:r&amp;gt;&amp;lt;w:rPr&amp;gt;&amp;lt;w:b /&amp;gt;&amp;lt;w:sz w:val="24" /&amp;gt;&amp;lt;/w:rPr&amp;gt;&amp;lt;w:t xml:space="preserve"&amp;gt;Sec. &amp;lt;/w:t&amp;gt;&amp;lt;/w:r&amp;gt;&amp;lt;w:bookmarkStart w:id="131" w:name="_BILL_SECTION_NUMBER__56c6c827_c258_4856" /&amp;gt;&amp;lt;w:r&amp;gt;&amp;lt;w:rPr&amp;gt;&amp;lt;w:b /&amp;gt;&amp;lt;w:sz w:val="24" /&amp;gt;&amp;lt;/w:rPr&amp;gt;&amp;lt;w:t&amp;gt;4&amp;lt;/w:t&amp;gt;&amp;lt;/w:r&amp;gt;&amp;lt;w:bookmarkEnd w:id="131" /&amp;gt;&amp;lt;w:r&amp;gt;&amp;lt;w:rPr&amp;gt;&amp;lt;w:b /&amp;gt;&amp;lt;w:sz w:val="24" /&amp;gt;&amp;lt;/w:rPr&amp;gt;&amp;lt;w:t&amp;gt;.&amp;lt;/w:t&amp;gt;&amp;lt;/w:r&amp;gt;&amp;lt;w:r&amp;gt;&amp;lt;w:t xml:space="preserve"&amp;gt;  &amp;lt;/w:t&amp;gt;&amp;lt;/w:r&amp;gt;&amp;lt;w:r w:rsidRPr="003E73C0"&amp;gt;&amp;lt;w:rPr&amp;gt;&amp;lt;w:b /&amp;gt;&amp;lt;w:sz w:val="24" /&amp;gt;&amp;lt;w:szCs w:val="24" /&amp;gt;&amp;lt;/w:rPr&amp;gt;&amp;lt;w:t&amp;gt;Governor's Energy Office; long-duration energy storage report.&amp;lt;/w:t&amp;gt;&amp;lt;/w:r&amp;gt;&amp;lt;w:r&amp;gt;&amp;lt;w:t xml:space="preserve"&amp;gt; The &amp;lt;/w:t&amp;gt;&amp;lt;/w:r&amp;gt;&amp;lt;w:bookmarkStart w:id="132" w:name="_LINE__27_f443b12b_ac2c_421e_8a03_de2e77" /&amp;gt;&amp;lt;w:bookmarkEnd w:id="130" /&amp;gt;&amp;lt;w:r&amp;gt;&amp;lt;w:t xml:space="preserve"&amp;gt;Governor's Energy Office shall study long-duration energy storage, including opportunities &amp;lt;/w:t&amp;gt;&amp;lt;/w:r&amp;gt;&amp;lt;w:bookmarkStart w:id="133" w:name="_LINE__28_883ba714_26de_4eb3_8bd3_eb586f" /&amp;gt;&amp;lt;w:bookmarkEnd w:id="132" /&amp;gt;&amp;lt;w:r&amp;gt;&amp;lt;w:t xml:space="preserve"&amp;gt;for new and emerging long-duration energy storage technology that would support the &amp;lt;/w:t&amp;gt;&amp;lt;/w:r&amp;gt;&amp;lt;w:bookmarkStart w:id="134" w:name="_LINE__29_891020c7_03cb_46da_a83a_8baa4b" /&amp;gt;&amp;lt;w:bookmarkEnd w:id="133" /&amp;gt;&amp;lt;w:r&amp;gt;&amp;lt;w:t xml:space="preserve"&amp;gt;State's need for clean, firm power generation in support of the State's climate and clean &amp;lt;/w:t&amp;gt;&amp;lt;/w:r&amp;gt;&amp;lt;w:bookmarkStart w:id="135" w:name="_LINE__30_703bd1ea_df16_4d6a_aee5_d1f5a1" /&amp;gt;&amp;lt;w:bookmarkEnd w:id="134" /&amp;gt;&amp;lt;w:r&amp;gt;&amp;lt;w:t xml:space="preserve"&amp;gt;energy goals.  The office shall submit a report, along with any recommendations, to the &amp;lt;/w:t&amp;gt;&amp;lt;/w:r&amp;gt;&amp;lt;w:bookmarkStart w:id="136" w:name="_LINE__31_4d74054a_bd95_4026_8725_7405d3" /&amp;gt;&amp;lt;w:bookmarkEnd w:id="135" /&amp;gt;&amp;lt;w:r&amp;gt;&amp;lt;w:t xml:space="preserve"&amp;gt;Joint Standing Committee on Energy, Utilities and Technology no later than February 1, &amp;lt;/w:t&amp;gt;&amp;lt;/w:r&amp;gt;&amp;lt;w:bookmarkStart w:id="137" w:name="_LINE__32_9690f4b7_67c3_417d_9aa3_625476" /&amp;gt;&amp;lt;w:bookmarkEnd w:id="136" /&amp;gt;&amp;lt;w:r&amp;gt;&amp;lt;w:t xml:space="preserve"&amp;gt;2024. The joint standing committee may report out a bill related to the report to the Second &amp;lt;/w:t&amp;gt;&amp;lt;/w:r&amp;gt;&amp;lt;w:bookmarkStart w:id="138" w:name="_LINE__33_c557689b_79ac_4bd5_8061_cd9b1b" /&amp;gt;&amp;lt;w:bookmarkEnd w:id="137" /&amp;gt;&amp;lt;w:r&amp;gt;&amp;lt;w:t&amp;gt;Regular Session of the 131st Legislature. The report must include, but is not limited to:&amp;lt;/w:t&amp;gt;&amp;lt;/w:r&amp;gt;&amp;lt;w:bookmarkEnd w:id="138" /&amp;gt;&amp;lt;/w:p&amp;gt;&amp;lt;w:p w:rsidR="006444F1" w:rsidRDefault="006444F1" w:rsidP="006444F1"&amp;gt;&amp;lt;w:pPr&amp;gt;&amp;lt;w:ind w:left="360" w:firstLine="360" /&amp;gt;&amp;lt;/w:pPr&amp;gt;&amp;lt;w:bookmarkStart w:id="139" w:name="_PAR__7_8cd4d8b4_e33d_4856_98ed_ccf0610d" /&amp;gt;&amp;lt;w:bookmarkStart w:id="140" w:name="_LINE__34_ad830893_dd25_453f_9896_0bf2c4" /&amp;gt;&amp;lt;w:bookmarkEnd w:id="129" /&amp;gt;&amp;lt;w:r&amp;gt;&amp;lt;w:t xml:space="preserve"&amp;gt;1.  A discussion of technology options for long-duration energy storage, including &amp;lt;/w:t&amp;gt;&amp;lt;/w:r&amp;gt;&amp;lt;w:bookmarkStart w:id="141" w:name="_LINE__35_169634be_b6c5_4af5_a143_f005db" /&amp;gt;&amp;lt;w:bookmarkEnd w:id="140" /&amp;gt;&amp;lt;w:r&amp;gt;&amp;lt;w:t xml:space="preserve"&amp;gt;emerging technologies and a description of their technical operation and commercial &amp;lt;/w:t&amp;gt;&amp;lt;/w:r&amp;gt;&amp;lt;w:bookmarkStart w:id="142" w:name="_LINE__36_dcbb484d_2304_4c48_bc68_36fd37" /&amp;gt;&amp;lt;w:bookmarkEnd w:id="141" /&amp;gt;&amp;lt;w:r&amp;gt;&amp;lt;w:t&amp;gt;viability, that may be feasible within the State and New England between 2023 and 2040;&amp;lt;/w:t&amp;gt;&amp;lt;/w:r&amp;gt;&amp;lt;w:bookmarkEnd w:id="142" /&amp;gt;&amp;lt;/w:p&amp;gt;&amp;lt;w:p w:rsidR="006444F1" w:rsidRDefault="006444F1" w:rsidP="006444F1"&amp;gt;&amp;lt;w:pPr&amp;gt;&amp;lt;w:ind w:left="360" w:firstLine="360" /&amp;gt;&amp;lt;/w:pPr&amp;gt;&amp;lt;w:bookmarkStart w:id="143" w:name="_PAR__8_7599609b_c981_403a_986f_3e997a2d" /&amp;gt;&amp;lt;w:bookmarkStart w:id="144" w:name="_LINE__37_804f1b44_24b5_4aaa_99e3_acd7cd" /&amp;gt;&amp;lt;w:bookmarkEnd w:id="139" /&amp;gt;&amp;lt;w:r&amp;gt;&amp;lt;w:t xml:space="preserve"&amp;gt;2.  An overview of known cost and performance characteristics, as well as development &amp;lt;/w:t&amp;gt;&amp;lt;/w:r&amp;gt;&amp;lt;w:bookmarkStart w:id="145" w:name="_LINE__38_2b2b949b_0605_46f4_835e_c980c4" /&amp;gt;&amp;lt;w:bookmarkEnd w:id="144" /&amp;gt;&amp;lt;w:r&amp;gt;&amp;lt;w:t xml:space="preserve"&amp;gt;considerations by technology, such as development timelines, siting requirements or safety &amp;lt;/w:t&amp;gt;&amp;lt;/w:r&amp;gt;&amp;lt;w:bookmarkStart w:id="146" w:name="_LINE__39_6107b1fe_4646_4e5d_985e_31848c" /&amp;gt;&amp;lt;w:bookmarkEnd w:id="145" /&amp;gt;&amp;lt;w:r&amp;gt;&amp;lt;w:t&amp;gt;considerations; and&amp;lt;/w:t&amp;gt;&amp;lt;/w:r&amp;gt;&amp;lt;w:bookmarkEnd w:id="146" /&amp;gt;&amp;lt;/w:p&amp;gt;&amp;lt;w:p w:rsidR="006444F1" w:rsidRDefault="006444F1" w:rsidP="006444F1"&amp;gt;&amp;lt;w:pPr&amp;gt;&amp;lt;w:ind w:left="360" w:firstLine="360" /&amp;gt;&amp;lt;/w:pPr&amp;gt;&amp;lt;w:bookmarkStart w:id="147" w:name="_PAR__9_3aee4f62_a1f6_4269_882c_385e55c0" /&amp;gt;&amp;lt;w:bookmarkStart w:id="148" w:name="_LINE__40_1cc08284_b011_4fd3_8724_a8ca63" /&amp;gt;&amp;lt;w:bookmarkEnd w:id="143" /&amp;gt;&amp;lt;w:r&amp;gt;&amp;lt;w:t xml:space="preserve"&amp;gt;3.  A discussion of scenarios for long-duration energy storage technologies, such as &amp;lt;/w:t&amp;gt;&amp;lt;/w:r&amp;gt;&amp;lt;w:bookmarkStart w:id="149" w:name="_LINE__41_dc790ec2_c73f_4e7f_adfc_c75d22" /&amp;gt;&amp;lt;w:bookmarkEnd w:id="148" /&amp;gt;&amp;lt;w:r&amp;gt;&amp;lt;w:t xml:space="preserve"&amp;gt;serving as peaking capacity, providing winter reliability or providing benefits through &amp;lt;/w:t&amp;gt;&amp;lt;/w:r&amp;gt;&amp;lt;w:bookmarkStart w:id="150" w:name="_LINE__42_22108fe9_d59f_4633_a897_372fe2" /&amp;gt;&amp;lt;w:bookmarkEnd w:id="149" /&amp;gt;&amp;lt;w:r&amp;gt;&amp;lt;w:t&amp;gt;colocation with renewable resources.&amp;lt;/w:t&amp;gt;&amp;lt;/w:r&amp;gt;&amp;lt;w:bookmarkEnd w:id="150" /&amp;gt;&amp;lt;/w:p&amp;gt;&amp;lt;w:p w:rsidR="006444F1" w:rsidRDefault="006444F1" w:rsidP="006444F1"&amp;gt;&amp;lt;w:pPr&amp;gt;&amp;lt;w:ind w:left="360" w:firstLine="360" /&amp;gt;&amp;lt;/w:pPr&amp;gt;&amp;lt;w:bookmarkStart w:id="151" w:name="_BILL_SECTION_UNALLOCATED__cdca800b_f2e6" /&amp;gt;&amp;lt;w:bookmarkStart w:id="152" w:name="_PAGE__3_d37d7cde_f758_45a9_b271_ec47687" /&amp;gt;&amp;lt;w:bookmarkStart w:id="153" w:name="_PAR__1_cdcc2206_fab6_4c0e_8546_157295ef" /&amp;gt;&amp;lt;w:bookmarkStart w:id="154" w:name="_LINE__1_402de085_41e5_4df6_a6f4_4f56c7f" /&amp;gt;&amp;lt;w:bookmarkEnd w:id="97" /&amp;gt;&amp;lt;w:bookmarkEnd w:id="128" /&amp;gt;&amp;lt;w:bookmarkEnd w:id="147" /&amp;gt;&amp;lt;w:r&amp;gt;&amp;lt;w:rPr&amp;gt;&amp;lt;w:b /&amp;gt;&amp;lt;w:sz w:val="24" /&amp;gt;&amp;lt;/w:rPr&amp;gt;&amp;lt;w:t xml:space="preserve"&amp;gt;Sec. &amp;lt;/w:t&amp;gt;&amp;lt;/w:r&amp;gt;&amp;lt;w:bookmarkStart w:id="155" w:name="_BILL_SECTION_NUMBER__421512cd_4fec_44de" /&amp;gt;&amp;lt;w:r&amp;gt;&amp;lt;w:rPr&amp;gt;&amp;lt;w:b /&amp;gt;&amp;lt;w:sz w:val="24" /&amp;gt;&amp;lt;/w:rPr&amp;gt;&amp;lt;w:t&amp;gt;5&amp;lt;/w:t&amp;gt;&amp;lt;/w:r&amp;gt;&amp;lt;w:bookmarkEnd w:id="155" /&amp;gt;&amp;lt;w:r&amp;gt;&amp;lt;w:rPr&amp;gt;&amp;lt;w:b /&amp;gt;&amp;lt;w:sz w:val="24" /&amp;gt;&amp;lt;/w:rPr&amp;gt;&amp;lt;w:t&amp;gt;.&amp;lt;/w:t&amp;gt;&amp;lt;/w:r&amp;gt;&amp;lt;w:r&amp;gt;&amp;lt;w:t xml:space="preserve"&amp;gt;  &amp;lt;/w:t&amp;gt;&amp;lt;/w:r&amp;gt;&amp;lt;w:r w:rsidRPr="003E73C0"&amp;gt;&amp;lt;w:rPr&amp;gt;&amp;lt;w:b /&amp;gt;&amp;lt;w:sz w:val="24" /&amp;gt;&amp;lt;w:szCs w:val="24" /&amp;gt;&amp;lt;/w:rPr&amp;gt;&amp;lt;w:t&amp;gt;Funding.&amp;lt;/w:t&amp;gt;&amp;lt;/w:r&amp;gt;&amp;lt;w:r&amp;gt;&amp;lt;w:t xml:space="preserve"&amp;gt; Upon written request of the Governor's Energy Office, for the &amp;lt;/w:t&amp;gt;&amp;lt;/w:r&amp;gt;&amp;lt;w:bookmarkStart w:id="156" w:name="_LINE__2_32955c4b_fe68_4145_8317_5e2f1c0" /&amp;gt;&amp;lt;w:bookmarkEnd w:id="154" /&amp;gt;&amp;lt;w:r&amp;gt;&amp;lt;w:t xml:space="preserve"&amp;gt;purposes of allowing the office to fulfill its responsibilities under sections 2 and 3, the &amp;lt;/w:t&amp;gt;&amp;lt;/w:r&amp;gt;&amp;lt;w:bookmarkStart w:id="157" w:name="_LINE__3_f52338f9_4c26_4c3e_99f1_8363986" /&amp;gt;&amp;lt;w:bookmarkEnd w:id="156" /&amp;gt;&amp;lt;w:r&amp;gt;&amp;lt;w:t&amp;gt;Public Utilities Commission shall provide:&amp;lt;/w:t&amp;gt;&amp;lt;/w:r&amp;gt;&amp;lt;w:bookmarkEnd w:id="157" /&amp;gt;&amp;lt;/w:p&amp;gt;&amp;lt;w:p w:rsidR="006444F1" w:rsidRDefault="006444F1" w:rsidP="006444F1"&amp;gt;&amp;lt;w:pPr&amp;gt;&amp;lt;w:ind w:left="360" w:firstLine="360" /&amp;gt;&amp;lt;/w:pPr&amp;gt;&amp;lt;w:bookmarkStart w:id="158" w:name="_PAR__2_3af44ee1_a4b7_461c_9eba_9bf78fb6" /&amp;gt;&amp;lt;w:bookmarkStart w:id="159" w:name="_LINE__4_10cbc24a_99ff_4901_b341_b766a8e" /&amp;gt;&amp;lt;w:bookmarkEnd w:id="153" /&amp;gt;&amp;lt;w:r&amp;gt;&amp;lt;w:t xml:space="preserve"&amp;gt;1.  Reasonable technical, legal and other assistance, including the provision of &amp;lt;/w:t&amp;gt;&amp;lt;/w:r&amp;gt;&amp;lt;w:bookmarkStart w:id="160" w:name="_LINE__5_06d068f4_55e8_43b1_8365_7c8d9a5" /&amp;gt;&amp;lt;w:bookmarkEnd w:id="159" /&amp;gt;&amp;lt;w:r&amp;gt;&amp;lt;w:t&amp;gt;requested information; and&amp;lt;/w:t&amp;gt;&amp;lt;/w:r&amp;gt;&amp;lt;w:bookmarkEnd w:id="160" /&amp;gt;&amp;lt;/w:p&amp;gt;&amp;lt;w:p w:rsidR="006444F1" w:rsidRDefault="006444F1" w:rsidP="006444F1"&amp;gt;&amp;lt;w:pPr&amp;gt;&amp;lt;w:ind w:left="360" w:firstLine="360" /&amp;gt;&amp;lt;/w:pPr&amp;gt;&amp;lt;w:bookmarkStart w:id="161" w:name="_PAR__3_de875d27_c9f4_4911_bf3f_8a482597" /&amp;gt;&amp;lt;w:bookmarkStart w:id="162" w:name="_LINE__6_c1b1057d_90d4_4ad8_9841_e304f99" /&amp;gt;&amp;lt;w:bookmarkEnd w:id="158" /&amp;gt;&amp;lt;w:r&amp;gt;&amp;lt;w:t xml:space="preserve"&amp;gt;2.  Notwithstanding the Maine Revised Statutes, Title 35-A, section 116, funding for &amp;lt;/w:t&amp;gt;&amp;lt;/w:r&amp;gt;&amp;lt;w:bookmarkStart w:id="163" w:name="_LINE__7_bd1ac492_86f8_4973_b39a_3b31858" /&amp;gt;&amp;lt;w:bookmarkEnd w:id="162" /&amp;gt;&amp;lt;w:r&amp;gt;&amp;lt;w:t xml:space="preserve"&amp;gt;staff and consultants in an amount not to exceed $300,000 from the Public Utilities &amp;lt;/w:t&amp;gt;&amp;lt;/w:r&amp;gt;&amp;lt;w:bookmarkStart w:id="164" w:name="_LINE__8_e8c055fb_f052_481a_a61d_bf26368" /&amp;gt;&amp;lt;w:bookmarkEnd w:id="163" /&amp;gt;&amp;lt;w:r&amp;gt;&amp;lt;w:t&amp;gt;Commission Regulatory Fund established under Title 35-A, section 116.&amp;lt;/w:t&amp;gt;&amp;lt;/w:r&amp;gt;&amp;lt;w:bookmarkEnd w:id="164" /&amp;gt;&amp;lt;/w:p&amp;gt;&amp;lt;w:p w:rsidR="006444F1" w:rsidRDefault="006444F1" w:rsidP="006444F1"&amp;gt;&amp;lt;w:pPr&amp;gt;&amp;lt;w:ind w:left="360" w:firstLine="360" /&amp;gt;&amp;lt;/w:pPr&amp;gt;&amp;lt;w:bookmarkStart w:id="165" w:name="_BILL_SECTION_UNALLOCATED__d4e79697_4f55" /&amp;gt;&amp;lt;w:bookmarkStart w:id="166" w:name="_PAR__4_86343578_2154_43a6_900a_464d6460" /&amp;gt;&amp;lt;w:bookmarkStart w:id="167" w:name="_LINE__9_5888d959_9116_44f3_8cef_71f01ac" /&amp;gt;&amp;lt;w:bookmarkEnd w:id="151" /&amp;gt;&amp;lt;w:bookmarkEnd w:id="161" /&amp;gt;&amp;lt;w:r&amp;gt;&amp;lt;w:rPr&amp;gt;&amp;lt;w:b /&amp;gt;&amp;lt;w:sz w:val="24" /&amp;gt;&amp;lt;/w:rPr&amp;gt;&amp;lt;w:t xml:space="preserve"&amp;gt;Sec. &amp;lt;/w:t&amp;gt;&amp;lt;/w:r&amp;gt;&amp;lt;w:bookmarkStart w:id="168" w:name="_BILL_SECTION_NUMBER__45744f23_a004_4c62" /&amp;gt;&amp;lt;w:r&amp;gt;&amp;lt;w:rPr&amp;gt;&amp;lt;w:b /&amp;gt;&amp;lt;w:sz w:val="24" /&amp;gt;&amp;lt;/w:rPr&amp;gt;&amp;lt;w:t&amp;gt;6&amp;lt;/w:t&amp;gt;&amp;lt;/w:r&amp;gt;&amp;lt;w:bookmarkEnd w:id="168" /&amp;gt;&amp;lt;w:r w:rsidRPr="00380729"&amp;gt;&amp;lt;w:rPr&amp;gt;&amp;lt;w:b /&amp;gt;&amp;lt;w:sz w:val="24" /&amp;gt;&amp;lt;w:szCs w:val="24" /&amp;gt;&amp;lt;/w:rPr&amp;gt;&amp;lt;w:t xml:space="preserve"&amp;gt;.  Public Utilities Commission; utility ownership or control of energy &amp;lt;/w:t&amp;gt;&amp;lt;/w:r&amp;gt;&amp;lt;w:bookmarkStart w:id="169" w:name="_LINE__10_183b6a3f_d8ef_433e_9a34_a61b6c" /&amp;gt;&amp;lt;w:bookmarkEnd w:id="167" /&amp;gt;&amp;lt;w:r w:rsidRPr="00380729"&amp;gt;&amp;lt;w:rPr&amp;gt;&amp;lt;w:b /&amp;gt;&amp;lt;w:sz w:val="24" /&amp;gt;&amp;lt;w:szCs w:val="24" /&amp;gt;&amp;lt;/w:rPr&amp;gt;&amp;lt;w:t&amp;gt;storage&amp;lt;/w:t&amp;gt;&amp;lt;/w:r&amp;gt;&amp;lt;w:r&amp;gt;&amp;lt;w:t xml:space="preserve"&amp;gt;. The Public Utilities Commission shall conduct a rule-making proceeding under &amp;lt;/w:t&amp;gt;&amp;lt;/w:r&amp;gt;&amp;lt;w:bookmarkStart w:id="170" w:name="_LINE__11_061f5a64_45e6_4f3c_a2a4_f993e6" /&amp;gt;&amp;lt;w:bookmarkEnd w:id="169" /&amp;gt;&amp;lt;w:r&amp;gt;&amp;lt;w:t xml:space="preserve"&amp;gt;the Maine Revised Statutes, Title 35-A, section 3204, subsection 6 to establish the &amp;lt;/w:t&amp;gt;&amp;lt;/w:r&amp;gt;&amp;lt;w:bookmarkStart w:id="171" w:name="_LINE__12_e80cdfce_dcfd_4c94_86b0_aa2277" /&amp;gt;&amp;lt;w:bookmarkEnd w:id="170" /&amp;gt;&amp;lt;w:r&amp;gt;&amp;lt;w:t xml:space="preserve"&amp;gt;conditions under which an investor-owned transmission and distribution utility may own, &amp;lt;/w:t&amp;gt;&amp;lt;/w:r&amp;gt;&amp;lt;w:bookmarkStart w:id="172" w:name="_LINE__13_0b5a4158_e02e_4516_ba10_9b9feb" /&amp;gt;&amp;lt;w:bookmarkEnd w:id="171" /&amp;gt;&amp;lt;w:r&amp;gt;&amp;lt;w:t xml:space="preserve"&amp;gt;have a financial interest in or otherwise control energy storage systems in order to perform &amp;lt;/w:t&amp;gt;&amp;lt;/w:r&amp;gt;&amp;lt;w:bookmarkStart w:id="173" w:name="_LINE__14_8677004c_3987_43fc_95e9_d0dcfa" /&amp;gt;&amp;lt;w:bookmarkEnd w:id="172" /&amp;gt;&amp;lt;w:r&amp;gt;&amp;lt;w:t&amp;gt;its obligations as a transmission and distribution utility in an efficient manner.&amp;lt;/w:t&amp;gt;&amp;lt;/w:r&amp;gt;&amp;lt;w:bookmarkEnd w:id="173" /&amp;gt;&amp;lt;/w:p&amp;gt;&amp;lt;w:p w:rsidR="006444F1" w:rsidRDefault="006444F1" w:rsidP="006444F1"&amp;gt;&amp;lt;w:pPr&amp;gt;&amp;lt;w:ind w:left="360" w:firstLine="360" /&amp;gt;&amp;lt;/w:pPr&amp;gt;&amp;lt;w:bookmarkStart w:id="174" w:name="_PAR__5_a446774b_bf15_4f72_97b5_31581c37" /&amp;gt;&amp;lt;w:bookmarkStart w:id="175" w:name="_LINE__15_ad26e878_86e2_4e3b_b22c_418c7f" /&amp;gt;&amp;lt;w:bookmarkEnd w:id="166" /&amp;gt;&amp;lt;w:r&amp;gt;&amp;lt;w:t xml:space="preserve"&amp;gt;1.  In the rule-making process, the commission shall consider at a minimum the effect &amp;lt;/w:t&amp;gt;&amp;lt;/w:r&amp;gt;&amp;lt;w:bookmarkStart w:id="176" w:name="_LINE__16_c41e1c30_898c_4e4e_8407_5a61ee" /&amp;gt;&amp;lt;w:bookmarkEnd w:id="175" /&amp;gt;&amp;lt;w:r&amp;gt;&amp;lt;w:t xml:space="preserve"&amp;gt;that investor-owned transmission and distribution utility ownership of, financial interest in &amp;lt;/w:t&amp;gt;&amp;lt;/w:r&amp;gt;&amp;lt;w:bookmarkStart w:id="177" w:name="_LINE__17_23c45255_6617_459d_b21d_67daec" /&amp;gt;&amp;lt;w:bookmarkEnd w:id="176" /&amp;gt;&amp;lt;w:r&amp;gt;&amp;lt;w:t&amp;gt;or control of energy storage systems may have in:&amp;lt;/w:t&amp;gt;&amp;lt;/w:r&amp;gt;&amp;lt;w:bookmarkEnd w:id="177" /&amp;gt;&amp;lt;/w:p&amp;gt;&amp;lt;w:p w:rsidR="006444F1" w:rsidRDefault="006444F1" w:rsidP="006444F1"&amp;gt;&amp;lt;w:pPr&amp;gt;&amp;lt;w:ind w:left="720" /&amp;gt;&amp;lt;/w:pPr&amp;gt;&amp;lt;w:bookmarkStart w:id="178" w:name="_PAR__6_f9fab5e3_32cc_4f50_bf14_e9b42ac4" /&amp;gt;&amp;lt;w:bookmarkStart w:id="179" w:name="_LINE__18_e1c9e1bc_e13d_4861_97b9_b0d2ed" /&amp;gt;&amp;lt;w:bookmarkEnd w:id="174" /&amp;gt;&amp;lt;w:r&amp;gt;&amp;lt;w:t xml:space="preserve"&amp;gt;A.  The achievement of the state energy storage goals established in Title 35-A, section &amp;lt;/w:t&amp;gt;&amp;lt;/w:r&amp;gt;&amp;lt;w:bookmarkStart w:id="180" w:name="_LINE__19_fe990d2b_4fff_4da3_a2d2_0121e4" /&amp;gt;&amp;lt;w:bookmarkEnd w:id="179" /&amp;gt;&amp;lt;w:r&amp;gt;&amp;lt;w:t xml:space="preserve"&amp;gt;3145, including current and future state programs to encourage investment in energy &amp;lt;/w:t&amp;gt;&amp;lt;/w:r&amp;gt;&amp;lt;w:bookmarkStart w:id="181" w:name="_LINE__20_a481dbe9_23d0_48e3_ba9b_97128e" /&amp;gt;&amp;lt;w:bookmarkEnd w:id="180" /&amp;gt;&amp;lt;w:r&amp;gt;&amp;lt;w:t&amp;gt;storage;&amp;lt;/w:t&amp;gt;&amp;lt;/w:r&amp;gt;&amp;lt;w:bookmarkEnd w:id="181" /&amp;gt;&amp;lt;/w:p&amp;gt;&amp;lt;w:p w:rsidR="006444F1" w:rsidRDefault="006444F1" w:rsidP="006444F1"&amp;gt;&amp;lt;w:pPr&amp;gt;&amp;lt;w:ind w:left="720" /&amp;gt;&amp;lt;/w:pPr&amp;gt;&amp;lt;w:bookmarkStart w:id="182" w:name="_PAR__7_8b57906b_580d_42ce_a590_a2123782" /&amp;gt;&amp;lt;w:bookmarkStart w:id="183" w:name="_LINE__21_6daabfff_b0e1_4b49_8ab3_0b3af8" /&amp;gt;&amp;lt;w:bookmarkEnd w:id="178" /&amp;gt;&amp;lt;w:r&amp;gt;&amp;lt;w:t&amp;gt;B.  The achievement of the objectives of Title 35-A, chapter 32;&amp;lt;/w:t&amp;gt;&amp;lt;/w:r&amp;gt;&amp;lt;w:bookmarkEnd w:id="183" /&amp;gt;&amp;lt;/w:p&amp;gt;&amp;lt;w:p w:rsidR="006444F1" w:rsidRDefault="006444F1" w:rsidP="006444F1"&amp;gt;&amp;lt;w:pPr&amp;gt;&amp;lt;w:ind w:left="720" /&amp;gt;&amp;lt;/w:pPr&amp;gt;&amp;lt;w:bookmarkStart w:id="184" w:name="_PAR__8_4dbcf9a1_a8d3_4c75_9fc5_8904114f" /&amp;gt;&amp;lt;w:bookmarkStart w:id="185" w:name="_LINE__22_f34786df_517b_4cd2_9e7f_b47818" /&amp;gt;&amp;lt;w:bookmarkEnd w:id="182" /&amp;gt;&amp;lt;w:r&amp;gt;&amp;lt;w:t xml:space="preserve"&amp;gt;C.  The achievement of the greenhouse gas emissions reduction requirements &amp;lt;/w:t&amp;gt;&amp;lt;/w:r&amp;gt;&amp;lt;w:bookmarkStart w:id="186" w:name="_LINE__23_c0cd4749_ffbd_4ddc_b966_279f62" /&amp;gt;&amp;lt;w:bookmarkEnd w:id="185" /&amp;gt;&amp;lt;w:r&amp;gt;&amp;lt;w:t&amp;gt;established in Title 38, section 576-A;&amp;lt;/w:t&amp;gt;&amp;lt;/w:r&amp;gt;&amp;lt;w:bookmarkEnd w:id="186" /&amp;gt;&amp;lt;/w:p&amp;gt;&amp;lt;w:p w:rsidR="006444F1" w:rsidRDefault="006444F1" w:rsidP="006444F1"&amp;gt;&amp;lt;w:pPr&amp;gt;&amp;lt;w:ind w:left="720" /&amp;gt;&amp;lt;/w:pPr&amp;gt;&amp;lt;w:bookmarkStart w:id="187" w:name="_PAR__9_a726ade6_f996_4a97_85f2_3f4b020d" /&amp;gt;&amp;lt;w:bookmarkStart w:id="188" w:name="_LINE__24_339dc856_918b_4b5e_a7b2_9d719c" /&amp;gt;&amp;lt;w:bookmarkEnd w:id="184" /&amp;gt;&amp;lt;w:r&amp;gt;&amp;lt;w:t xml:space="preserve"&amp;gt;D.  The achievement of the renewable energy goals established in Title 35-A, section &amp;lt;/w:t&amp;gt;&amp;lt;/w:r&amp;gt;&amp;lt;w:bookmarkStart w:id="189" w:name="_LINE__25_916e5ec4_f67d_4f24_823b_2e6614" /&amp;gt;&amp;lt;w:bookmarkEnd w:id="188" /&amp;gt;&amp;lt;w:r&amp;gt;&amp;lt;w:t xml:space="preserve"&amp;gt;3210; &amp;lt;/w:t&amp;gt;&amp;lt;/w:r&amp;gt;&amp;lt;w:bookmarkEnd w:id="189" /&amp;gt;&amp;lt;/w:p&amp;gt;&amp;lt;w:p w:rsidR="006444F1" w:rsidRDefault="006444F1" w:rsidP="006444F1"&amp;gt;&amp;lt;w:pPr&amp;gt;&amp;lt;w:ind w:left="720" /&amp;gt;&amp;lt;/w:pPr&amp;gt;&amp;lt;w:bookmarkStart w:id="190" w:name="_PAR__10_e5c04440_2fa6_459e_9825_cd7ff4a" /&amp;gt;&amp;lt;w:bookmarkStart w:id="191" w:name="_LINE__26_ff0ed8f6_5720_430e_8548_35f13c" /&amp;gt;&amp;lt;w:bookmarkEnd w:id="187" /&amp;gt;&amp;lt;w:r&amp;gt;&amp;lt;w:t xml:space="preserve"&amp;gt;E.  The achievement of the renewable energy goals of the State, including but not &amp;lt;/w:t&amp;gt;&amp;lt;/w:r&amp;gt;&amp;lt;w:bookmarkStart w:id="192" w:name="_LINE__27_ebc7c7c0_384a_4468_95ea_89723d" /&amp;gt;&amp;lt;w:bookmarkEnd w:id="191" /&amp;gt;&amp;lt;w:r&amp;gt;&amp;lt;w:t xml:space="preserve"&amp;gt;limited to the solar energy-related goals established in Title 35-A, chapter 34-B and the &amp;lt;/w:t&amp;gt;&amp;lt;/w:r&amp;gt;&amp;lt;w:bookmarkStart w:id="193" w:name="_LINE__28_48d7fdf6_6303_4ab4_a5a9_85a9fd" /&amp;gt;&amp;lt;w:bookmarkEnd w:id="192" /&amp;gt;&amp;lt;w:r&amp;gt;&amp;lt;w:t&amp;gt;wind energy development goals established in Title 35-A, chapter 34; and&amp;lt;/w:t&amp;gt;&amp;lt;/w:r&amp;gt;&amp;lt;w:bookmarkEnd w:id="193" /&amp;gt;&amp;lt;/w:p&amp;gt;&amp;lt;w:p w:rsidR="006444F1" w:rsidRDefault="006444F1" w:rsidP="006444F1"&amp;gt;&amp;lt;w:pPr&amp;gt;&amp;lt;w:ind w:left="720" /&amp;gt;&amp;lt;/w:pPr&amp;gt;&amp;lt;w:bookmarkStart w:id="194" w:name="_PAR__11_bc211383_2a84_46af_89d1_320f3ed" /&amp;gt;&amp;lt;w:bookmarkStart w:id="195" w:name="_LINE__29_034d0869_e643_4845_9a6e_ddb998" /&amp;gt;&amp;lt;w:bookmarkEnd w:id="190" /&amp;gt;&amp;lt;w:r&amp;gt;&amp;lt;w:t&amp;gt;F.  The procurement of nonwires alternatives under Title 35-A, section 3132-D.&amp;lt;/w:t&amp;gt;&amp;lt;/w:r&amp;gt;&amp;lt;w:bookmarkEnd w:id="195" /&amp;gt;&amp;lt;/w:p&amp;gt;&amp;lt;w:p w:rsidR="006444F1" w:rsidRDefault="006444F1" w:rsidP="006444F1"&amp;gt;&amp;lt;w:pPr&amp;gt;&amp;lt;w:ind w:left="360" /&amp;gt;&amp;lt;/w:pPr&amp;gt;&amp;lt;w:bookmarkStart w:id="196" w:name="_PAR__12_8b348ed9_57df_4fe7_bd3a_0433d41" /&amp;gt;&amp;lt;w:bookmarkStart w:id="197" w:name="_LINE__30_69b4d75d_d218_4b53_a708_1dbc14" /&amp;gt;&amp;lt;w:bookmarkEnd w:id="194" /&amp;gt;&amp;lt;w:r&amp;gt;&amp;lt;w:t xml:space="preserve"&amp;gt;The commission shall adopt rules no later than March 15, 2024.  The commission shall also &amp;lt;/w:t&amp;gt;&amp;lt;/w:r&amp;gt;&amp;lt;w:bookmarkStart w:id="198" w:name="_LINE__31_4af219d8_fab8_4229_ae13_eeed91" /&amp;gt;&amp;lt;w:bookmarkEnd w:id="197" /&amp;gt;&amp;lt;w:r&amp;gt;&amp;lt;w:t xml:space="preserve"&amp;gt;provide a report containing any statutory changes the commission recommends related to &amp;lt;/w:t&amp;gt;&amp;lt;/w:r&amp;gt;&amp;lt;w:bookmarkStart w:id="199" w:name="_LINE__32_24d719c6_a4ab_48c7_a71a_6a38a2" /&amp;gt;&amp;lt;w:bookmarkEnd w:id="198" /&amp;gt;&amp;lt;w:r&amp;gt;&amp;lt;w:t xml:space="preserve"&amp;gt;energy storage, including legislation to implement such changes, to the Joint Standing &amp;lt;/w:t&amp;gt;&amp;lt;/w:r&amp;gt;&amp;lt;w:bookmarkStart w:id="200" w:name="_LINE__33_baa3fb33_44c7_44fa_b2bb_c0e71d" /&amp;gt;&amp;lt;w:bookmarkEnd w:id="199" /&amp;gt;&amp;lt;w:r&amp;gt;&amp;lt;w:t&amp;gt;Committee on Energy, Utilities and Technology no later than January 15, 2024.&amp;lt;/w:t&amp;gt;&amp;lt;/w:r&amp;gt;&amp;lt;w:bookmarkEnd w:id="200" /&amp;gt;&amp;lt;/w:p&amp;gt;&amp;lt;w:p w:rsidR="006444F1" w:rsidRDefault="006444F1" w:rsidP="006444F1"&amp;gt;&amp;lt;w:pPr&amp;gt;&amp;lt;w:keepNext /&amp;gt;&amp;lt;w:spacing w:before="240" /&amp;gt;&amp;lt;w:ind w:left="360" /&amp;gt;&amp;lt;w:jc w:val="center" /&amp;gt;&amp;lt;/w:pPr&amp;gt;&amp;lt;w:bookmarkStart w:id="201" w:name="_SUMMARY__8ca76fb8_3b44_4003_a79c_ff8a86" /&amp;gt;&amp;lt;w:bookmarkStart w:id="202" w:name="_PAR__13_a33fccc3_0621_497a_80c6_3a97003" /&amp;gt;&amp;lt;w:bookmarkStart w:id="203" w:name="_LINE__34_c2ca2f7b_8014_4dcd_9b41_c2f620" /&amp;gt;&amp;lt;w:bookmarkEnd w:id="8" /&amp;gt;&amp;lt;w:bookmarkEnd w:id="165" /&amp;gt;&amp;lt;w:bookmarkEnd w:id="196" /&amp;gt;&amp;lt;w:r&amp;gt;&amp;lt;w:rPr&amp;gt;&amp;lt;w:b /&amp;gt;&amp;lt;w:sz w:val="24" /&amp;gt;&amp;lt;/w:rPr&amp;gt;&amp;lt;w:t&amp;gt;SUMMARY&amp;lt;/w:t&amp;gt;&amp;lt;/w:r&amp;gt;&amp;lt;w:bookmarkEnd w:id="203" /&amp;gt;&amp;lt;/w:p&amp;gt;&amp;lt;w:p w:rsidR="006444F1" w:rsidRDefault="006444F1" w:rsidP="006444F1"&amp;gt;&amp;lt;w:pPr&amp;gt;&amp;lt;w:ind w:left="360" w:firstLine="360" /&amp;gt;&amp;lt;/w:pPr&amp;gt;&amp;lt;w:bookmarkStart w:id="204" w:name="_PAR__14_527a8497_fe1b_4f69_9315_362ea93" /&amp;gt;&amp;lt;w:bookmarkStart w:id="205" w:name="_LINE__35_6139829d_31ed_4781_8059_356531" /&amp;gt;&amp;lt;w:bookmarkEnd w:id="202" /&amp;gt;&amp;lt;w:r&amp;gt;&amp;lt;w:t&amp;gt;This bill does the following.&amp;lt;/w:t&amp;gt;&amp;lt;/w:r&amp;gt;&amp;lt;w:bookmarkEnd w:id="205" /&amp;gt;&amp;lt;/w:p&amp;gt;&amp;lt;w:p w:rsidR="006444F1" w:rsidRDefault="006444F1" w:rsidP="006444F1"&amp;gt;&amp;lt;w:pPr&amp;gt;&amp;lt;w:ind w:left="360" w:firstLine="360" /&amp;gt;&amp;lt;/w:pPr&amp;gt;&amp;lt;w:bookmarkStart w:id="206" w:name="_PAR__15_0cc1859c_e737_4fcc_830c_ddfeb04" /&amp;gt;&amp;lt;w:bookmarkStart w:id="207" w:name="_LINE__36_1267a441_f9fe_4a49_9984_47f94f" /&amp;gt;&amp;lt;w:bookmarkEnd w:id="204" /&amp;gt;&amp;lt;w:r&amp;gt;&amp;lt;w:t xml:space="preserve"&amp;gt;1.  It modifies the state goal for energy storage system development to at least 300 &amp;lt;/w:t&amp;gt;&amp;lt;/w:r&amp;gt;&amp;lt;w:bookmarkStart w:id="208" w:name="_LINE__37_b042d52c_c93a_4842_bbbb_ff1ab2" /&amp;gt;&amp;lt;w:bookmarkEnd w:id="207" /&amp;gt;&amp;lt;w:r&amp;gt;&amp;lt;w:t xml:space="preserve"&amp;gt;megawatts of installed capacity by December 31, 2025 and at least 400 megawatts by &amp;lt;/w:t&amp;gt;&amp;lt;/w:r&amp;gt;&amp;lt;w:bookmarkStart w:id="209" w:name="_LINE__38_9ee960ca_dc2e_44b6_ab3f_99fb50" /&amp;gt;&amp;lt;w:bookmarkEnd w:id="208" /&amp;gt;&amp;lt;w:r&amp;gt;&amp;lt;w:t xml:space="preserve"&amp;gt;December 31, 2030. It provides that, beginning January 1, 2024 and every 2 years &amp;lt;/w:t&amp;gt;&amp;lt;/w:r&amp;gt;&amp;lt;w:bookmarkStart w:id="210" w:name="_LINE__39_9d9ec3ee_7147_495d_a8aa_221dd3" /&amp;gt;&amp;lt;w:bookmarkEnd w:id="209" /&amp;gt;&amp;lt;w:r&amp;gt;&amp;lt;w:t&amp;gt;thereafter, the Governor's Energy Office may reevaluate and increase the state goal.&amp;lt;/w:t&amp;gt;&amp;lt;/w:r&amp;gt;&amp;lt;w:bookmarkEnd w:id="210" /&amp;gt;&amp;lt;/w:p&amp;gt;&amp;lt;w:p w:rsidR="006444F1" w:rsidRDefault="006444F1" w:rsidP="006444F1"&amp;gt;&amp;lt;w:pPr&amp;gt;&amp;lt;w:ind w:left="360" w:firstLine="360" /&amp;gt;&amp;lt;/w:pPr&amp;gt;&amp;lt;w:bookmarkStart w:id="211" w:name="_PAR__16_78c4496f_609b_492a_a2c5_0c4e66e" /&amp;gt;&amp;lt;w:bookmarkStart w:id="212" w:name="_LINE__40_81592c63_e386_48d6_8f73_a28a85" /&amp;gt;&amp;lt;w:bookmarkEnd w:id="206" /&amp;gt;&amp;lt;w:r&amp;gt;&amp;lt;w:t xml:space="preserve"&amp;gt;2.  It directs the Governor's Energy Office, in consultation with the Public Utilities &amp;lt;/w:t&amp;gt;&amp;lt;/w:r&amp;gt;&amp;lt;w:bookmarkStart w:id="213" w:name="_LINE__41_e46a205f_9053_41d3_9c3e_545cfe" /&amp;gt;&amp;lt;w:bookmarkEnd w:id="212" /&amp;gt;&amp;lt;w:r&amp;gt;&amp;lt;w:t xml:space="preserve"&amp;gt;Commission, to evaluate designs for and recommend a program to procure commercially &amp;lt;/w:t&amp;gt;&amp;lt;/w:r&amp;gt;&amp;lt;w:bookmarkStart w:id="214" w:name="_PAGE_SPLIT__c2b357fb_e39d_4301_ae58_b1e" /&amp;gt;&amp;lt;w:bookmarkStart w:id="215" w:name="_PAGE__4_a0777ed6_9e1b_43b7_a06e_ffccb4a" /&amp;gt;&amp;lt;w:bookmarkStart w:id="216" w:name="_PAR__1_3239b2cc_14fc_470b_abc7_35412021" /&amp;gt;&amp;lt;w:bookmarkStart w:id="217" w:name="_LINE__1_4472a4a3_4ca9_4708_b962_2bcaa27" /&amp;gt;&amp;lt;w:bookmarkEnd w:id="152" /&amp;gt;&amp;lt;w:bookmarkEnd w:id="211" /&amp;gt;&amp;lt;w:bookmarkEnd w:id="213" /&amp;gt;&amp;lt;w:r&amp;gt;&amp;lt;w:t&amp;gt;a&amp;lt;/w:t&amp;gt;&amp;lt;/w:r&amp;gt;&amp;lt;w:bookmarkEnd w:id="214" /&amp;gt;&amp;lt;w:r&amp;gt;&amp;lt;w:t xml:space="preserve"&amp;gt;vailable utility-scale energy storage systems connected to the transmission and &amp;lt;/w:t&amp;gt;&amp;lt;/w:r&amp;gt;&amp;lt;w:bookmarkStart w:id="218" w:name="_LINE__2_ab8ca250_8bfc_4e67_8255_2956d85" /&amp;gt;&amp;lt;w:bookmarkEnd w:id="217" /&amp;gt;&amp;lt;w:r&amp;gt;&amp;lt;w:t xml:space="preserve"&amp;gt;distribution systems, including but not limited to the use of an index storage credit &amp;lt;/w:t&amp;gt;&amp;lt;/w:r&amp;gt;&amp;lt;w:bookmarkStart w:id="219" w:name="_LINE__3_996d94da_8431_475e_aefd_8f58606" /&amp;gt;&amp;lt;w:bookmarkEnd w:id="218" /&amp;gt;&amp;lt;w:r&amp;gt;&amp;lt;w:t xml:space="preserve"&amp;gt;mechanism.  It directs the Public Utilities Commission to evaluate whether the program &amp;lt;/w:t&amp;gt;&amp;lt;/w:r&amp;gt;&amp;lt;w:bookmarkStart w:id="220" w:name="_LINE__4_af5df02c_de03_4893_a734_b0dcb71" /&amp;gt;&amp;lt;w:bookmarkEnd w:id="219" /&amp;gt;&amp;lt;w:r&amp;gt;&amp;lt;w:t xml:space="preserve"&amp;gt;recommended by the office is  reasonably likely to achieve the certain objectives.  Upon &amp;lt;/w:t&amp;gt;&amp;lt;/w:r&amp;gt;&amp;lt;w:bookmarkStart w:id="221" w:name="_LINE__5_e17a8d54_28bb_4e95_8c68_44a32f6" /&amp;gt;&amp;lt;w:bookmarkEnd w:id="220" /&amp;gt;&amp;lt;w:r&amp;gt;&amp;lt;w:t xml:space="preserve"&amp;gt;finding the proposed program reasonably likely to achieve those objectives, the Public &amp;lt;/w:t&amp;gt;&amp;lt;/w:r&amp;gt;&amp;lt;w:bookmarkStart w:id="222" w:name="_LINE__6_17dd17cc_709c_4c31_b1fe_f3f3340" /&amp;gt;&amp;lt;w:bookmarkEnd w:id="221" /&amp;gt;&amp;lt;w:r&amp;gt;&amp;lt;w:t xml:space="preserve"&amp;gt;Utilities Commission is directed to take steps to implement the program in accordance with &amp;lt;/w:t&amp;gt;&amp;lt;/w:r&amp;gt;&amp;lt;w:bookmarkStart w:id="223" w:name="_LINE__7_fcfb7c66_6949_4942_8d63_4b07d07" /&amp;gt;&amp;lt;w:bookmarkEnd w:id="222" /&amp;gt;&amp;lt;w:r&amp;gt;&amp;lt;w:t xml:space="preserve"&amp;gt;any applicable authority the commission may have and may submit to the joint standing &amp;lt;/w:t&amp;gt;&amp;lt;/w:r&amp;gt;&amp;lt;w:bookmarkStart w:id="224" w:name="_LINE__8_03cb6367_9f91_4e03_a1b9_77a7684" /&amp;gt;&amp;lt;w:bookmarkEnd w:id="223" /&amp;gt;&amp;lt;w:r&amp;gt;&amp;lt;w:t xml:space="preserve"&amp;gt;committee of the Legislature having jurisdiction over energy matters recommendations for &amp;lt;/w:t&amp;gt;&amp;lt;/w:r&amp;gt;&amp;lt;w:bookmarkStart w:id="225" w:name="_LINE__9_fc85ecd6_4d7d_48c2_b2ff_1dacc99" /&amp;gt;&amp;lt;w:bookmarkEnd w:id="224" /&amp;gt;&amp;lt;w:r&amp;gt;&amp;lt;w:t xml:space="preserve"&amp;gt;any changes to law needed to allow the commission to fully implement the program. The &amp;lt;/w:t&amp;gt;&amp;lt;/w:r&amp;gt;&amp;lt;w:bookmarkStart w:id="226" w:name="_LINE__10_200e9ab3_e0a8_47d5_b1d8_5b7e46" /&amp;gt;&amp;lt;w:bookmarkEnd w:id="225" /&amp;gt;&amp;lt;w:r&amp;gt;&amp;lt;w:t xml:space="preserve"&amp;gt;joint standing committee may report out legislation related to energy storage to the 132nd &amp;lt;/w:t&amp;gt;&amp;lt;/w:r&amp;gt;&amp;lt;w:bookmarkStart w:id="227" w:name="_LINE__11_9cdf38d2_a986_4801_b463_a0bc68" /&amp;gt;&amp;lt;w:bookmarkEnd w:id="226" /&amp;gt;&amp;lt;w:r&amp;gt;&amp;lt;w:t&amp;gt;Legislature in 2025.&amp;lt;/w:t&amp;gt;&amp;lt;/w:r&amp;gt;&amp;lt;w:bookmarkEnd w:id="227" /&amp;gt;&amp;lt;/w:p&amp;gt;&amp;lt;w:p w:rsidR="006444F1" w:rsidRDefault="006444F1" w:rsidP="006444F1"&amp;gt;&amp;lt;w:pPr&amp;gt;&amp;lt;w:ind w:left="360" w:firstLine="360" /&amp;gt;&amp;lt;/w:pPr&amp;gt;&amp;lt;w:bookmarkStart w:id="228" w:name="_PAR__2_3b93e4ae_0d26_4d9b_9994_1cf1e03e" /&amp;gt;&amp;lt;w:bookmarkStart w:id="229" w:name="_LINE__12_950851a7_71e0_45bb_b916_0bfc6d" /&amp;gt;&amp;lt;w:bookmarkEnd w:id="216" /&amp;gt;&amp;lt;w:r&amp;gt;&amp;lt;w:t xml:space="preserve"&amp;gt;3.  It directs the Governor's Energy Office to study long-duration energy storage, &amp;lt;/w:t&amp;gt;&amp;lt;/w:r&amp;gt;&amp;lt;w:bookmarkStart w:id="230" w:name="_LINE__13_fe677d96_7120_461f_a485_d97b2e" /&amp;gt;&amp;lt;w:bookmarkEnd w:id="229" /&amp;gt;&amp;lt;w:r&amp;gt;&amp;lt;w:t xml:space="preserve"&amp;gt;including opportunities for new and emerging long-duration energy storage technologies &amp;lt;/w:t&amp;gt;&amp;lt;/w:r&amp;gt;&amp;lt;w:bookmarkStart w:id="231" w:name="_LINE__14_57a05591_f294_40fb_b9eb_cc28e3" /&amp;gt;&amp;lt;w:bookmarkEnd w:id="230" /&amp;gt;&amp;lt;w:r&amp;gt;&amp;lt;w:t xml:space="preserve"&amp;gt;that would support the State's need for clean, firm power generation in support of the State's &amp;lt;/w:t&amp;gt;&amp;lt;/w:r&amp;gt;&amp;lt;w:bookmarkStart w:id="232" w:name="_LINE__15_03f06b92_2e5b_458f_bd35_687465" /&amp;gt;&amp;lt;w:bookmarkEnd w:id="231" /&amp;gt;&amp;lt;w:r&amp;gt;&amp;lt;w:t xml:space="preserve"&amp;gt;climate and clean energy goals.  The office is directed to submit a report, along with any &amp;lt;/w:t&amp;gt;&amp;lt;/w:r&amp;gt;&amp;lt;w:bookmarkStart w:id="233" w:name="_LINE__16_27b6a8e4_1823_451e_8ee9_8822a0" /&amp;gt;&amp;lt;w:bookmarkEnd w:id="232" /&amp;gt;&amp;lt;w:r&amp;gt;&amp;lt;w:t xml:space="preserve"&amp;gt;recommendations, to the Joint Standing Committee on Energy, Utilities and Technology &amp;lt;/w:t&amp;gt;&amp;lt;/w:r&amp;gt;&amp;lt;w:bookmarkStart w:id="234" w:name="_LINE__17_e8b09619_9987_4f97_99be_bb2ddb" /&amp;gt;&amp;lt;w:bookmarkEnd w:id="233" /&amp;gt;&amp;lt;w:r&amp;gt;&amp;lt;w:t xml:space="preserve"&amp;gt;no later than February 1, 2024. The committee may report out a bill related to the report to &amp;lt;/w:t&amp;gt;&amp;lt;/w:r&amp;gt;&amp;lt;w:bookmarkStart w:id="235" w:name="_LINE__18_6114cda4_9f52_4980_aa76_65c68a" /&amp;gt;&amp;lt;w:bookmarkEnd w:id="234" /&amp;gt;&amp;lt;w:r&amp;gt;&amp;lt;w:t&amp;gt;the Second Regular Session of the 131st Legislature.&amp;lt;/w:t&amp;gt;&amp;lt;/w:r&amp;gt;&amp;lt;w:bookmarkEnd w:id="235" /&amp;gt;&amp;lt;/w:p&amp;gt;&amp;lt;w:p w:rsidR="006444F1" w:rsidRDefault="006444F1" w:rsidP="006444F1"&amp;gt;&amp;lt;w:pPr&amp;gt;&amp;lt;w:ind w:left="360" w:firstLine="360" /&amp;gt;&amp;lt;/w:pPr&amp;gt;&amp;lt;w:bookmarkStart w:id="236" w:name="_PAR__3_31e7f87e_11ea_4c7f_a1b2_d3d7addc" /&amp;gt;&amp;lt;w:bookmarkStart w:id="237" w:name="_LINE__19_2ada24b9_5e54_48dd_bfe7_40b9cf" /&amp;gt;&amp;lt;w:bookmarkEnd w:id="228" /&amp;gt;&amp;lt;w:r&amp;gt;&amp;lt;w:t xml:space="preserve"&amp;gt;4.  It provides that upon written request of the Governor's Energy Office, for the &amp;lt;/w:t&amp;gt;&amp;lt;/w:r&amp;gt;&amp;lt;w:bookmarkStart w:id="238" w:name="_LINE__20_54b197a7_c8a3_48ba_8ad9_a89981" /&amp;gt;&amp;lt;w:bookmarkEnd w:id="237" /&amp;gt;&amp;lt;w:r&amp;gt;&amp;lt;w:t xml:space="preserve"&amp;gt;purposes of allowing the office to conduct the studies, the Public Utilities Commission is &amp;lt;/w:t&amp;gt;&amp;lt;/w:r&amp;gt;&amp;lt;w:bookmarkStart w:id="239" w:name="_LINE__21_108d3940_e9be_494c_b3ab_0c3f70" /&amp;gt;&amp;lt;w:bookmarkEnd w:id="238" /&amp;gt;&amp;lt;w:r&amp;gt;&amp;lt;w:t xml:space="preserve"&amp;gt;required to provide reasonable technical, legal and other assistance as well as funding for &amp;lt;/w:t&amp;gt;&amp;lt;/w:r&amp;gt;&amp;lt;w:bookmarkStart w:id="240" w:name="_LINE__22_0bbc3b7b_cd0d_47ed_861f_9a34c5" /&amp;gt;&amp;lt;w:bookmarkEnd w:id="239" /&amp;gt;&amp;lt;w:r&amp;gt;&amp;lt;w:t&amp;gt;staff and consultants in an amount not to exceed $300,000.&amp;lt;/w:t&amp;gt;&amp;lt;/w:r&amp;gt;&amp;lt;w:bookmarkEnd w:id="240" /&amp;gt;&amp;lt;/w:p&amp;gt;&amp;lt;w:p w:rsidR="006444F1" w:rsidRDefault="006444F1" w:rsidP="006444F1"&amp;gt;&amp;lt;w:pPr&amp;gt;&amp;lt;w:ind w:left="360" w:firstLine="360" /&amp;gt;&amp;lt;/w:pPr&amp;gt;&amp;lt;w:bookmarkStart w:id="241" w:name="_PAR__4_984f3aeb_53ea_4113_b1e9_f44cd2a2" /&amp;gt;&amp;lt;w:bookmarkStart w:id="242" w:name="_LINE__23_0e2e6832_f4e7_49f9_8633_db5914" /&amp;gt;&amp;lt;w:bookmarkEnd w:id="236" /&amp;gt;&amp;lt;w:r&amp;gt;&amp;lt;w:t&amp;gt;5.  It&amp;lt;/w:t&amp;gt;&amp;lt;/w:r&amp;gt;&amp;lt;w:r w:rsidRPr="00380729"&amp;gt;&amp;lt;w:t xml:space="preserve"&amp;gt; directs the Public Utilities Commission to adopt rules establishing conditions &amp;lt;/w:t&amp;gt;&amp;lt;/w:r&amp;gt;&amp;lt;w:bookmarkStart w:id="243" w:name="_LINE__24_77107c4c_5798_41fd_8cb7_f06cfc" /&amp;gt;&amp;lt;w:bookmarkEnd w:id="242" /&amp;gt;&amp;lt;w:r w:rsidRPr="00380729"&amp;gt;&amp;lt;w:t xml:space="preserve"&amp;gt;under which an investor-owned transmission and distribution utility may own, have a &amp;lt;/w:t&amp;gt;&amp;lt;/w:r&amp;gt;&amp;lt;w:bookmarkStart w:id="244" w:name="_LINE__25_c7d86aed_b537_4e8c_8563_6360ad" /&amp;gt;&amp;lt;w:bookmarkEnd w:id="243" /&amp;gt;&amp;lt;w:r w:rsidRPr="00380729"&amp;gt;&amp;lt;w:t xml:space="preserve"&amp;gt;financial interest in or otherwise control energy storage systems in order to perform its &amp;lt;/w:t&amp;gt;&amp;lt;/w:r&amp;gt;&amp;lt;w:bookmarkStart w:id="245" w:name="_LINE__26_09d0d724_33c8_4a4b_8c39_b68aa2" /&amp;gt;&amp;lt;w:bookmarkEnd w:id="244" /&amp;gt;&amp;lt;w:r w:rsidRPr="00380729"&amp;gt;&amp;lt;w:t&amp;gt;obligations as a transmission and distribution utility in an efficient manner.&amp;lt;/w:t&amp;gt;&amp;lt;/w:r&amp;gt;&amp;lt;w:bookmarkEnd w:id="245" /&amp;gt;&amp;lt;/w:p&amp;gt;&amp;lt;w:bookmarkEnd w:id="1" /&amp;gt;&amp;lt;w:bookmarkEnd w:id="2" /&amp;gt;&amp;lt;w:bookmarkEnd w:id="201" /&amp;gt;&amp;lt;w:bookmarkEnd w:id="215" /&amp;gt;&amp;lt;w:bookmarkEnd w:id="241" /&amp;gt;&amp;lt;w:p w:rsidR="00000000" w:rsidRDefault="006444F1"&amp;gt;&amp;lt;w:r&amp;gt;&amp;lt;w:t xml:space="preserve"&amp;gt; &amp;lt;/w:t&amp;gt;&amp;lt;/w:r&amp;gt;&amp;lt;/w:p&amp;gt;&amp;lt;w:sectPr w:rsidR="00000000" w:rsidSect="006444F1"&amp;gt;&amp;lt;w:footerReference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w:rsidR="00BB699E" w:rsidRDefault="006444F1"&amp;gt;&amp;lt;w:pPr&amp;gt;&amp;lt;w:pStyle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/&amp;gt;&amp;lt;/w:rPr&amp;gt;&amp;lt;w:t&amp;gt;131LR0400(01)&amp;lt;/w:t&amp;gt;&amp;lt;/w:r&amp;gt;&amp;lt;w:r&amp;gt;&amp;lt;w:rPr&amp;gt;&amp;lt;w:snapToGrid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707961c3_c8c3_4e33_897f_d0a1674&lt;/BookmarkName&gt;&lt;Tables /&gt;&lt;/ProcessedCheckInPage&gt;&lt;ProcessedCheckInPage&gt;&lt;PageNumber&gt;2&lt;/PageNumber&gt;&lt;BookmarkName&gt;_PAGE__2_18063738_160a_47a5_b84f_ee739e8&lt;/BookmarkName&gt;&lt;Tables /&gt;&lt;/ProcessedCheckInPage&gt;&lt;ProcessedCheckInPage&gt;&lt;PageNumber&gt;3&lt;/PageNumber&gt;&lt;BookmarkName&gt;_PAGE__3_d37d7cde_f758_45a9_b271_ec47687&lt;/BookmarkName&gt;&lt;Tables /&gt;&lt;/ProcessedCheckInPage&gt;&lt;ProcessedCheckInPage&gt;&lt;PageNumber&gt;4&lt;/PageNumber&gt;&lt;BookmarkName&gt;_PAGE__4_a0777ed6_9e1b_43b7_a06e_ffccb4a&lt;/BookmarkName&gt;&lt;Tables /&gt;&lt;/ProcessedCheckInPage&gt;&lt;/Pages&gt;&lt;Paragraphs&gt;&lt;CheckInParagraphs&gt;&lt;PageNumber&gt;1&lt;/PageNumber&gt;&lt;BookmarkName&gt;_PAR__1_8a94b0d1_0fe9_4659_9d00_4be28c08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c3ca9386_3bd7_452b_9d75_58377a41&lt;/BookmarkName&gt;&lt;StartingLineNumber&gt;2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626c7748_1d4b_4f50_ac8d_016e38a7&lt;/BookmarkName&gt;&lt;StartingLineNumber&gt;4&lt;/StartingLineNumber&gt;&lt;EndingLineNumber&gt;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a8e40359_41f4_4834_96c3_f4ee7e19&lt;/BookmarkName&gt;&lt;StartingLineNumber&gt;5&lt;/StartingLineNumber&gt;&lt;EndingLineNumber&gt;13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78acb831_7b10_43c2_93ef_891a6c47&lt;/BookmarkName&gt;&lt;StartingLineNumber&gt;14&lt;/StartingLineNumber&gt;&lt;EndingLineNumber&gt;15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6_d98a28f0_fc2b_4089_9f59_9b1002af&lt;/BookmarkName&gt;&lt;StartingLineNumber&gt;16&lt;/StartingLineNumber&gt;&lt;EndingLineNumber&gt;21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7_817e09d4_f347_4d15_a571_67fb8d83&lt;/BookmarkName&gt;&lt;StartingLineNumber&gt;22&lt;/StartingLineNumber&gt;&lt;EndingLineNumber&gt;27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8_f3eddcb2_4de3_466d_bbed_8aff86f1&lt;/BookmarkName&gt;&lt;StartingLineNumber&gt;28&lt;/StartingLineNumber&gt;&lt;EndingLineNumber&gt;33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9_a8c684eb_5bad_4c19_aeec_c21164d3&lt;/BookmarkName&gt;&lt;StartingLineNumber&gt;34&lt;/StartingLineNumber&gt;&lt;EndingLineNumber&gt;36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10_8e42d344_7c13_4697_a573_b94bc27&lt;/BookmarkName&gt;&lt;StartingLineNumber&gt;37&lt;/StartingLineNumber&gt;&lt;EndingLineNumber&gt;39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11_24ebd4fc_c633_485a_9888_1185ed6&lt;/BookmarkName&gt;&lt;StartingLineNumber&gt;40&lt;/StartingLineNumber&gt;&lt;EndingLineNumber&gt;42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12_793b9089_29df_422f_bb2c_5248f04&lt;/BookmarkName&gt;&lt;StartingLineNumber&gt;43&lt;/StartingLineNumber&gt;&lt;EndingLineNumber&gt;43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2&lt;/PageNumber&gt;&lt;BookmarkName&gt;_PAR__1_b889c1a2_5e73_4222_a805_5dfd673e&lt;/BookmarkName&gt;&lt;StartingLineNumber&gt;1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2_d309dd24_1ea9_4de7_b0bc_3fe17875&lt;/BookmarkName&gt;&lt;StartingLineNumber&gt;4&lt;/StartingLineNumber&gt;&lt;EndingLineNumber&gt;10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3_c7fbd522_b14d_4c72_8fc4_35a9ce5c&lt;/BookmarkName&gt;&lt;StartingLineNumber&gt;11&lt;/StartingLineNumber&gt;&lt;EndingLineNumber&gt;12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4_ee421c32_651d_436f_8cba_fedb1f4b&lt;/BookmarkName&gt;&lt;StartingLineNumber&gt;13&lt;/StartingLineNumber&gt;&lt;EndingLineNumber&gt;15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5_6016730b_ed23_4065_b6f7_f23ac5c6&lt;/BookmarkName&gt;&lt;StartingLineNumber&gt;16&lt;/StartingLineNumber&gt;&lt;EndingLineNumber&gt;25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6_458083db_e3d1_4247_8610_2dfc9a11&lt;/BookmarkName&gt;&lt;StartingLineNumber&gt;26&lt;/StartingLineNumber&gt;&lt;EndingLineNumber&gt;33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7_8cd4d8b4_e33d_4856_98ed_ccf0610d&lt;/BookmarkName&gt;&lt;StartingLineNumber&gt;34&lt;/StartingLineNumber&gt;&lt;EndingLineNumber&gt;36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8_7599609b_c981_403a_986f_3e997a2d&lt;/BookmarkName&gt;&lt;StartingLineNumber&gt;37&lt;/StartingLineNumber&gt;&lt;EndingLineNumber&gt;39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9_3aee4f62_a1f6_4269_882c_385e55c0&lt;/BookmarkName&gt;&lt;StartingLineNumber&gt;40&lt;/StartingLineNumber&gt;&lt;EndingLineNumber&gt;42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3&lt;/PageNumber&gt;&lt;BookmarkName&gt;_PAR__1_cdcc2206_fab6_4c0e_8546_157295ef&lt;/BookmarkName&gt;&lt;StartingLineNumber&gt;1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2_3af44ee1_a4b7_461c_9eba_9bf78fb6&lt;/BookmarkName&gt;&lt;StartingLineNumber&gt;4&lt;/StartingLineNumber&gt;&lt;EndingLineNumber&gt;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3_de875d27_c9f4_4911_bf3f_8a482597&lt;/BookmarkName&gt;&lt;StartingLineNumber&gt;6&lt;/StartingLineNumber&gt;&lt;EndingLineNumber&gt;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4_86343578_2154_43a6_900a_464d6460&lt;/BookmarkName&gt;&lt;StartingLineNumber&gt;9&lt;/StartingLineNumber&gt;&lt;EndingLineNumber&gt;14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5_a446774b_bf15_4f72_97b5_31581c37&lt;/BookmarkName&gt;&lt;StartingLineNumber&gt;15&lt;/StartingLineNumber&gt;&lt;EndingLineNumber&gt;17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6_f9fab5e3_32cc_4f50_bf14_e9b42ac4&lt;/BookmarkName&gt;&lt;StartingLineNumber&gt;18&lt;/StartingLineNumber&gt;&lt;EndingLineNumber&gt;20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7_8b57906b_580d_42ce_a590_a2123782&lt;/BookmarkName&gt;&lt;StartingLineNumber&gt;21&lt;/StartingLineNumber&gt;&lt;EndingLineNumber&gt;21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8_4dbcf9a1_a8d3_4c75_9fc5_8904114f&lt;/BookmarkName&gt;&lt;StartingLineNumber&gt;22&lt;/StartingLineNumber&gt;&lt;EndingLineNumber&gt;23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9_a726ade6_f996_4a97_85f2_3f4b020d&lt;/BookmarkName&gt;&lt;StartingLineNumber&gt;24&lt;/StartingLineNumber&gt;&lt;EndingLineNumber&gt;25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10_e5c04440_2fa6_459e_9825_cd7ff4a&lt;/BookmarkName&gt;&lt;StartingLineNumber&gt;26&lt;/StartingLineNumber&gt;&lt;EndingLineNumber&gt;28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11_bc211383_2a84_46af_89d1_320f3ed&lt;/BookmarkName&gt;&lt;StartingLineNumber&gt;29&lt;/StartingLineNumber&gt;&lt;EndingLineNumber&gt;29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12_8b348ed9_57df_4fe7_bd3a_0433d41&lt;/BookmarkName&gt;&lt;StartingLineNumber&gt;30&lt;/StartingLineNumber&gt;&lt;EndingLineNumber&gt;33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13_a33fccc3_0621_497a_80c6_3a97003&lt;/BookmarkName&gt;&lt;StartingLineNumber&gt;34&lt;/StartingLineNumber&gt;&lt;EndingLineNumber&gt;34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14_527a8497_fe1b_4f69_9315_362ea93&lt;/BookmarkName&gt;&lt;StartingLineNumber&gt;35&lt;/StartingLineNumber&gt;&lt;EndingLineNumber&gt;35&lt;/EndingLineNumber&gt;&lt;PostTableLine&gt;false&lt;/PostTableLine&gt;&lt;PostKeepWithNext&gt;tru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15_0cc1859c_e737_4fcc_830c_ddfeb04&lt;/BookmarkName&gt;&lt;StartingLineNumber&gt;36&lt;/StartingLineNumber&gt;&lt;EndingLineNumber&gt;39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16_78c4496f_609b_492a_a2c5_0c4e66e&lt;/BookmarkName&gt;&lt;StartingLineNumber&gt;40&lt;/StartingLineNumber&gt;&lt;EndingLineNumber&gt;41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4&lt;/PageNumber&gt;&lt;BookmarkName&gt;_PAR__1_3239b2cc_14fc_470b_abc7_35412021&lt;/BookmarkName&gt;&lt;StartingLineNumber&gt;1&lt;/StartingLineNumber&gt;&lt;EndingLineNumber&gt;11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2_3b93e4ae_0d26_4d9b_9994_1cf1e03e&lt;/BookmarkName&gt;&lt;StartingLineNumber&gt;12&lt;/StartingLineNumber&gt;&lt;EndingLineNumber&gt;18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3_31e7f87e_11ea_4c7f_a1b2_d3d7addc&lt;/BookmarkName&gt;&lt;StartingLineNumber&gt;19&lt;/StartingLineNumber&gt;&lt;EndingLineNumber&gt;22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4_984f3aeb_53ea_4113_b1e9_f44cd2a2&lt;/BookmarkName&gt;&lt;StartingLineNumber&gt;23&lt;/StartingLineNumber&gt;&lt;EndingLineNumber&gt;26&lt;/EndingLineNumber&gt;&lt;PostTableLine&gt;false&lt;/PostTableLine&gt;&lt;PostKeepWithNext&gt;false&lt;/PostKeepWithNext&gt;&lt;RequiresSectionBreak&gt;true&lt;/RequiresSectionBreak&gt;&lt;SectionStartingLineNumber&gt;12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