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Working Group To Review the Process for Ongoing Review of Tax Expenditures by the Legislature</w:t>
      </w:r>
    </w:p>
    <w:p w:rsidR="00774719" w:rsidP="0077471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045c842_f3fa_42b8_bd55_08"/>
      <w:bookmarkStart w:id="1" w:name="_PAGE__1_f312d815_7f97_4ef6_9e69_3597ecb"/>
      <w:bookmarkStart w:id="2" w:name="_PAR__2_41504601_3ae6_4e66_b790_97f262ea"/>
      <w:r>
        <w:rPr>
          <w:rFonts w:ascii="Arial" w:eastAsia="Arial" w:hAnsi="Arial" w:cs="Arial"/>
          <w:caps/>
        </w:rPr>
        <w:t>L.D. 2009</w:t>
      </w:r>
    </w:p>
    <w:p w:rsidR="00774719" w:rsidP="0077471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c22e947_c092_4431_b4a6_aa34b2a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74719" w:rsidP="0077471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2e5f47f_8b70_484f_bba0_a236e11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774719" w:rsidP="00774719">
      <w:pPr>
        <w:spacing w:before="60" w:after="60"/>
        <w:ind w:left="720"/>
        <w:rPr>
          <w:rFonts w:ascii="Arial" w:eastAsia="Arial" w:hAnsi="Arial" w:cs="Arial"/>
        </w:rPr>
      </w:pPr>
      <w:bookmarkStart w:id="5" w:name="_PAR__5_d343a10e_a764_4d10_8988_c8044147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774719" w:rsidP="0077471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8a8db7d_c4f5_4993_a630_552039d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74719" w:rsidP="007747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cd9927d_4707_4fa8_97ef_d39c5ccc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74719" w:rsidP="007747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ded61a4_7638_4e21_8b7a_ff1740a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74719" w:rsidP="0077471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2fc8009_fd3f_4a11_bf77_91f3c3dc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774719" w:rsidP="0077471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f8ddfc7_4f6a_4f92_b2c4_dc65fd5"/>
      <w:bookmarkEnd w:id="9"/>
      <w:r>
        <w:rPr>
          <w:rFonts w:ascii="Arial" w:eastAsia="Arial" w:hAnsi="Arial" w:cs="Arial"/>
          <w:szCs w:val="22"/>
        </w:rPr>
        <w:t>COMMITTEE AMENDMENT “      ” to S.P. 721, L.D. 2009, “An Act To Implement the Recommendations of the Working Group To Review the Process for Ongoing Review of Tax Expenditures by the Legislature”</w:t>
      </w:r>
    </w:p>
    <w:p w:rsidR="00774719" w:rsidP="00774719">
      <w:pPr>
        <w:ind w:left="360" w:firstLine="360"/>
        <w:rPr>
          <w:rFonts w:ascii="Arial" w:eastAsia="Arial" w:hAnsi="Arial" w:cs="Arial"/>
        </w:rPr>
      </w:pPr>
      <w:bookmarkStart w:id="11" w:name="_INSTRUCTION__70cc17c2_1421_4f8e_83e7_d4"/>
      <w:bookmarkStart w:id="12" w:name="_PAR__11_f1f7b6ab_6192_429e_a0c9_74b7fc0"/>
      <w:bookmarkEnd w:id="0"/>
      <w:bookmarkEnd w:id="10"/>
      <w:r>
        <w:rPr>
          <w:rFonts w:ascii="Arial" w:eastAsia="Arial" w:hAnsi="Arial" w:cs="Arial"/>
        </w:rPr>
        <w:t>Amend the bill by inserting after section 15 the following:</w:t>
      </w:r>
    </w:p>
    <w:p w:rsidR="00774719" w:rsidP="00774719">
      <w:pPr>
        <w:ind w:left="360" w:firstLine="360"/>
        <w:rPr>
          <w:rFonts w:ascii="Arial" w:eastAsia="Arial" w:hAnsi="Arial" w:cs="Arial"/>
        </w:rPr>
      </w:pPr>
      <w:bookmarkStart w:id="13" w:name="_PAR__12_f4440ae5_f5d7_4453_88df_0661bf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16.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774719" w:rsidP="0077471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fa6a1735_831f_4f51_b195_4f60b3c"/>
      <w:bookmarkEnd w:id="13"/>
      <w:r>
        <w:rPr>
          <w:rFonts w:ascii="Arial" w:eastAsia="Arial" w:hAnsi="Arial" w:cs="Arial"/>
          <w:b/>
        </w:rPr>
        <w:t>ADMINISTRATIVE AND FINANCIAL SERVICES, DEPARTMENT OF</w:t>
      </w:r>
    </w:p>
    <w:p w:rsidR="00774719" w:rsidP="0077471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cfc2a24b_72e0_47d3_8303_127c26a"/>
      <w:bookmarkEnd w:id="14"/>
      <w:r>
        <w:rPr>
          <w:rFonts w:ascii="Arial" w:eastAsia="Arial" w:hAnsi="Arial" w:cs="Arial"/>
          <w:b/>
        </w:rPr>
        <w:t>Revenue Services, Bureau of 0002</w:t>
      </w:r>
    </w:p>
    <w:p w:rsidR="00774719" w:rsidP="00774719">
      <w:pPr>
        <w:ind w:left="360"/>
        <w:rPr>
          <w:rFonts w:ascii="Arial" w:eastAsia="Arial" w:hAnsi="Arial" w:cs="Arial"/>
        </w:rPr>
      </w:pPr>
      <w:bookmarkStart w:id="16" w:name="_PAR__15_530f7ab8_e5ca_4637_b4cc_ee3dcc5"/>
      <w:bookmarkEnd w:id="15"/>
      <w:r>
        <w:rPr>
          <w:rFonts w:ascii="Arial" w:eastAsia="Arial" w:hAnsi="Arial" w:cs="Arial"/>
        </w:rPr>
        <w:t>Initiative: Provides funding for one Tax Policy Analyst/Economist position and related costs to process and analyze the additional information required to be included in the tax expenditure report.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9ed29c7a_29a8_4675_97b4_ed09a51"/>
            <w:bookmarkStart w:id="18" w:name="_LINE__20_f6bfd27f_694d_4079_b8c4_119912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20_a782dcd8_51c4_4359_888c_96cda0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0_469391d8_4498_4693_94d0_563518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1_883702f8_1845_4787_b4c8_cd988b"/>
            <w:r>
              <w:rPr>
                <w:rFonts w:ascii="Arial" w:eastAsia="Arial" w:hAnsi="Arial" w:cs="Arial"/>
              </w:rPr>
              <w:t>POSITIONS - LEGISLATIVE COUNT</w:t>
            </w:r>
            <w:bookmarkEnd w:id="21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1_444da81f_e42f_476f_93a0_ef7bdb"/>
            <w:r>
              <w:rPr>
                <w:rFonts w:ascii="Arial" w:eastAsia="Arial" w:hAnsi="Arial" w:cs="Arial"/>
              </w:rPr>
              <w:t>0.000</w:t>
            </w:r>
            <w:bookmarkEnd w:id="22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1_91e9fd60_7fa3_4fdc_a062_d4b613"/>
            <w:r>
              <w:rPr>
                <w:rFonts w:ascii="Arial" w:eastAsia="Arial" w:hAnsi="Arial" w:cs="Arial"/>
              </w:rPr>
              <w:t>1.000</w:t>
            </w:r>
            <w:bookmarkEnd w:id="23"/>
          </w:p>
        </w:tc>
      </w:tr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2_3a2805b1_7fae_4856_99aa_b2a64a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2_f2b5c621_ce74_4699_8c32_0886a9"/>
            <w:r>
              <w:rPr>
                <w:rFonts w:ascii="Arial" w:eastAsia="Arial" w:hAnsi="Arial" w:cs="Arial"/>
              </w:rPr>
              <w:t>$0</w:t>
            </w:r>
            <w:bookmarkEnd w:id="25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2_5c529b26_5520_4842_b5a4_e1280b"/>
            <w:r>
              <w:rPr>
                <w:rFonts w:ascii="Arial" w:eastAsia="Arial" w:hAnsi="Arial" w:cs="Arial"/>
              </w:rPr>
              <w:t>$125,084</w:t>
            </w:r>
            <w:bookmarkEnd w:id="26"/>
          </w:p>
        </w:tc>
      </w:tr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3_7aea4413_747e_4deb_bbb3_1e5c7f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3_459a0a6d_f6da_4b65_b1bf_98ee8c"/>
            <w:r>
              <w:rPr>
                <w:rFonts w:ascii="Arial" w:eastAsia="Arial" w:hAnsi="Arial" w:cs="Arial"/>
              </w:rPr>
              <w:t>$0</w:t>
            </w:r>
            <w:bookmarkEnd w:id="28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3_06a74b26_fc36_4fff_9b10_cd71f4"/>
            <w:r>
              <w:rPr>
                <w:rFonts w:ascii="Arial" w:eastAsia="Arial" w:hAnsi="Arial" w:cs="Arial"/>
              </w:rPr>
              <w:t>$5,496</w:t>
            </w:r>
            <w:bookmarkEnd w:id="29"/>
          </w:p>
        </w:tc>
      </w:tr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4_49d9d0df_3a78_449b_b8af_d4beaf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4_02f06d77_361e_411d_a469_3e19b0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4_b53c1860_3a65_4510_931d_a030f3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95567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74719" w:rsidP="00955677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5_ee6bf5e8_bd00_4153_802b_4ef9f1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5_4b4c26bd_e693_49f2_afe8_36a238"/>
            <w:r>
              <w:rPr>
                <w:rFonts w:ascii="Arial" w:eastAsia="Arial" w:hAnsi="Arial" w:cs="Arial"/>
              </w:rPr>
              <w:t>$0</w:t>
            </w:r>
            <w:bookmarkEnd w:id="34"/>
          </w:p>
        </w:tc>
        <w:tc>
          <w:tcPr>
            <w:tcW w:w="1469" w:type="dxa"/>
          </w:tcPr>
          <w:p w:rsidR="00774719" w:rsidP="0095567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5_6c4e0a4c_5307_4db6_808a_8a88be"/>
            <w:r>
              <w:rPr>
                <w:rFonts w:ascii="Arial" w:eastAsia="Arial" w:hAnsi="Arial" w:cs="Arial"/>
              </w:rPr>
              <w:t>$130,580</w:t>
            </w:r>
            <w:bookmarkEnd w:id="35"/>
          </w:p>
        </w:tc>
      </w:tr>
    </w:tbl>
    <w:p w:rsidR="00774719" w:rsidP="00774719">
      <w:pPr>
        <w:ind w:left="360"/>
        <w:rPr>
          <w:rFonts w:ascii="Arial" w:eastAsia="Arial" w:hAnsi="Arial" w:cs="Arial"/>
        </w:rPr>
      </w:pPr>
      <w:bookmarkStart w:id="36" w:name="_PAR__17_36e42bc4_3565_4ac3_a512_6aacc27"/>
      <w:bookmarkEnd w:id="17"/>
      <w:r>
        <w:rPr>
          <w:rFonts w:ascii="Arial" w:eastAsia="Arial" w:hAnsi="Arial" w:cs="Arial"/>
        </w:rPr>
        <w:t>'</w:t>
      </w:r>
    </w:p>
    <w:p w:rsidR="00774719" w:rsidP="00774719">
      <w:pPr>
        <w:ind w:left="360" w:firstLine="360"/>
        <w:rPr>
          <w:rFonts w:ascii="Arial" w:eastAsia="Arial" w:hAnsi="Arial" w:cs="Arial"/>
        </w:rPr>
      </w:pPr>
      <w:bookmarkStart w:id="37" w:name="_INSTRUCTION__b4a0c863_583d_4bb3_b847_20"/>
      <w:bookmarkStart w:id="38" w:name="_PAR__18_ed4e5d01_6281_4a4b_bf97_9ec4272"/>
      <w:bookmarkEnd w:id="11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74719" w:rsidP="0077471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8de56f35_455a_4330_b410_e1eeac"/>
      <w:bookmarkStart w:id="40" w:name="_PAR__19_092d5742_6272_4bf3_9eff_37cf44d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774719" w:rsidP="00774719">
      <w:pPr>
        <w:keepNext/>
        <w:ind w:left="360" w:firstLine="360"/>
        <w:rPr>
          <w:rFonts w:ascii="Arial" w:eastAsia="Arial" w:hAnsi="Arial" w:cs="Arial"/>
        </w:rPr>
      </w:pPr>
      <w:bookmarkStart w:id="41" w:name="_PAR__20_d96fcc4b_c06d_4272_b1a8_1fdba3c"/>
      <w:bookmarkEnd w:id="40"/>
      <w:r w:rsidRPr="00FA59A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FA59AC">
        <w:rPr>
          <w:rFonts w:ascii="Arial" w:eastAsia="Arial" w:hAnsi="Arial" w:cs="Arial"/>
        </w:rPr>
        <w:t xml:space="preserve"> amendment adds an appropriations and allocations section.</w:t>
      </w:r>
    </w:p>
    <w:p w:rsidR="00774719" w:rsidP="0077471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9a4b3ce3_6714_4b8"/>
      <w:bookmarkStart w:id="43" w:name="_PAR__21_4e5141ce_c2b5_47ab_8538_091326a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774719" w:rsidP="0077471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22_0ae1187f_0907_4f34_a48a_caa582d"/>
      <w:bookmarkEnd w:id="43"/>
      <w:r>
        <w:rPr>
          <w:rFonts w:ascii="Arial" w:eastAsia="Arial" w:hAnsi="Arial" w:cs="Arial"/>
          <w:b/>
        </w:rPr>
        <w:t>(See attached)</w:t>
      </w:r>
      <w:bookmarkEnd w:id="1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LR2608,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Working Group To Review the Process for Ongoing Review of Tax Expenditures by the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4719"/>
    <w:rsid w:val="007D72C8"/>
    <w:rsid w:val="007F3B1E"/>
    <w:rsid w:val="00801F19"/>
    <w:rsid w:val="00806421"/>
    <w:rsid w:val="008A5943"/>
    <w:rsid w:val="0092322A"/>
    <w:rsid w:val="009367EC"/>
    <w:rsid w:val="00955677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59AC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