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Require the Department of Environmental Protection to Pay for Certain Water Tests for Perfluoroalkyl and Polyfluoroalkyl Substances</w:t>
      </w:r>
    </w:p>
    <w:p w:rsidR="002445A2" w:rsidP="002445A2">
      <w:pPr>
        <w:ind w:left="360" w:firstLine="360"/>
        <w:rPr>
          <w:rFonts w:ascii="Arial" w:eastAsia="Arial" w:hAnsi="Arial" w:cs="Arial"/>
        </w:rPr>
      </w:pPr>
      <w:bookmarkStart w:id="0" w:name="_EMERGENCY_PREAMBLE__f90af7e2_c8f3_4a4c_"/>
      <w:bookmarkStart w:id="1" w:name="_DOC_BODY__60cbeea6_f5d6_4f83_8c83_472dc"/>
      <w:bookmarkStart w:id="2" w:name="_DOC_BODY_CONTAINER__f41ea93a_eed9_4225_"/>
      <w:bookmarkStart w:id="3" w:name="_PAGE__1_7c1bcd51_61e8_4422_a2aa_abf4e3e"/>
      <w:bookmarkStart w:id="4" w:name="_PAR__1_a4714c04_3952_4388_a8cb_b7dcfa1e"/>
      <w:bookmarkStart w:id="5" w:name="_LINE__1_dea3c487_6d41_42fd_bf44_f39f54e"/>
      <w:r>
        <w:rPr>
          <w:rFonts w:ascii="Arial" w:eastAsia="Arial" w:hAnsi="Arial" w:cs="Arial"/>
          <w:b/>
          <w:sz w:val="24"/>
        </w:rPr>
        <w:t>Emergency preamble.  Whereas,</w:t>
      </w:r>
      <w:r>
        <w:rPr>
          <w:rFonts w:ascii="Arial" w:eastAsia="Arial" w:hAnsi="Arial" w:cs="Arial"/>
        </w:rPr>
        <w:t xml:space="preserve"> acts and resolves of the Legislature do not </w:t>
      </w:r>
      <w:bookmarkStart w:id="6" w:name="_LINE__2_44c2a692_e701_4392_b7fb_ff25752"/>
      <w:bookmarkEnd w:id="5"/>
      <w:r>
        <w:rPr>
          <w:rFonts w:ascii="Arial" w:eastAsia="Arial" w:hAnsi="Arial" w:cs="Arial"/>
        </w:rPr>
        <w:t>become effective until 90 days after adjournment unless enacted as emergencies; and</w:t>
      </w:r>
      <w:bookmarkEnd w:id="6"/>
    </w:p>
    <w:p w:rsidR="002445A2" w:rsidP="002445A2">
      <w:pPr>
        <w:ind w:left="360" w:firstLine="360"/>
        <w:rPr>
          <w:rFonts w:ascii="Arial" w:eastAsia="Arial" w:hAnsi="Arial" w:cs="Arial"/>
        </w:rPr>
      </w:pPr>
      <w:bookmarkStart w:id="7" w:name="_PAR__2_f20adebf_3384_42e0_aac1_c9fcae3d"/>
      <w:bookmarkStart w:id="8" w:name="_LINE__3_cb4b3a51_3c50_4f4d_93d3_064e75a"/>
      <w:bookmarkEnd w:id="4"/>
      <w:r>
        <w:rPr>
          <w:rFonts w:ascii="Arial" w:eastAsia="Arial" w:hAnsi="Arial" w:cs="Arial"/>
          <w:b/>
          <w:sz w:val="24"/>
        </w:rPr>
        <w:t>Whereas,</w:t>
      </w:r>
      <w:r>
        <w:rPr>
          <w:rFonts w:ascii="Arial" w:eastAsia="Arial" w:hAnsi="Arial" w:cs="Arial"/>
        </w:rPr>
        <w:t xml:space="preserve"> </w:t>
      </w:r>
      <w:r w:rsidRPr="00CC42F3">
        <w:rPr>
          <w:rFonts w:ascii="Arial" w:eastAsia="Arial" w:hAnsi="Arial" w:cs="Arial"/>
        </w:rPr>
        <w:t>Public Law 202</w:t>
      </w:r>
      <w:r>
        <w:rPr>
          <w:rFonts w:ascii="Arial" w:eastAsia="Arial" w:hAnsi="Arial" w:cs="Arial"/>
        </w:rPr>
        <w:t>1</w:t>
      </w:r>
      <w:r w:rsidRPr="00CC42F3">
        <w:rPr>
          <w:rFonts w:ascii="Arial" w:eastAsia="Arial" w:hAnsi="Arial" w:cs="Arial"/>
        </w:rPr>
        <w:t xml:space="preserve">, chapter 641 authorized the Department of Environmental </w:t>
      </w:r>
      <w:bookmarkStart w:id="9" w:name="_LINE__4_3a2d3565_9ded_448d_aecc_721b565"/>
      <w:bookmarkEnd w:id="8"/>
      <w:r w:rsidRPr="00CC42F3">
        <w:rPr>
          <w:rFonts w:ascii="Arial" w:eastAsia="Arial" w:hAnsi="Arial" w:cs="Arial"/>
        </w:rPr>
        <w:t xml:space="preserve">Protection to require a person licensed to discharge wastewater to sample effluent </w:t>
      </w:r>
      <w:bookmarkStart w:id="10" w:name="_LINE__5_dec2c03f_d66a_478b_b567_18331ec"/>
      <w:bookmarkEnd w:id="9"/>
      <w:r w:rsidRPr="00CC42F3">
        <w:rPr>
          <w:rFonts w:ascii="Arial" w:eastAsia="Arial" w:hAnsi="Arial" w:cs="Arial"/>
        </w:rPr>
        <w:t xml:space="preserve">discharged for perfluoroalkyl and polyfluoroalkyl substances, </w:t>
      </w:r>
      <w:r>
        <w:rPr>
          <w:rFonts w:ascii="Arial" w:eastAsia="Arial" w:hAnsi="Arial" w:cs="Arial"/>
        </w:rPr>
        <w:t>also known as</w:t>
      </w:r>
      <w:r w:rsidRPr="00CC42F3">
        <w:rPr>
          <w:rFonts w:ascii="Arial" w:eastAsia="Arial" w:hAnsi="Arial" w:cs="Arial"/>
        </w:rPr>
        <w:t xml:space="preserve"> PFAS; and</w:t>
      </w:r>
      <w:bookmarkEnd w:id="10"/>
    </w:p>
    <w:p w:rsidR="002445A2" w:rsidP="002445A2">
      <w:pPr>
        <w:ind w:left="360" w:firstLine="360"/>
        <w:rPr>
          <w:rFonts w:ascii="Arial" w:eastAsia="Arial" w:hAnsi="Arial" w:cs="Arial"/>
        </w:rPr>
      </w:pPr>
      <w:bookmarkStart w:id="11" w:name="_PAR__3_7f879f6b_6a47_4622_b7ec_0364b76b"/>
      <w:bookmarkStart w:id="12" w:name="_LINE__6_a2cddb04_243e_47cb_950d_ea14861"/>
      <w:bookmarkEnd w:id="7"/>
      <w:r>
        <w:rPr>
          <w:rFonts w:ascii="Arial" w:eastAsia="Arial" w:hAnsi="Arial" w:cs="Arial"/>
          <w:b/>
          <w:sz w:val="24"/>
        </w:rPr>
        <w:t>Whereas,</w:t>
      </w:r>
      <w:r>
        <w:rPr>
          <w:rFonts w:ascii="Arial" w:eastAsia="Arial" w:hAnsi="Arial" w:cs="Arial"/>
        </w:rPr>
        <w:t xml:space="preserve"> </w:t>
      </w:r>
      <w:r w:rsidRPr="00CC42F3">
        <w:rPr>
          <w:rFonts w:ascii="Arial" w:eastAsia="Arial" w:hAnsi="Arial" w:cs="Arial"/>
        </w:rPr>
        <w:t xml:space="preserve">pursuant to that law, the department may require that the costs of such </w:t>
      </w:r>
      <w:bookmarkStart w:id="13" w:name="_LINE__7_04751412_9f03_42ab_ac8d_0526d63"/>
      <w:bookmarkEnd w:id="12"/>
      <w:r w:rsidRPr="00CC42F3">
        <w:rPr>
          <w:rFonts w:ascii="Arial" w:eastAsia="Arial" w:hAnsi="Arial" w:cs="Arial"/>
        </w:rPr>
        <w:t xml:space="preserve">sampling and testing, which can be substantial, are to be paid by the person licensed to </w:t>
      </w:r>
      <w:bookmarkStart w:id="14" w:name="_LINE__8_d52b9da1_470f_4d19_8c68_f3581a2"/>
      <w:bookmarkEnd w:id="13"/>
      <w:r w:rsidRPr="00CC42F3">
        <w:rPr>
          <w:rFonts w:ascii="Arial" w:eastAsia="Arial" w:hAnsi="Arial" w:cs="Arial"/>
        </w:rPr>
        <w:t>discharge wastewater; and</w:t>
      </w:r>
      <w:bookmarkEnd w:id="14"/>
    </w:p>
    <w:p w:rsidR="002445A2" w:rsidP="002445A2">
      <w:pPr>
        <w:ind w:left="360" w:firstLine="360"/>
        <w:rPr>
          <w:rFonts w:ascii="Arial" w:eastAsia="Arial" w:hAnsi="Arial" w:cs="Arial"/>
        </w:rPr>
      </w:pPr>
      <w:bookmarkStart w:id="15" w:name="_WHEREAS_CLAUSE__1483c802_da98_4784_a65f"/>
      <w:bookmarkStart w:id="16" w:name="_PAR__4_1afc42e5_b2a3_487e_a7ee_0f565f5e"/>
      <w:bookmarkStart w:id="17" w:name="_LINE__9_dd7b83e6_55ad_4b14_ba33_18fd200"/>
      <w:bookmarkEnd w:id="11"/>
      <w:r>
        <w:rPr>
          <w:rFonts w:ascii="Arial" w:eastAsia="Arial" w:hAnsi="Arial" w:cs="Arial"/>
          <w:b/>
          <w:sz w:val="24"/>
        </w:rPr>
        <w:t xml:space="preserve">Whereas, </w:t>
      </w:r>
      <w:r w:rsidRPr="00CC42F3">
        <w:rPr>
          <w:rFonts w:ascii="Arial" w:eastAsia="Arial" w:hAnsi="Arial" w:cs="Arial"/>
        </w:rPr>
        <w:t xml:space="preserve">to reduce the economic burden on these licensees while continuing to </w:t>
      </w:r>
      <w:bookmarkStart w:id="18" w:name="_LINE__10_4db45635_4217_49e6_9f4c_56d8ae"/>
      <w:bookmarkEnd w:id="17"/>
      <w:r w:rsidRPr="00CC42F3">
        <w:rPr>
          <w:rFonts w:ascii="Arial" w:eastAsia="Arial" w:hAnsi="Arial" w:cs="Arial"/>
        </w:rPr>
        <w:t xml:space="preserve">prevent further contamination of the soils and waters of the State from PFAS, it is necessary </w:t>
      </w:r>
      <w:bookmarkStart w:id="19" w:name="_LINE__11_60f8d9d5_e1ac_4faf_9d4d_2a5ff5"/>
      <w:bookmarkEnd w:id="18"/>
      <w:r w:rsidRPr="00CC42F3">
        <w:rPr>
          <w:rFonts w:ascii="Arial" w:eastAsia="Arial" w:hAnsi="Arial" w:cs="Arial"/>
        </w:rPr>
        <w:t>for the State to pay for the cost of such testing when the department requires it; and</w:t>
      </w:r>
      <w:bookmarkEnd w:id="19"/>
    </w:p>
    <w:p w:rsidR="002445A2" w:rsidP="002445A2">
      <w:pPr>
        <w:ind w:left="360" w:firstLine="360"/>
        <w:rPr>
          <w:rFonts w:ascii="Arial" w:eastAsia="Arial" w:hAnsi="Arial" w:cs="Arial"/>
        </w:rPr>
      </w:pPr>
      <w:bookmarkStart w:id="20" w:name="_WHEREAS_CLAUSE__0b9708f7_a3a1_4d6f_b637"/>
      <w:bookmarkStart w:id="21" w:name="_PAR__5_cb6e0a3f_bfc7_4d65_9f01_20881735"/>
      <w:bookmarkStart w:id="22" w:name="_LINE__12_e22562ca_b4a5_4c0f_b813_a656a7"/>
      <w:bookmarkEnd w:id="15"/>
      <w:bookmarkEnd w:id="16"/>
      <w:r>
        <w:rPr>
          <w:rFonts w:ascii="Arial" w:eastAsia="Arial" w:hAnsi="Arial" w:cs="Arial"/>
          <w:b/>
          <w:sz w:val="24"/>
        </w:rPr>
        <w:t xml:space="preserve">Whereas, </w:t>
      </w:r>
      <w:r>
        <w:rPr>
          <w:rFonts w:ascii="Arial" w:eastAsia="Arial" w:hAnsi="Arial" w:cs="Arial"/>
        </w:rPr>
        <w:t xml:space="preserve">this legislation must take effect before the expiration of the 90-day period </w:t>
      </w:r>
      <w:bookmarkStart w:id="23" w:name="_LINE__13_f1d40c4b_df59_4d8b_9379_7fbbda"/>
      <w:bookmarkEnd w:id="22"/>
      <w:r>
        <w:rPr>
          <w:rFonts w:ascii="Arial" w:eastAsia="Arial" w:hAnsi="Arial" w:cs="Arial"/>
        </w:rPr>
        <w:t>to immediately protect these licensees from that economic burden; and</w:t>
      </w:r>
      <w:bookmarkEnd w:id="23"/>
    </w:p>
    <w:p w:rsidR="002445A2" w:rsidP="002445A2">
      <w:pPr>
        <w:ind w:left="360" w:firstLine="360"/>
        <w:rPr>
          <w:rFonts w:ascii="Arial" w:eastAsia="Arial" w:hAnsi="Arial" w:cs="Arial"/>
        </w:rPr>
      </w:pPr>
      <w:bookmarkStart w:id="24" w:name="_PAR__6_c3024cce_ceb0_4a33_88e5_c95612ab"/>
      <w:bookmarkStart w:id="25" w:name="_LINE__14_9fdb1c33_03fc_4b44_a13d_f98b59"/>
      <w:bookmarkEnd w:id="20"/>
      <w:bookmarkEnd w:id="21"/>
      <w:r>
        <w:rPr>
          <w:rFonts w:ascii="Arial" w:eastAsia="Arial" w:hAnsi="Arial" w:cs="Arial"/>
          <w:b/>
          <w:sz w:val="24"/>
        </w:rPr>
        <w:t>Whereas,</w:t>
      </w:r>
      <w:r>
        <w:rPr>
          <w:rFonts w:ascii="Arial" w:eastAsia="Arial" w:hAnsi="Arial" w:cs="Arial"/>
        </w:rPr>
        <w:t xml:space="preserve"> in the judgment of the Legislature, these facts create an emergency within </w:t>
      </w:r>
      <w:bookmarkStart w:id="26" w:name="_LINE__15_90aa91ec_f5c5_4c50_91ed_9ebe23"/>
      <w:bookmarkEnd w:id="25"/>
      <w:r>
        <w:rPr>
          <w:rFonts w:ascii="Arial" w:eastAsia="Arial" w:hAnsi="Arial" w:cs="Arial"/>
        </w:rPr>
        <w:t xml:space="preserve">the meaning of the Constitution of Maine and require the following legislation as </w:t>
      </w:r>
      <w:bookmarkStart w:id="27" w:name="_LINE__16_279dc52a_0991_48cb_956b_43589e"/>
      <w:bookmarkEnd w:id="26"/>
      <w:r>
        <w:rPr>
          <w:rFonts w:ascii="Arial" w:eastAsia="Arial" w:hAnsi="Arial" w:cs="Arial"/>
        </w:rPr>
        <w:t xml:space="preserve">immediately necessary for the preservation of the public peace, health and safety; now, </w:t>
      </w:r>
      <w:bookmarkStart w:id="28" w:name="_LINE__17_24fe9506_075f_49ac_b157_d0f582"/>
      <w:bookmarkEnd w:id="27"/>
      <w:r>
        <w:rPr>
          <w:rFonts w:ascii="Arial" w:eastAsia="Arial" w:hAnsi="Arial" w:cs="Arial"/>
        </w:rPr>
        <w:t>therefore,</w:t>
      </w:r>
      <w:bookmarkEnd w:id="28"/>
    </w:p>
    <w:p w:rsidR="002445A2" w:rsidP="002445A2">
      <w:pPr>
        <w:ind w:left="360"/>
        <w:rPr>
          <w:rFonts w:ascii="Arial" w:eastAsia="Arial" w:hAnsi="Arial" w:cs="Arial"/>
        </w:rPr>
      </w:pPr>
      <w:bookmarkStart w:id="29" w:name="_ENACTING_CLAUSE__e05b59f4_94ac_482d_803"/>
      <w:bookmarkStart w:id="30" w:name="_PAR__7_94d4465c_7c66_4554_a8f1_58efc3ad"/>
      <w:bookmarkStart w:id="31" w:name="_LINE__18_a0b4232f_5401_46c1_8f57_40aed0"/>
      <w:bookmarkEnd w:id="0"/>
      <w:bookmarkEnd w:id="24"/>
      <w:r>
        <w:rPr>
          <w:rFonts w:ascii="Arial" w:eastAsia="Arial" w:hAnsi="Arial" w:cs="Arial"/>
          <w:b/>
        </w:rPr>
        <w:t>Be it enacted by the People of the State of Maine as follows:</w:t>
      </w:r>
      <w:bookmarkEnd w:id="31"/>
    </w:p>
    <w:p w:rsidR="002445A2" w:rsidP="002445A2">
      <w:pPr>
        <w:ind w:left="360" w:firstLine="360"/>
        <w:rPr>
          <w:rFonts w:ascii="Arial" w:eastAsia="Arial" w:hAnsi="Arial" w:cs="Arial"/>
        </w:rPr>
      </w:pPr>
      <w:bookmarkStart w:id="32" w:name="_BILL_SECTION_HEADER__4b24cbcb_8598_4357"/>
      <w:bookmarkStart w:id="33" w:name="_BILL_SECTION__dd5250e4_c713_48d2_b17b_3"/>
      <w:bookmarkStart w:id="34" w:name="_DOC_BODY_CONTENT__1329d170_7370_41df_b3"/>
      <w:bookmarkStart w:id="35" w:name="_PAR__8_17cd529a_09c1_4e9d_8d54_cd3505d7"/>
      <w:bookmarkStart w:id="36" w:name="_LINE__19_a19a5be3_1baa_43f4_9ecc_ceb526"/>
      <w:bookmarkEnd w:id="29"/>
      <w:bookmarkEnd w:id="30"/>
      <w:r>
        <w:rPr>
          <w:rFonts w:ascii="Arial" w:eastAsia="Arial" w:hAnsi="Arial" w:cs="Arial"/>
          <w:b/>
          <w:sz w:val="24"/>
        </w:rPr>
        <w:t xml:space="preserve">Sec. </w:t>
      </w:r>
      <w:bookmarkStart w:id="37" w:name="_BILL_SECTION_NUMBER__26cbb6e9_3733_4ced"/>
      <w:r>
        <w:rPr>
          <w:rFonts w:ascii="Arial" w:eastAsia="Arial" w:hAnsi="Arial" w:cs="Arial"/>
          <w:b/>
          <w:sz w:val="24"/>
        </w:rPr>
        <w:t>1</w:t>
      </w:r>
      <w:bookmarkEnd w:id="37"/>
      <w:r>
        <w:rPr>
          <w:rFonts w:ascii="Arial" w:eastAsia="Arial" w:hAnsi="Arial" w:cs="Arial"/>
          <w:b/>
          <w:sz w:val="24"/>
        </w:rPr>
        <w:t>.  38 MRSA §413, sub-§12,</w:t>
      </w:r>
      <w:r>
        <w:rPr>
          <w:rFonts w:ascii="Arial" w:eastAsia="Arial" w:hAnsi="Arial" w:cs="Arial"/>
        </w:rPr>
        <w:t xml:space="preserve"> as enacted by PL 2021, c. 641, §1, is amended to </w:t>
      </w:r>
      <w:bookmarkStart w:id="38" w:name="_LINE__20_745bfeed_c173_4da7_aec3_2e2f20"/>
      <w:bookmarkEnd w:id="36"/>
      <w:r>
        <w:rPr>
          <w:rFonts w:ascii="Arial" w:eastAsia="Arial" w:hAnsi="Arial" w:cs="Arial"/>
        </w:rPr>
        <w:t>read:</w:t>
      </w:r>
      <w:bookmarkEnd w:id="38"/>
    </w:p>
    <w:p w:rsidR="002445A2" w:rsidP="002445A2">
      <w:pPr>
        <w:ind w:left="360" w:firstLine="360"/>
        <w:rPr>
          <w:rFonts w:ascii="Arial" w:eastAsia="Arial" w:hAnsi="Arial" w:cs="Arial"/>
        </w:rPr>
      </w:pPr>
      <w:bookmarkStart w:id="39" w:name="_STATUTE_NUMBER__5fba0dc1_9707_4c77_a933"/>
      <w:bookmarkStart w:id="40" w:name="_STATUTE_SS__1d40518c_6736_4c10_b8af_6f8"/>
      <w:bookmarkStart w:id="41" w:name="_PAR__9_e656d144_bdce_46c7_8b30_af2dd49f"/>
      <w:bookmarkStart w:id="42" w:name="_LINE__21_305dc9ca_1b56_4570_a235_6cab33"/>
      <w:bookmarkEnd w:id="32"/>
      <w:bookmarkEnd w:id="35"/>
      <w:r>
        <w:rPr>
          <w:rFonts w:ascii="Arial" w:eastAsia="Arial" w:hAnsi="Arial" w:cs="Arial"/>
          <w:b/>
        </w:rPr>
        <w:t>12</w:t>
      </w:r>
      <w:bookmarkEnd w:id="39"/>
      <w:r>
        <w:rPr>
          <w:rFonts w:ascii="Arial" w:eastAsia="Arial" w:hAnsi="Arial" w:cs="Arial"/>
          <w:b/>
        </w:rPr>
        <w:t xml:space="preserve">.  </w:t>
      </w:r>
      <w:bookmarkStart w:id="43" w:name="_STATUTE_HEADNOTE__5a5e237d_1691_4479_9b"/>
      <w:r>
        <w:rPr>
          <w:rFonts w:ascii="Arial" w:eastAsia="Arial" w:hAnsi="Arial" w:cs="Arial"/>
          <w:b/>
        </w:rPr>
        <w:t>Sampling for perfluoroalkyl and polyfluoroalkyl substances.</w:t>
      </w:r>
      <w:bookmarkEnd w:id="43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</w:t>
      </w:r>
      <w:bookmarkStart w:id="44" w:name="_STATUTE_CONTENT__63f475b1_77ae_41ae_955"/>
      <w:r>
        <w:rPr>
          <w:rFonts w:ascii="Arial" w:eastAsia="Arial" w:hAnsi="Arial" w:cs="Arial"/>
        </w:rPr>
        <w:t xml:space="preserve">Notwithstanding </w:t>
      </w:r>
      <w:bookmarkStart w:id="45" w:name="_CROSS_REFERENCE__94aaf96f_55d9_43ce_b24"/>
      <w:bookmarkStart w:id="46" w:name="_LINE__22_949549ba_12f9_4685_bae8_01f9bd"/>
      <w:bookmarkEnd w:id="42"/>
      <w:r>
        <w:rPr>
          <w:rFonts w:ascii="Arial" w:eastAsia="Arial" w:hAnsi="Arial" w:cs="Arial"/>
        </w:rPr>
        <w:t>section 414‑A</w:t>
      </w:r>
      <w:bookmarkEnd w:id="45"/>
      <w:r>
        <w:rPr>
          <w:rFonts w:ascii="Arial" w:eastAsia="Arial" w:hAnsi="Arial" w:cs="Arial"/>
        </w:rPr>
        <w:t xml:space="preserve"> or any other provision of law to the contrary, the department by written </w:t>
      </w:r>
      <w:bookmarkStart w:id="47" w:name="_LINE__23_56892ec3_296e_4e22_b6b1_7c45cd"/>
      <w:bookmarkEnd w:id="46"/>
      <w:r>
        <w:rPr>
          <w:rFonts w:ascii="Arial" w:eastAsia="Arial" w:hAnsi="Arial" w:cs="Arial"/>
        </w:rPr>
        <w:t xml:space="preserve">notification may require a person licensed by the department to discharge wastewater to </w:t>
      </w:r>
      <w:bookmarkStart w:id="48" w:name="_LINE__24_9b7c604b_7e3b_4d94_88a7_f05c96"/>
      <w:bookmarkEnd w:id="47"/>
      <w:r>
        <w:rPr>
          <w:rFonts w:ascii="Arial" w:eastAsia="Arial" w:hAnsi="Arial" w:cs="Arial"/>
        </w:rPr>
        <w:t xml:space="preserve">groundwater or any waters of the State to sample the effluent discharged for perfluoroalkyl </w:t>
      </w:r>
      <w:bookmarkStart w:id="49" w:name="_LINE__25_e5b93bbe_3cb4_48ce_995e_7a4a86"/>
      <w:bookmarkEnd w:id="48"/>
      <w:r>
        <w:rPr>
          <w:rFonts w:ascii="Arial" w:eastAsia="Arial" w:hAnsi="Arial" w:cs="Arial"/>
        </w:rPr>
        <w:t xml:space="preserve">and polyfluoroalkyl substances and to report the sample data to the department.  Upon </w:t>
      </w:r>
      <w:bookmarkStart w:id="50" w:name="_LINE__26_603f19a1_0863_4ca5_a009_60d2e5"/>
      <w:bookmarkEnd w:id="49"/>
      <w:r>
        <w:rPr>
          <w:rFonts w:ascii="Arial" w:eastAsia="Arial" w:hAnsi="Arial" w:cs="Arial"/>
        </w:rPr>
        <w:t xml:space="preserve">receipt of the written notification and as directed by the department, the person shall </w:t>
      </w:r>
      <w:bookmarkStart w:id="51" w:name="_LINE__27_4f39c92e_bc2c_474b_b909_df391a"/>
      <w:bookmarkEnd w:id="50"/>
      <w:r>
        <w:rPr>
          <w:rFonts w:ascii="Arial" w:eastAsia="Arial" w:hAnsi="Arial" w:cs="Arial"/>
        </w:rPr>
        <w:t xml:space="preserve">conduct the required sampling of the effluent for perfluoroalkyl and polyfluoroalkyl </w:t>
      </w:r>
      <w:bookmarkStart w:id="52" w:name="_LINE__28_59406f43_4ab1_45b1_a50c_fffba5"/>
      <w:bookmarkEnd w:id="51"/>
      <w:r>
        <w:rPr>
          <w:rFonts w:ascii="Arial" w:eastAsia="Arial" w:hAnsi="Arial" w:cs="Arial"/>
        </w:rPr>
        <w:t>substances and report the sample data to the department.</w:t>
      </w:r>
      <w:bookmarkStart w:id="53" w:name="_PROCESSED_CHANGE__9ba48236_2d73_4799_ae"/>
      <w:r w:rsidRPr="00CC42F3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 xml:space="preserve">If the department requires a </w:t>
      </w:r>
      <w:bookmarkStart w:id="54" w:name="_LINE__29_0b203c87_8a98_4cf3_8b44_8978e0"/>
      <w:bookmarkEnd w:id="52"/>
      <w:r>
        <w:rPr>
          <w:rFonts w:ascii="Arial" w:eastAsia="Arial" w:hAnsi="Arial" w:cs="Arial"/>
          <w:u w:val="single"/>
        </w:rPr>
        <w:t xml:space="preserve">person to conduct effluent sampling in accordance with this subsection, all costs associated </w:t>
      </w:r>
      <w:bookmarkStart w:id="55" w:name="_LINE__30_6bbbaff5_a076_4622_a44b_76b95f"/>
      <w:bookmarkEnd w:id="54"/>
      <w:r>
        <w:rPr>
          <w:rFonts w:ascii="Arial" w:eastAsia="Arial" w:hAnsi="Arial" w:cs="Arial"/>
          <w:u w:val="single"/>
        </w:rPr>
        <w:t>with the sampling and testing of samples must be paid by the department.</w:t>
      </w:r>
      <w:bookmarkEnd w:id="44"/>
      <w:bookmarkEnd w:id="53"/>
      <w:bookmarkEnd w:id="55"/>
    </w:p>
    <w:p w:rsidR="002445A2" w:rsidP="002445A2">
      <w:pPr>
        <w:ind w:left="360"/>
        <w:rPr>
          <w:rFonts w:ascii="Arial" w:eastAsia="Arial" w:hAnsi="Arial" w:cs="Arial"/>
        </w:rPr>
      </w:pPr>
      <w:bookmarkStart w:id="56" w:name="_STATUTE_CONTENT__890c226b_01fb_40f6_984"/>
      <w:bookmarkStart w:id="57" w:name="_STATUTE_P__fe494e36_b198_4241_ba62_3088"/>
      <w:bookmarkStart w:id="58" w:name="_PAR__10_b7cdaf05_ba32_4def_a47c_f38e52e"/>
      <w:bookmarkStart w:id="59" w:name="_LINE__31_6c78004d_05a8_43ec_877b_a09127"/>
      <w:bookmarkEnd w:id="41"/>
      <w:r>
        <w:rPr>
          <w:rFonts w:ascii="Arial" w:eastAsia="Arial" w:hAnsi="Arial" w:cs="Arial"/>
        </w:rPr>
        <w:t xml:space="preserve">As used in this subsection, "perfluoroalkyl and polyfluoroalkyl substances" has the same </w:t>
      </w:r>
      <w:bookmarkStart w:id="60" w:name="_LINE__32_4638b243_8cdd_40e0_8806_5d2e39"/>
      <w:bookmarkEnd w:id="59"/>
      <w:r>
        <w:rPr>
          <w:rFonts w:ascii="Arial" w:eastAsia="Arial" w:hAnsi="Arial" w:cs="Arial"/>
        </w:rPr>
        <w:t xml:space="preserve">meaning as in </w:t>
      </w:r>
      <w:bookmarkStart w:id="61" w:name="_CROSS_REFERENCE__0b71b42d_9d64_4046_99f"/>
      <w:r>
        <w:rPr>
          <w:rFonts w:ascii="Arial" w:eastAsia="Arial" w:hAnsi="Arial" w:cs="Arial"/>
        </w:rPr>
        <w:t>Title 32, section 1732, subsection 5‑A</w:t>
      </w:r>
      <w:bookmarkEnd w:id="61"/>
      <w:r>
        <w:rPr>
          <w:rFonts w:ascii="Arial" w:eastAsia="Arial" w:hAnsi="Arial" w:cs="Arial"/>
        </w:rPr>
        <w:t>.</w:t>
      </w:r>
      <w:bookmarkEnd w:id="56"/>
      <w:bookmarkEnd w:id="60"/>
    </w:p>
    <w:p w:rsidR="002445A2" w:rsidP="002445A2">
      <w:pPr>
        <w:ind w:left="360" w:firstLine="360"/>
        <w:rPr>
          <w:rFonts w:ascii="Arial" w:eastAsia="Arial" w:hAnsi="Arial" w:cs="Arial"/>
        </w:rPr>
      </w:pPr>
      <w:bookmarkStart w:id="62" w:name="_EMERGENCY_CLAUSE__1910558a_e982_465e_bb"/>
      <w:bookmarkStart w:id="63" w:name="_PAR__11_cb8d320f_3007_4e77_9415_e9280ec"/>
      <w:bookmarkStart w:id="64" w:name="_LINE__33_851790f7_c654_47fb_b997_16afe5"/>
      <w:bookmarkEnd w:id="33"/>
      <w:bookmarkEnd w:id="34"/>
      <w:bookmarkEnd w:id="40"/>
      <w:bookmarkEnd w:id="57"/>
      <w:bookmarkEnd w:id="58"/>
      <w:r>
        <w:rPr>
          <w:rFonts w:ascii="Arial" w:eastAsia="Arial" w:hAnsi="Arial" w:cs="Arial"/>
          <w:b/>
          <w:sz w:val="24"/>
        </w:rPr>
        <w:t xml:space="preserve">Emergency clause.  </w:t>
      </w:r>
      <w:r>
        <w:rPr>
          <w:rFonts w:ascii="Arial" w:eastAsia="Arial" w:hAnsi="Arial" w:cs="Arial"/>
        </w:rPr>
        <w:t xml:space="preserve">In view of the emergency cited in the preamble, this legislation </w:t>
      </w:r>
      <w:bookmarkStart w:id="65" w:name="_LINE__34_c21698e7_4858_4fef_93bd_6d7604"/>
      <w:bookmarkEnd w:id="64"/>
      <w:r>
        <w:rPr>
          <w:rFonts w:ascii="Arial" w:eastAsia="Arial" w:hAnsi="Arial" w:cs="Arial"/>
        </w:rPr>
        <w:t>takes effect when approved.</w:t>
      </w:r>
      <w:bookmarkEnd w:id="65"/>
    </w:p>
    <w:p w:rsidR="002445A2" w:rsidP="002445A2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66" w:name="_SUMMARY__e0544902_4691_4c57_91a0_0d57aa"/>
      <w:bookmarkStart w:id="67" w:name="_PAR__12_951cb9c7_ab90_4ade_aa01_6e46558"/>
      <w:bookmarkStart w:id="68" w:name="_LINE__35_db805a76_c0c0_4356_8b7d_de33c0"/>
      <w:bookmarkEnd w:id="62"/>
      <w:bookmarkEnd w:id="63"/>
      <w:r>
        <w:rPr>
          <w:rFonts w:ascii="Arial" w:eastAsia="Arial" w:hAnsi="Arial" w:cs="Arial"/>
          <w:b/>
          <w:sz w:val="24"/>
        </w:rPr>
        <w:t>SUMMARY</w:t>
      </w:r>
      <w:bookmarkEnd w:id="68"/>
    </w:p>
    <w:p w:rsidR="002445A2" w:rsidP="002445A2">
      <w:pPr>
        <w:ind w:left="360" w:firstLine="360"/>
        <w:rPr>
          <w:rFonts w:ascii="Arial" w:eastAsia="Arial" w:hAnsi="Arial" w:cs="Arial"/>
        </w:rPr>
      </w:pPr>
      <w:bookmarkStart w:id="69" w:name="_PAR__13_62b80a44_f94a_4aa7_9153_bdde3a8"/>
      <w:bookmarkStart w:id="70" w:name="_LINE__36_e98237c7_106e_4058_b438_43de46"/>
      <w:bookmarkEnd w:id="67"/>
      <w:r w:rsidRPr="00CC42F3">
        <w:rPr>
          <w:rFonts w:ascii="Arial" w:eastAsia="Arial" w:hAnsi="Arial" w:cs="Arial"/>
        </w:rPr>
        <w:t>This bill</w:t>
      </w:r>
      <w:r>
        <w:rPr>
          <w:rFonts w:ascii="Arial" w:eastAsia="Arial" w:hAnsi="Arial" w:cs="Arial"/>
        </w:rPr>
        <w:t xml:space="preserve"> </w:t>
      </w:r>
      <w:r w:rsidRPr="00CC42F3">
        <w:rPr>
          <w:rFonts w:ascii="Arial" w:eastAsia="Arial" w:hAnsi="Arial" w:cs="Arial"/>
        </w:rPr>
        <w:t xml:space="preserve">amends the waste discharge licensing laws to provide that, if the Department </w:t>
      </w:r>
      <w:bookmarkStart w:id="71" w:name="_LINE__37_86f5b463_0a62_4b14_8857_f2808d"/>
      <w:bookmarkEnd w:id="70"/>
      <w:r w:rsidRPr="00CC42F3">
        <w:rPr>
          <w:rFonts w:ascii="Arial" w:eastAsia="Arial" w:hAnsi="Arial" w:cs="Arial"/>
        </w:rPr>
        <w:t xml:space="preserve">of Environmental Protection requires a person licensed to discharge wastewater to sample </w:t>
      </w:r>
      <w:bookmarkStart w:id="72" w:name="_LINE__38_c7f6b531_18eb_4620_adca_b93bd3"/>
      <w:bookmarkEnd w:id="71"/>
      <w:r w:rsidRPr="00CC42F3">
        <w:rPr>
          <w:rFonts w:ascii="Arial" w:eastAsia="Arial" w:hAnsi="Arial" w:cs="Arial"/>
        </w:rPr>
        <w:t xml:space="preserve">the effluent discharged for perfluoroalkyl and polyfluoroalkyl substances, all costs </w:t>
      </w:r>
      <w:bookmarkStart w:id="73" w:name="_LINE__39_2f74bce1_36c9_4692_b674_512122"/>
      <w:bookmarkEnd w:id="72"/>
      <w:r w:rsidRPr="00CC42F3">
        <w:rPr>
          <w:rFonts w:ascii="Arial" w:eastAsia="Arial" w:hAnsi="Arial" w:cs="Arial"/>
        </w:rPr>
        <w:t>associated with the sampling and testing of samples must be paid by the department.</w:t>
      </w:r>
      <w:bookmarkEnd w:id="73"/>
    </w:p>
    <w:bookmarkEnd w:id="1"/>
    <w:bookmarkEnd w:id="2"/>
    <w:bookmarkEnd w:id="3"/>
    <w:bookmarkEnd w:id="66"/>
    <w:bookmarkEnd w:id="69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LR0480, item 1 - 131st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131st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Require the Department of Environmental Protection to Pay for Certain Water Tests for Perfluoroalkyl and Polyfluoroalkyl Substances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 xml:space="preserve">L.D.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445A2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CC42F3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135887</ItemId>
    <LRId>70253</LRId>
    <LRNumber>480</LRNumber>
    <ItemNumber>1</ItemNumber>
    <Legislature>131</Legislature>
    <LegislatureDescription>131st Legislature</LegislatureDescription>
    <Session>R1</Session>
    <SessionDescription>First Regular Session</SessionDescription>
    <RequestType>Public Law</RequestType>
    <RequestTypeId>1</RequestTypeId>
    <RequestItemTypeCode>O</RequestItemTypeCode>
    <RequestItemType>Original Draft</RequestItemType>
    <IsConfidential>false</IsConfidential>
    <EmergencyFlag>Y</EmergencyFlag>
    <StateMandateFlag>N</StateMandateFlag>
    <ResolvePublicLandFlag>N</ResolvePublicLandFlag>
    <BondIssueFlag>N</BondIssueFlag>
    <ConfirmationProcedureFlag>N</ConfirmationProcedureFlag>
    <IsErrorsBill>false</IsErrorsBill>
    <LRTitle>An Act to Require the Department of Environmental Protection to Pay for Certain Water Tests for Perfluoroalkyl and Polyfluoroalkyl Substances</LRTitle>
    <ItemTitle>An Act to Require the Department of Environmental Protection to Pay for Certain Water Tests for Perfluoroalkyl and Polyfluoroalkyl Substances</ItemTitle>
    <ShortTitle1>REQUIRE THE DEP TO PAY FOR</ShortTitle1>
    <ShortTitle2>CERTAIN WATER TESTS FOR PERFLU</ShortTitle2>
    <SponsorFirstName>James</SponsorFirstName>
    <SponsorLastName>Libby</SponsorLastName>
    <SponsorChamberPrefix>Sen.</SponsorChamberPrefix>
    <SponsorFrom>Cumberland</SponsorFrom>
    <DraftingCycleCount>1</DraftingCycleCount>
    <LatestDraftingActionId>130</LatestDraftingActionId>
    <LatestDraftingActionDate>2023-01-05T11:53:51</LatestDraftingActionDate>
    <LatestDrafterName>dtartakoff</LatestDrafterName>
    <LatestProoferName>ekeyes</LatestProoferName>
    <LatestTechName>bringrose</LatestTechName>
    <CurrentCustodyInitials>SIGQ</CurrentCustodyInitials>
    <AuthorityForIntroductionCode>LBC</AuthorityForIntroductionCode>
    <AuthorityForIntroductionDescription>1st Session (Before Cloture)</AuthorityForIntroductionDescription>
    <HasHouseAdopted>false</HasHouseAdopted>
    <HasSenateAdopted>false</HasSenateAdopted>
    <IsPublished>false</IsPublished>
    <IsChaptered>false</IsChaptered>
    <Chamber>S</Chamber>
    <DistrictChamber>S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w:rsidR="002445A2" w:rsidRDefault="002445A2" w:rsidP="002445A2"&amp;gt;&amp;lt;w:pPr&amp;gt;&amp;lt;w:ind w:left="360" w:firstLine="360" /&amp;gt;&amp;lt;/w:pPr&amp;gt;&amp;lt;w:bookmarkStart w:id="0" w:name="_EMERGENCY_PREAMBLE__f90af7e2_c8f3_4a4c_" /&amp;gt;&amp;lt;w:bookmarkStart w:id="1" w:name="_DOC_BODY__60cbeea6_f5d6_4f83_8c83_472dc" /&amp;gt;&amp;lt;w:bookmarkStart w:id="2" w:name="_DOC_BODY_CONTAINER__f41ea93a_eed9_4225_" /&amp;gt;&amp;lt;w:bookmarkStart w:id="3" w:name="_PAGE__1_7c1bcd51_61e8_4422_a2aa_abf4e3e" /&amp;gt;&amp;lt;w:bookmarkStart w:id="4" w:name="_PAR__1_a4714c04_3952_4388_a8cb_b7dcfa1e" /&amp;gt;&amp;lt;w:bookmarkStart w:id="5" w:name="_LINE__1_dea3c487_6d41_42fd_bf44_f39f54e" /&amp;gt;&amp;lt;w:r&amp;gt;&amp;lt;w:rPr&amp;gt;&amp;lt;w:b /&amp;gt;&amp;lt;w:sz w:val="24" /&amp;gt;&amp;lt;/w:rPr&amp;gt;&amp;lt;w:t&amp;gt;Emergency preamble.  Whereas,&amp;lt;/w:t&amp;gt;&amp;lt;/w:r&amp;gt;&amp;lt;w:r&amp;gt;&amp;lt;w:t xml:space="preserve"&amp;gt; acts and resolves of the Legislature do not &amp;lt;/w:t&amp;gt;&amp;lt;/w:r&amp;gt;&amp;lt;w:bookmarkStart w:id="6" w:name="_LINE__2_44c2a692_e701_4392_b7fb_ff25752" /&amp;gt;&amp;lt;w:bookmarkEnd w:id="5" /&amp;gt;&amp;lt;w:r&amp;gt;&amp;lt;w:t&amp;gt;become effective until 90 days after adjournment unless enacted as emergencies; and&amp;lt;/w:t&amp;gt;&amp;lt;/w:r&amp;gt;&amp;lt;w:bookmarkEnd w:id="6" /&amp;gt;&amp;lt;/w:p&amp;gt;&amp;lt;w:p w:rsidR="002445A2" w:rsidRDefault="002445A2" w:rsidP="002445A2"&amp;gt;&amp;lt;w:pPr&amp;gt;&amp;lt;w:ind w:left="360" w:firstLine="360" /&amp;gt;&amp;lt;/w:pPr&amp;gt;&amp;lt;w:bookmarkStart w:id="7" w:name="_PAR__2_f20adebf_3384_42e0_aac1_c9fcae3d" /&amp;gt;&amp;lt;w:bookmarkStart w:id="8" w:name="_LINE__3_cb4b3a51_3c50_4f4d_93d3_064e75a" /&amp;gt;&amp;lt;w:bookmarkEnd w:id="4" /&amp;gt;&amp;lt;w:r&amp;gt;&amp;lt;w:rPr&amp;gt;&amp;lt;w:b /&amp;gt;&amp;lt;w:sz w:val="24" /&amp;gt;&amp;lt;/w:rPr&amp;gt;&amp;lt;w:t&amp;gt;Whereas,&amp;lt;/w:t&amp;gt;&amp;lt;/w:r&amp;gt;&amp;lt;w:r&amp;gt;&amp;lt;w:t xml:space="preserve"&amp;gt; &amp;lt;/w:t&amp;gt;&amp;lt;/w:r&amp;gt;&amp;lt;w:r w:rsidRPr="00CC42F3"&amp;gt;&amp;lt;w:t&amp;gt;Public Law 202&amp;lt;/w:t&amp;gt;&amp;lt;/w:r&amp;gt;&amp;lt;w:r&amp;gt;&amp;lt;w:t&amp;gt;1&amp;lt;/w:t&amp;gt;&amp;lt;/w:r&amp;gt;&amp;lt;w:r w:rsidRPr="00CC42F3"&amp;gt;&amp;lt;w:t xml:space="preserve"&amp;gt;, chapter 641 authorized the Department of Environmental &amp;lt;/w:t&amp;gt;&amp;lt;/w:r&amp;gt;&amp;lt;w:bookmarkStart w:id="9" w:name="_LINE__4_3a2d3565_9ded_448d_aecc_721b565" /&amp;gt;&amp;lt;w:bookmarkEnd w:id="8" /&amp;gt;&amp;lt;w:r w:rsidRPr="00CC42F3"&amp;gt;&amp;lt;w:t xml:space="preserve"&amp;gt;Protection to require a person licensed to discharge wastewater to sample effluent &amp;lt;/w:t&amp;gt;&amp;lt;/w:r&amp;gt;&amp;lt;w:bookmarkStart w:id="10" w:name="_LINE__5_dec2c03f_d66a_478b_b567_18331ec" /&amp;gt;&amp;lt;w:bookmarkEnd w:id="9" /&amp;gt;&amp;lt;w:r w:rsidRPr="00CC42F3"&amp;gt;&amp;lt;w:t xml:space="preserve"&amp;gt;discharged for perfluoroalkyl and polyfluoroalkyl substances, &amp;lt;/w:t&amp;gt;&amp;lt;/w:r&amp;gt;&amp;lt;w:r&amp;gt;&amp;lt;w:t&amp;gt;also known as&amp;lt;/w:t&amp;gt;&amp;lt;/w:r&amp;gt;&amp;lt;w:r w:rsidRPr="00CC42F3"&amp;gt;&amp;lt;w:t xml:space="preserve"&amp;gt; PFAS; and&amp;lt;/w:t&amp;gt;&amp;lt;/w:r&amp;gt;&amp;lt;w:bookmarkEnd w:id="10" /&amp;gt;&amp;lt;/w:p&amp;gt;&amp;lt;w:p w:rsidR="002445A2" w:rsidRDefault="002445A2" w:rsidP="002445A2"&amp;gt;&amp;lt;w:pPr&amp;gt;&amp;lt;w:ind w:left="360" w:firstLine="360" /&amp;gt;&amp;lt;/w:pPr&amp;gt;&amp;lt;w:bookmarkStart w:id="11" w:name="_PAR__3_7f879f6b_6a47_4622_b7ec_0364b76b" /&amp;gt;&amp;lt;w:bookmarkStart w:id="12" w:name="_LINE__6_a2cddb04_243e_47cb_950d_ea14861" /&amp;gt;&amp;lt;w:bookmarkEnd w:id="7" /&amp;gt;&amp;lt;w:r&amp;gt;&amp;lt;w:rPr&amp;gt;&amp;lt;w:b /&amp;gt;&amp;lt;w:sz w:val="24" /&amp;gt;&amp;lt;/w:rPr&amp;gt;&amp;lt;w:t&amp;gt;Whereas,&amp;lt;/w:t&amp;gt;&amp;lt;/w:r&amp;gt;&amp;lt;w:r&amp;gt;&amp;lt;w:t xml:space="preserve"&amp;gt; &amp;lt;/w:t&amp;gt;&amp;lt;/w:r&amp;gt;&amp;lt;w:r w:rsidRPr="00CC42F3"&amp;gt;&amp;lt;w:t xml:space="preserve"&amp;gt;pursuant to that law, the department may require that the costs of such &amp;lt;/w:t&amp;gt;&amp;lt;/w:r&amp;gt;&amp;lt;w:bookmarkStart w:id="13" w:name="_LINE__7_04751412_9f03_42ab_ac8d_0526d63" /&amp;gt;&amp;lt;w:bookmarkEnd w:id="12" /&amp;gt;&amp;lt;w:r w:rsidRPr="00CC42F3"&amp;gt;&amp;lt;w:t xml:space="preserve"&amp;gt;sampling and testing, which can be substantial, are to be paid by the person licensed to &amp;lt;/w:t&amp;gt;&amp;lt;/w:r&amp;gt;&amp;lt;w:bookmarkStart w:id="14" w:name="_LINE__8_d52b9da1_470f_4d19_8c68_f3581a2" /&amp;gt;&amp;lt;w:bookmarkEnd w:id="13" /&amp;gt;&amp;lt;w:r w:rsidRPr="00CC42F3"&amp;gt;&amp;lt;w:t&amp;gt;discharge wastewater; and&amp;lt;/w:t&amp;gt;&amp;lt;/w:r&amp;gt;&amp;lt;w:bookmarkEnd w:id="14" /&amp;gt;&amp;lt;/w:p&amp;gt;&amp;lt;w:p w:rsidR="002445A2" w:rsidRDefault="002445A2" w:rsidP="002445A2"&amp;gt;&amp;lt;w:pPr&amp;gt;&amp;lt;w:ind w:left="360" w:firstLine="360" /&amp;gt;&amp;lt;/w:pPr&amp;gt;&amp;lt;w:bookmarkStart w:id="15" w:name="_WHEREAS_CLAUSE__1483c802_da98_4784_a65f" /&amp;gt;&amp;lt;w:bookmarkStart w:id="16" w:name="_PAR__4_1afc42e5_b2a3_487e_a7ee_0f565f5e" /&amp;gt;&amp;lt;w:bookmarkStart w:id="17" w:name="_LINE__9_dd7b83e6_55ad_4b14_ba33_18fd200" /&amp;gt;&amp;lt;w:bookmarkEnd w:id="11" /&amp;gt;&amp;lt;w:r&amp;gt;&amp;lt;w:rPr&amp;gt;&amp;lt;w:b /&amp;gt;&amp;lt;w:sz w:val="24" /&amp;gt;&amp;lt;/w:rPr&amp;gt;&amp;lt;w:t xml:space="preserve"&amp;gt;Whereas, &amp;lt;/w:t&amp;gt;&amp;lt;/w:r&amp;gt;&amp;lt;w:r w:rsidRPr="00CC42F3"&amp;gt;&amp;lt;w:t xml:space="preserve"&amp;gt;to reduce the economic burden on these licensees while continuing to &amp;lt;/w:t&amp;gt;&amp;lt;/w:r&amp;gt;&amp;lt;w:bookmarkStart w:id="18" w:name="_LINE__10_4db45635_4217_49e6_9f4c_56d8ae" /&amp;gt;&amp;lt;w:bookmarkEnd w:id="17" /&amp;gt;&amp;lt;w:r w:rsidRPr="00CC42F3"&amp;gt;&amp;lt;w:t xml:space="preserve"&amp;gt;prevent further contamination of the soils and waters of the State from PFAS, it is necessary &amp;lt;/w:t&amp;gt;&amp;lt;/w:r&amp;gt;&amp;lt;w:bookmarkStart w:id="19" w:name="_LINE__11_60f8d9d5_e1ac_4faf_9d4d_2a5ff5" /&amp;gt;&amp;lt;w:bookmarkEnd w:id="18" /&amp;gt;&amp;lt;w:r w:rsidRPr="00CC42F3"&amp;gt;&amp;lt;w:t&amp;gt;for the State to pay for the cost of such testing when the department requires it; and&amp;lt;/w:t&amp;gt;&amp;lt;/w:r&amp;gt;&amp;lt;w:bookmarkEnd w:id="19" /&amp;gt;&amp;lt;/w:p&amp;gt;&amp;lt;w:p w:rsidR="002445A2" w:rsidRDefault="002445A2" w:rsidP="002445A2"&amp;gt;&amp;lt;w:pPr&amp;gt;&amp;lt;w:ind w:left="360" w:firstLine="360" /&amp;gt;&amp;lt;/w:pPr&amp;gt;&amp;lt;w:bookmarkStart w:id="20" w:name="_WHEREAS_CLAUSE__0b9708f7_a3a1_4d6f_b637" /&amp;gt;&amp;lt;w:bookmarkStart w:id="21" w:name="_PAR__5_cb6e0a3f_bfc7_4d65_9f01_20881735" /&amp;gt;&amp;lt;w:bookmarkStart w:id="22" w:name="_LINE__12_e22562ca_b4a5_4c0f_b813_a656a7" /&amp;gt;&amp;lt;w:bookmarkEnd w:id="15" /&amp;gt;&amp;lt;w:bookmarkEnd w:id="16" /&amp;gt;&amp;lt;w:r&amp;gt;&amp;lt;w:rPr&amp;gt;&amp;lt;w:b /&amp;gt;&amp;lt;w:sz w:val="24" /&amp;gt;&amp;lt;/w:rPr&amp;gt;&amp;lt;w:t xml:space="preserve"&amp;gt;Whereas, &amp;lt;/w:t&amp;gt;&amp;lt;/w:r&amp;gt;&amp;lt;w:r&amp;gt;&amp;lt;w:t xml:space="preserve"&amp;gt;this legislation must take effect before the expiration of the 90-day period &amp;lt;/w:t&amp;gt;&amp;lt;/w:r&amp;gt;&amp;lt;w:bookmarkStart w:id="23" w:name="_LINE__13_f1d40c4b_df59_4d8b_9379_7fbbda" /&amp;gt;&amp;lt;w:bookmarkEnd w:id="22" /&amp;gt;&amp;lt;w:r&amp;gt;&amp;lt;w:t&amp;gt;to immediately protect these licensees from that economic burden; and&amp;lt;/w:t&amp;gt;&amp;lt;/w:r&amp;gt;&amp;lt;w:bookmarkEnd w:id="23" /&amp;gt;&amp;lt;/w:p&amp;gt;&amp;lt;w:p w:rsidR="002445A2" w:rsidRDefault="002445A2" w:rsidP="002445A2"&amp;gt;&amp;lt;w:pPr&amp;gt;&amp;lt;w:ind w:left="360" w:firstLine="360" /&amp;gt;&amp;lt;/w:pPr&amp;gt;&amp;lt;w:bookmarkStart w:id="24" w:name="_PAR__6_c3024cce_ceb0_4a33_88e5_c95612ab" /&amp;gt;&amp;lt;w:bookmarkStart w:id="25" w:name="_LINE__14_9fdb1c33_03fc_4b44_a13d_f98b59" /&amp;gt;&amp;lt;w:bookmarkEnd w:id="20" /&amp;gt;&amp;lt;w:bookmarkEnd w:id="21" /&amp;gt;&amp;lt;w:r&amp;gt;&amp;lt;w:rPr&amp;gt;&amp;lt;w:b /&amp;gt;&amp;lt;w:sz w:val="24" /&amp;gt;&amp;lt;/w:rPr&amp;gt;&amp;lt;w:t&amp;gt;Whereas,&amp;lt;/w:t&amp;gt;&amp;lt;/w:r&amp;gt;&amp;lt;w:r&amp;gt;&amp;lt;w:t xml:space="preserve"&amp;gt; in the judgment of the Legislature, these facts create an emergency within &amp;lt;/w:t&amp;gt;&amp;lt;/w:r&amp;gt;&amp;lt;w:bookmarkStart w:id="26" w:name="_LINE__15_90aa91ec_f5c5_4c50_91ed_9ebe23" /&amp;gt;&amp;lt;w:bookmarkEnd w:id="25" /&amp;gt;&amp;lt;w:r&amp;gt;&amp;lt;w:t xml:space="preserve"&amp;gt;the meaning of the Constitution of Maine and require the following legislation as &amp;lt;/w:t&amp;gt;&amp;lt;/w:r&amp;gt;&amp;lt;w:bookmarkStart w:id="27" w:name="_LINE__16_279dc52a_0991_48cb_956b_43589e" /&amp;gt;&amp;lt;w:bookmarkEnd w:id="26" /&amp;gt;&amp;lt;w:r&amp;gt;&amp;lt;w:t xml:space="preserve"&amp;gt;immediately necessary for the preservation of the public peace, health and safety; now, &amp;lt;/w:t&amp;gt;&amp;lt;/w:r&amp;gt;&amp;lt;w:bookmarkStart w:id="28" w:name="_LINE__17_24fe9506_075f_49ac_b157_d0f582" /&amp;gt;&amp;lt;w:bookmarkEnd w:id="27" /&amp;gt;&amp;lt;w:r&amp;gt;&amp;lt;w:t&amp;gt;therefore,&amp;lt;/w:t&amp;gt;&amp;lt;/w:r&amp;gt;&amp;lt;w:bookmarkEnd w:id="28" /&amp;gt;&amp;lt;/w:p&amp;gt;&amp;lt;w:p w:rsidR="002445A2" w:rsidRDefault="002445A2" w:rsidP="002445A2"&amp;gt;&amp;lt;w:pPr&amp;gt;&amp;lt;w:ind w:left="360" /&amp;gt;&amp;lt;/w:pPr&amp;gt;&amp;lt;w:bookmarkStart w:id="29" w:name="_ENACTING_CLAUSE__e05b59f4_94ac_482d_803" /&amp;gt;&amp;lt;w:bookmarkStart w:id="30" w:name="_PAR__7_94d4465c_7c66_4554_a8f1_58efc3ad" /&amp;gt;&amp;lt;w:bookmarkStart w:id="31" w:name="_LINE__18_a0b4232f_5401_46c1_8f57_40aed0" /&amp;gt;&amp;lt;w:bookmarkEnd w:id="0" /&amp;gt;&amp;lt;w:bookmarkEnd w:id="24" /&amp;gt;&amp;lt;w:r&amp;gt;&amp;lt;w:rPr&amp;gt;&amp;lt;w:b /&amp;gt;&amp;lt;/w:rPr&amp;gt;&amp;lt;w:t&amp;gt;Be it enacted by the People of the State of Maine as follows:&amp;lt;/w:t&amp;gt;&amp;lt;/w:r&amp;gt;&amp;lt;w:bookmarkEnd w:id="31" /&amp;gt;&amp;lt;/w:p&amp;gt;&amp;lt;w:p w:rsidR="002445A2" w:rsidRDefault="002445A2" w:rsidP="002445A2"&amp;gt;&amp;lt;w:pPr&amp;gt;&amp;lt;w:ind w:left="360" w:firstLine="360" /&amp;gt;&amp;lt;/w:pPr&amp;gt;&amp;lt;w:bookmarkStart w:id="32" w:name="_BILL_SECTION_HEADER__4b24cbcb_8598_4357" /&amp;gt;&amp;lt;w:bookmarkStart w:id="33" w:name="_BILL_SECTION__dd5250e4_c713_48d2_b17b_3" /&amp;gt;&amp;lt;w:bookmarkStart w:id="34" w:name="_DOC_BODY_CONTENT__1329d170_7370_41df_b3" /&amp;gt;&amp;lt;w:bookmarkStart w:id="35" w:name="_PAR__8_17cd529a_09c1_4e9d_8d54_cd3505d7" /&amp;gt;&amp;lt;w:bookmarkStart w:id="36" w:name="_LINE__19_a19a5be3_1baa_43f4_9ecc_ceb526" /&amp;gt;&amp;lt;w:bookmarkEnd w:id="29" /&amp;gt;&amp;lt;w:bookmarkEnd w:id="30" /&amp;gt;&amp;lt;w:r&amp;gt;&amp;lt;w:rPr&amp;gt;&amp;lt;w:b /&amp;gt;&amp;lt;w:sz w:val="24" /&amp;gt;&amp;lt;/w:rPr&amp;gt;&amp;lt;w:t xml:space="preserve"&amp;gt;Sec. &amp;lt;/w:t&amp;gt;&amp;lt;/w:r&amp;gt;&amp;lt;w:bookmarkStart w:id="37" w:name="_BILL_SECTION_NUMBER__26cbb6e9_3733_4ced" /&amp;gt;&amp;lt;w:r&amp;gt;&amp;lt;w:rPr&amp;gt;&amp;lt;w:b /&amp;gt;&amp;lt;w:sz w:val="24" /&amp;gt;&amp;lt;/w:rPr&amp;gt;&amp;lt;w:t&amp;gt;1&amp;lt;/w:t&amp;gt;&amp;lt;/w:r&amp;gt;&amp;lt;w:bookmarkEnd w:id="37" /&amp;gt;&amp;lt;w:r&amp;gt;&amp;lt;w:rPr&amp;gt;&amp;lt;w:b /&amp;gt;&amp;lt;w:sz w:val="24" /&amp;gt;&amp;lt;/w:rPr&amp;gt;&amp;lt;w:t&amp;gt;.  38 MRSA §413, sub-§12,&amp;lt;/w:t&amp;gt;&amp;lt;/w:r&amp;gt;&amp;lt;w:r&amp;gt;&amp;lt;w:t xml:space="preserve"&amp;gt; as enacted by PL 2021, c. 641, §1, is amended to &amp;lt;/w:t&amp;gt;&amp;lt;/w:r&amp;gt;&amp;lt;w:bookmarkStart w:id="38" w:name="_LINE__20_745bfeed_c173_4da7_aec3_2e2f20" /&amp;gt;&amp;lt;w:bookmarkEnd w:id="36" /&amp;gt;&amp;lt;w:r&amp;gt;&amp;lt;w:t&amp;gt;read:&amp;lt;/w:t&amp;gt;&amp;lt;/w:r&amp;gt;&amp;lt;w:bookmarkEnd w:id="38" /&amp;gt;&amp;lt;/w:p&amp;gt;&amp;lt;w:p w:rsidR="002445A2" w:rsidRDefault="002445A2" w:rsidP="002445A2"&amp;gt;&amp;lt;w:pPr&amp;gt;&amp;lt;w:ind w:left="360" w:firstLine="360" /&amp;gt;&amp;lt;/w:pPr&amp;gt;&amp;lt;w:bookmarkStart w:id="39" w:name="_STATUTE_NUMBER__5fba0dc1_9707_4c77_a933" /&amp;gt;&amp;lt;w:bookmarkStart w:id="40" w:name="_STATUTE_SS__1d40518c_6736_4c10_b8af_6f8" /&amp;gt;&amp;lt;w:bookmarkStart w:id="41" w:name="_PAR__9_e656d144_bdce_46c7_8b30_af2dd49f" /&amp;gt;&amp;lt;w:bookmarkStart w:id="42" w:name="_LINE__21_305dc9ca_1b56_4570_a235_6cab33" /&amp;gt;&amp;lt;w:bookmarkEnd w:id="32" /&amp;gt;&amp;lt;w:bookmarkEnd w:id="35" /&amp;gt;&amp;lt;w:r&amp;gt;&amp;lt;w:rPr&amp;gt;&amp;lt;w:b /&amp;gt;&amp;lt;/w:rPr&amp;gt;&amp;lt;w:t&amp;gt;12&amp;lt;/w:t&amp;gt;&amp;lt;/w:r&amp;gt;&amp;lt;w:bookmarkEnd w:id="39" /&amp;gt;&amp;lt;w:r&amp;gt;&amp;lt;w:rPr&amp;gt;&amp;lt;w:b /&amp;gt;&amp;lt;/w:rPr&amp;gt;&amp;lt;w:t xml:space="preserve"&amp;gt;.  &amp;lt;/w:t&amp;gt;&amp;lt;/w:r&amp;gt;&amp;lt;w:bookmarkStart w:id="43" w:name="_STATUTE_HEADNOTE__5a5e237d_1691_4479_9b" /&amp;gt;&amp;lt;w:r&amp;gt;&amp;lt;w:rPr&amp;gt;&amp;lt;w:b /&amp;gt;&amp;lt;/w:rPr&amp;gt;&amp;lt;w:t&amp;gt;Sampling for perfluoroalkyl and polyfluoroalkyl substances.&amp;lt;/w:t&amp;gt;&amp;lt;/w:r&amp;gt;&amp;lt;w:bookmarkEnd w:id="43" /&amp;gt;&amp;lt;w:r&amp;gt;&amp;lt;w:rPr&amp;gt;&amp;lt;w:b /&amp;gt;&amp;lt;/w:rPr&amp;gt;&amp;lt;w:t xml:space="preserve"&amp;gt; &amp;lt;/w:t&amp;gt;&amp;lt;/w:r&amp;gt;&amp;lt;w:r&amp;gt;&amp;lt;w:t xml:space="preserve"&amp;gt; &amp;lt;/w:t&amp;gt;&amp;lt;/w:r&amp;gt;&amp;lt;w:bookmarkStart w:id="44" w:name="_STATUTE_CONTENT__63f475b1_77ae_41ae_955" /&amp;gt;&amp;lt;w:r&amp;gt;&amp;lt;w:t xml:space="preserve"&amp;gt;Notwithstanding &amp;lt;/w:t&amp;gt;&amp;lt;/w:r&amp;gt;&amp;lt;w:bookmarkStart w:id="45" w:name="_CROSS_REFERENCE__94aaf96f_55d9_43ce_b24" /&amp;gt;&amp;lt;w:bookmarkStart w:id="46" w:name="_LINE__22_949549ba_12f9_4685_bae8_01f9bd" /&amp;gt;&amp;lt;w:bookmarkEnd w:id="42" /&amp;gt;&amp;lt;w:r&amp;gt;&amp;lt;w:t&amp;gt;section 414‑A&amp;lt;/w:t&amp;gt;&amp;lt;/w:r&amp;gt;&amp;lt;w:bookmarkEnd w:id="45" /&amp;gt;&amp;lt;w:r&amp;gt;&amp;lt;w:t xml:space="preserve"&amp;gt; or any other provision of law to the contrary, the department by written &amp;lt;/w:t&amp;gt;&amp;lt;/w:r&amp;gt;&amp;lt;w:bookmarkStart w:id="47" w:name="_LINE__23_56892ec3_296e_4e22_b6b1_7c45cd" /&amp;gt;&amp;lt;w:bookmarkEnd w:id="46" /&amp;gt;&amp;lt;w:r&amp;gt;&amp;lt;w:t xml:space="preserve"&amp;gt;notification may require a person licensed by the department to discharge wastewater to &amp;lt;/w:t&amp;gt;&amp;lt;/w:r&amp;gt;&amp;lt;w:bookmarkStart w:id="48" w:name="_LINE__24_9b7c604b_7e3b_4d94_88a7_f05c96" /&amp;gt;&amp;lt;w:bookmarkEnd w:id="47" /&amp;gt;&amp;lt;w:r&amp;gt;&amp;lt;w:t xml:space="preserve"&amp;gt;groundwater or any waters of the State to sample the effluent discharged for perfluoroalkyl &amp;lt;/w:t&amp;gt;&amp;lt;/w:r&amp;gt;&amp;lt;w:bookmarkStart w:id="49" w:name="_LINE__25_e5b93bbe_3cb4_48ce_995e_7a4a86" /&amp;gt;&amp;lt;w:bookmarkEnd w:id="48" /&amp;gt;&amp;lt;w:r&amp;gt;&amp;lt;w:t xml:space="preserve"&amp;gt;and polyfluoroalkyl substances and to report the sample data to the department.  Upon &amp;lt;/w:t&amp;gt;&amp;lt;/w:r&amp;gt;&amp;lt;w:bookmarkStart w:id="50" w:name="_LINE__26_603f19a1_0863_4ca5_a009_60d2e5" /&amp;gt;&amp;lt;w:bookmarkEnd w:id="49" /&amp;gt;&amp;lt;w:r&amp;gt;&amp;lt;w:t xml:space="preserve"&amp;gt;receipt of the written notification and as directed by the department, the person shall &amp;lt;/w:t&amp;gt;&amp;lt;/w:r&amp;gt;&amp;lt;w:bookmarkStart w:id="51" w:name="_LINE__27_4f39c92e_bc2c_474b_b909_df391a" /&amp;gt;&amp;lt;w:bookmarkEnd w:id="50" /&amp;gt;&amp;lt;w:r&amp;gt;&amp;lt;w:t xml:space="preserve"&amp;gt;conduct the required sampling of the effluent for perfluoroalkyl and polyfluoroalkyl &amp;lt;/w:t&amp;gt;&amp;lt;/w:r&amp;gt;&amp;lt;w:bookmarkStart w:id="52" w:name="_LINE__28_59406f43_4ab1_45b1_a50c_fffba5" /&amp;gt;&amp;lt;w:bookmarkEnd w:id="51" /&amp;gt;&amp;lt;w:r&amp;gt;&amp;lt;w:t&amp;gt;substances and report the sample data to the department.&amp;lt;/w:t&amp;gt;&amp;lt;/w:r&amp;gt;&amp;lt;w:bookmarkStart w:id="53" w:name="_PROCESSED_CHANGE__9ba48236_2d73_4799_ae" /&amp;gt;&amp;lt;w:r w:rsidRPr="00CC42F3"&amp;gt;&amp;lt;w:t xml:space="preserve"&amp;gt; &amp;lt;/w:t&amp;gt;&amp;lt;/w:r&amp;gt;&amp;lt;w:r&amp;gt;&amp;lt;w:t xml:space="preserve"&amp;gt; &amp;lt;/w:t&amp;gt;&amp;lt;/w:r&amp;gt;&amp;lt;w:ins w:id="54" w:author="BPS" w:date="2022-12-19T16:25:00Z"&amp;gt;&amp;lt;w:r w:rsidRPr="00CC42F3"&amp;gt;&amp;lt;w:t xml:space="preserve"&amp;gt;If the department requires a &amp;lt;/w:t&amp;gt;&amp;lt;/w:r&amp;gt;&amp;lt;w:bookmarkStart w:id="55" w:name="_LINE__29_0b203c87_8a98_4cf3_8b44_8978e0" /&amp;gt;&amp;lt;w:bookmarkEnd w:id="52" /&amp;gt;&amp;lt;w:r w:rsidRPr="00CC42F3"&amp;gt;&amp;lt;w:t xml:space="preserve"&amp;gt;person to conduct effluent sampling in accordance with this subsection, all costs associated &amp;lt;/w:t&amp;gt;&amp;lt;/w:r&amp;gt;&amp;lt;w:bookmarkStart w:id="56" w:name="_LINE__30_6bbbaff5_a076_4622_a44b_76b95f" /&amp;gt;&amp;lt;w:bookmarkEnd w:id="55" /&amp;gt;&amp;lt;w:r w:rsidRPr="00CC42F3"&amp;gt;&amp;lt;w:t&amp;gt;with the sampling and testing of samples must be paid by the department.&amp;lt;/w:t&amp;gt;&amp;lt;/w:r&amp;gt;&amp;lt;/w:ins&amp;gt;&amp;lt;w:bookmarkEnd w:id="44" /&amp;gt;&amp;lt;w:bookmarkEnd w:id="53" /&amp;gt;&amp;lt;w:bookmarkEnd w:id="56" /&amp;gt;&amp;lt;/w:p&amp;gt;&amp;lt;w:p w:rsidR="002445A2" w:rsidRDefault="002445A2" w:rsidP="002445A2"&amp;gt;&amp;lt;w:pPr&amp;gt;&amp;lt;w:ind w:left="360" /&amp;gt;&amp;lt;/w:pPr&amp;gt;&amp;lt;w:bookmarkStart w:id="57" w:name="_STATUTE_CONTENT__890c226b_01fb_40f6_984" /&amp;gt;&amp;lt;w:bookmarkStart w:id="58" w:name="_STATUTE_P__fe494e36_b198_4241_ba62_3088" /&amp;gt;&amp;lt;w:bookmarkStart w:id="59" w:name="_PAR__10_b7cdaf05_ba32_4def_a47c_f38e52e" /&amp;gt;&amp;lt;w:bookmarkStart w:id="60" w:name="_LINE__31_6c78004d_05a8_43ec_877b_a09127" /&amp;gt;&amp;lt;w:bookmarkEnd w:id="41" /&amp;gt;&amp;lt;w:r&amp;gt;&amp;lt;w:t xml:space="preserve"&amp;gt;As used in this subsection, "perfluoroalkyl and polyfluoroalkyl substances" has the same &amp;lt;/w:t&amp;gt;&amp;lt;/w:r&amp;gt;&amp;lt;w:bookmarkStart w:id="61" w:name="_LINE__32_4638b243_8cdd_40e0_8806_5d2e39" /&amp;gt;&amp;lt;w:bookmarkEnd w:id="60" /&amp;gt;&amp;lt;w:r&amp;gt;&amp;lt;w:t xml:space="preserve"&amp;gt;meaning as in &amp;lt;/w:t&amp;gt;&amp;lt;/w:r&amp;gt;&amp;lt;w:bookmarkStart w:id="62" w:name="_CROSS_REFERENCE__0b71b42d_9d64_4046_99f" /&amp;gt;&amp;lt;w:r&amp;gt;&amp;lt;w:t&amp;gt;Title 32, section 1732, subsection 5‑A&amp;lt;/w:t&amp;gt;&amp;lt;/w:r&amp;gt;&amp;lt;w:bookmarkEnd w:id="62" /&amp;gt;&amp;lt;w:r&amp;gt;&amp;lt;w:t&amp;gt;.&amp;lt;/w:t&amp;gt;&amp;lt;/w:r&amp;gt;&amp;lt;w:bookmarkEnd w:id="57" /&amp;gt;&amp;lt;w:bookmarkEnd w:id="61" /&amp;gt;&amp;lt;/w:p&amp;gt;&amp;lt;w:p w:rsidR="002445A2" w:rsidRDefault="002445A2" w:rsidP="002445A2"&amp;gt;&amp;lt;w:pPr&amp;gt;&amp;lt;w:ind w:left="360" w:firstLine="360" /&amp;gt;&amp;lt;/w:pPr&amp;gt;&amp;lt;w:bookmarkStart w:id="63" w:name="_EMERGENCY_CLAUSE__1910558a_e982_465e_bb" /&amp;gt;&amp;lt;w:bookmarkStart w:id="64" w:name="_PAR__11_cb8d320f_3007_4e77_9415_e9280ec" /&amp;gt;&amp;lt;w:bookmarkStart w:id="65" w:name="_LINE__33_851790f7_c654_47fb_b997_16afe5" /&amp;gt;&amp;lt;w:bookmarkEnd w:id="33" /&amp;gt;&amp;lt;w:bookmarkEnd w:id="34" /&amp;gt;&amp;lt;w:bookmarkEnd w:id="40" /&amp;gt;&amp;lt;w:bookmarkEnd w:id="58" /&amp;gt;&amp;lt;w:bookmarkEnd w:id="59" /&amp;gt;&amp;lt;w:r&amp;gt;&amp;lt;w:rPr&amp;gt;&amp;lt;w:b /&amp;gt;&amp;lt;w:sz w:val="24" /&amp;gt;&amp;lt;/w:rPr&amp;gt;&amp;lt;w:t xml:space="preserve"&amp;gt;Emergency clause.  &amp;lt;/w:t&amp;gt;&amp;lt;/w:r&amp;gt;&amp;lt;w:r&amp;gt;&amp;lt;w:t xml:space="preserve"&amp;gt;In view of the emergency cited in the preamble, this legislation &amp;lt;/w:t&amp;gt;&amp;lt;/w:r&amp;gt;&amp;lt;w:bookmarkStart w:id="66" w:name="_LINE__34_c21698e7_4858_4fef_93bd_6d7604" /&amp;gt;&amp;lt;w:bookmarkEnd w:id="65" /&amp;gt;&amp;lt;w:r&amp;gt;&amp;lt;w:t&amp;gt;takes effect when approved.&amp;lt;/w:t&amp;gt;&amp;lt;/w:r&amp;gt;&amp;lt;w:bookmarkEnd w:id="66" /&amp;gt;&amp;lt;/w:p&amp;gt;&amp;lt;w:p w:rsidR="002445A2" w:rsidRDefault="002445A2" w:rsidP="002445A2"&amp;gt;&amp;lt;w:pPr&amp;gt;&amp;lt;w:keepNext /&amp;gt;&amp;lt;w:spacing w:before="240" /&amp;gt;&amp;lt;w:ind w:left="360" /&amp;gt;&amp;lt;w:jc w:val="center" /&amp;gt;&amp;lt;/w:pPr&amp;gt;&amp;lt;w:bookmarkStart w:id="67" w:name="_SUMMARY__e0544902_4691_4c57_91a0_0d57aa" /&amp;gt;&amp;lt;w:bookmarkStart w:id="68" w:name="_PAR__12_951cb9c7_ab90_4ade_aa01_6e46558" /&amp;gt;&amp;lt;w:bookmarkStart w:id="69" w:name="_LINE__35_db805a76_c0c0_4356_8b7d_de33c0" /&amp;gt;&amp;lt;w:bookmarkEnd w:id="63" /&amp;gt;&amp;lt;w:bookmarkEnd w:id="64" /&amp;gt;&amp;lt;w:r&amp;gt;&amp;lt;w:rPr&amp;gt;&amp;lt;w:b /&amp;gt;&amp;lt;w:sz w:val="24" /&amp;gt;&amp;lt;/w:rPr&amp;gt;&amp;lt;w:t&amp;gt;SUMMARY&amp;lt;/w:t&amp;gt;&amp;lt;/w:r&amp;gt;&amp;lt;w:bookmarkEnd w:id="69" /&amp;gt;&amp;lt;/w:p&amp;gt;&amp;lt;w:p w:rsidR="002445A2" w:rsidRDefault="002445A2" w:rsidP="002445A2"&amp;gt;&amp;lt;w:pPr&amp;gt;&amp;lt;w:ind w:left="360" w:firstLine="360" /&amp;gt;&amp;lt;/w:pPr&amp;gt;&amp;lt;w:bookmarkStart w:id="70" w:name="_PAR__13_62b80a44_f94a_4aa7_9153_bdde3a8" /&amp;gt;&amp;lt;w:bookmarkStart w:id="71" w:name="_LINE__36_e98237c7_106e_4058_b438_43de46" /&amp;gt;&amp;lt;w:bookmarkEnd w:id="68" /&amp;gt;&amp;lt;w:r w:rsidRPr="00CC42F3"&amp;gt;&amp;lt;w:t&amp;gt;This bill&amp;lt;/w:t&amp;gt;&amp;lt;/w:r&amp;gt;&amp;lt;w:r&amp;gt;&amp;lt;w:t xml:space="preserve"&amp;gt; &amp;lt;/w:t&amp;gt;&amp;lt;/w:r&amp;gt;&amp;lt;w:r w:rsidRPr="00CC42F3"&amp;gt;&amp;lt;w:t xml:space="preserve"&amp;gt;amends the waste discharge licensing laws to provide that, if the Department &amp;lt;/w:t&amp;gt;&amp;lt;/w:r&amp;gt;&amp;lt;w:bookmarkStart w:id="72" w:name="_LINE__37_86f5b463_0a62_4b14_8857_f2808d" /&amp;gt;&amp;lt;w:bookmarkEnd w:id="71" /&amp;gt;&amp;lt;w:r w:rsidRPr="00CC42F3"&amp;gt;&amp;lt;w:t xml:space="preserve"&amp;gt;of Environmental Protection requires a person licensed to discharge wastewater to sample &amp;lt;/w:t&amp;gt;&amp;lt;/w:r&amp;gt;&amp;lt;w:bookmarkStart w:id="73" w:name="_LINE__38_c7f6b531_18eb_4620_adca_b93bd3" /&amp;gt;&amp;lt;w:bookmarkEnd w:id="72" /&amp;gt;&amp;lt;w:r w:rsidRPr="00CC42F3"&amp;gt;&amp;lt;w:t xml:space="preserve"&amp;gt;the effluent discharged for perfluoroalkyl and polyfluoroalkyl substances, all costs &amp;lt;/w:t&amp;gt;&amp;lt;/w:r&amp;gt;&amp;lt;w:bookmarkStart w:id="74" w:name="_LINE__39_2f74bce1_36c9_4692_b674_512122" /&amp;gt;&amp;lt;w:bookmarkEnd w:id="73" /&amp;gt;&amp;lt;w:r w:rsidRPr="00CC42F3"&amp;gt;&amp;lt;w:t&amp;gt;associated with the sampling and testing of samples must be paid by the department.&amp;lt;/w:t&amp;gt;&amp;lt;/w:r&amp;gt;&amp;lt;w:bookmarkEnd w:id="74" /&amp;gt;&amp;lt;/w:p&amp;gt;&amp;lt;w:bookmarkEnd w:id="1" /&amp;gt;&amp;lt;w:bookmarkEnd w:id="2" /&amp;gt;&amp;lt;w:bookmarkEnd w:id="3" /&amp;gt;&amp;lt;w:bookmarkEnd w:id="67" /&amp;gt;&amp;lt;w:bookmarkEnd w:id="70" /&amp;gt;&amp;lt;w:p w:rsidR="00000000" w:rsidRDefault="002445A2"&amp;gt;&amp;lt;w:r&amp;gt;&amp;lt;w:t xml:space="preserve"&amp;gt; &amp;lt;/w:t&amp;gt;&amp;lt;/w:r&amp;gt;&amp;lt;/w:p&amp;gt;&amp;lt;w:sectPr w:rsidR="00000000" w:rsidSect="002445A2"&amp;gt;&amp;lt;w:footerReference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w:rsidR="00274124" w:rsidRDefault="002445A2"&amp;gt;&amp;lt;w:pPr&amp;gt;&amp;lt;w:pStyle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/&amp;gt;&amp;lt;/w:rPr&amp;gt;&amp;lt;w:t&amp;gt;131LR0480(01)&amp;lt;/w:t&amp;gt;&amp;lt;/w:r&amp;gt;&amp;lt;w:r&amp;gt;&amp;lt;w:rPr&amp;gt;&amp;lt;w:snapToGrid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7c1bcd51_61e8_4422_a2aa_abf4e3e&lt;/BookmarkName&gt;&lt;Tables /&gt;&lt;/ProcessedCheckInPage&gt;&lt;/Pages&gt;&lt;Paragraphs&gt;&lt;CheckInParagraphs&gt;&lt;PageNumber&gt;1&lt;/PageNumber&gt;&lt;BookmarkName&gt;_PAR__1_a4714c04_3952_4388_a8cb_b7dcfa1e&lt;/BookmarkName&gt;&lt;StartingLineNumber&gt;1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f20adebf_3384_42e0_aac1_c9fcae3d&lt;/BookmarkName&gt;&lt;StartingLineNumber&gt;3&lt;/StartingLineNumber&gt;&lt;EndingLineNumber&gt;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7f879f6b_6a47_4622_b7ec_0364b76b&lt;/BookmarkName&gt;&lt;StartingLineNumber&gt;6&lt;/StartingLineNumber&gt;&lt;EndingLineNumber&gt;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1afc42e5_b2a3_487e_a7ee_0f565f5e&lt;/BookmarkName&gt;&lt;StartingLineNumber&gt;9&lt;/StartingLineNumber&gt;&lt;EndingLineNumber&gt;11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cb6e0a3f_bfc7_4d65_9f01_20881735&lt;/BookmarkName&gt;&lt;StartingLineNumber&gt;12&lt;/StartingLineNumber&gt;&lt;EndingLineNumber&gt;13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6_c3024cce_ceb0_4a33_88e5_c95612ab&lt;/BookmarkName&gt;&lt;StartingLineNumber&gt;14&lt;/StartingLineNumber&gt;&lt;EndingLineNumber&gt;17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7_94d4465c_7c66_4554_a8f1_58efc3ad&lt;/BookmarkName&gt;&lt;StartingLineNumber&gt;18&lt;/StartingLineNumber&gt;&lt;EndingLineNumber&gt;18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8_17cd529a_09c1_4e9d_8d54_cd3505d7&lt;/BookmarkName&gt;&lt;StartingLineNumber&gt;19&lt;/StartingLineNumber&gt;&lt;EndingLineNumber&gt;20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9_e656d144_bdce_46c7_8b30_af2dd49f&lt;/BookmarkName&gt;&lt;StartingLineNumber&gt;21&lt;/StartingLineNumber&gt;&lt;EndingLineNumber&gt;30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10_b7cdaf05_ba32_4def_a47c_f38e52e&lt;/BookmarkName&gt;&lt;StartingLineNumber&gt;31&lt;/StartingLineNumber&gt;&lt;EndingLineNumber&gt;32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11_cb8d320f_3007_4e77_9415_e9280ec&lt;/BookmarkName&gt;&lt;StartingLineNumber&gt;33&lt;/StartingLineNumber&gt;&lt;EndingLineNumber&gt;34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12_951cb9c7_ab90_4ade_aa01_6e46558&lt;/BookmarkName&gt;&lt;StartingLineNumber&gt;35&lt;/StartingLineNumber&gt;&lt;EndingLineNumber&gt;35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13_62b80a44_f94a_4aa7_9153_bdde3a8&lt;/BookmarkName&gt;&lt;StartingLineNumber&gt;36&lt;/StartingLineNumber&gt;&lt;EndingLineNumber&gt;39&lt;/EndingLineNumber&gt;&lt;PostTableLine&gt;false&lt;/PostTableLine&gt;&lt;PostKeepWithNext&gt;true&lt;/PostKeepWithNext&gt;&lt;RequiresSectionBreak&gt;true&lt;/RequiresSectionBreak&gt;&lt;SectionStartingLineNumber&gt;1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