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Biological Males from Participating in School Athletic Programs and Activities Designated for Females at Schools That Receive Federal Funding</w:t>
      </w:r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0" w:name="_EMERGENCY_PREAMBLE__26fb866b_6922_484f_"/>
      <w:bookmarkStart w:id="1" w:name="_DOC_BODY__53b6f3f6_7dcc_4244_83b6_4a7b9"/>
      <w:bookmarkStart w:id="2" w:name="_DOC_BODY_CONTAINER__59c76c74_bd0f_476c_"/>
      <w:bookmarkStart w:id="3" w:name="_PAGE__1_0429273b_ccee_4a31_9f3b_2d3633f"/>
      <w:bookmarkStart w:id="4" w:name="_PAR__1_0efaf90b_5c7a_4d6c_a74c_320b2cdc"/>
      <w:bookmarkStart w:id="5" w:name="_LINE__1_9908b74a_c699_4279_ab89_b8ece54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409a1fad_7a86_4603_a808_da697f8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7" w:name="_PAR__2_cbf11f0b_5cae_45a5_93c5_1a2db559"/>
      <w:bookmarkStart w:id="8" w:name="_LINE__3_f68b8760_1f19_4ad8_aa11_e946e9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C0FD5">
        <w:rPr>
          <w:rFonts w:ascii="Arial" w:eastAsia="Arial" w:hAnsi="Arial" w:cs="Arial"/>
        </w:rPr>
        <w:t xml:space="preserve">this Act </w:t>
      </w:r>
      <w:r>
        <w:rPr>
          <w:rFonts w:ascii="Arial" w:eastAsia="Arial" w:hAnsi="Arial" w:cs="Arial"/>
        </w:rPr>
        <w:t>concerns</w:t>
      </w:r>
      <w:r w:rsidRPr="000C0FD5">
        <w:rPr>
          <w:rFonts w:ascii="Arial" w:eastAsia="Arial" w:hAnsi="Arial" w:cs="Arial"/>
        </w:rPr>
        <w:t xml:space="preserve"> </w:t>
      </w:r>
      <w:r w:rsidRPr="000C0FD5">
        <w:rPr>
          <w:rFonts w:ascii="Arial" w:eastAsia="Arial" w:hAnsi="Arial" w:cs="Arial"/>
        </w:rPr>
        <w:t xml:space="preserve">the well-being of students participating in school athletic </w:t>
      </w:r>
      <w:bookmarkStart w:id="9" w:name="_LINE__4_0ecfff49_809e_43e2_9959_d068aa8"/>
      <w:bookmarkEnd w:id="8"/>
      <w:r w:rsidRPr="000C0FD5">
        <w:rPr>
          <w:rFonts w:ascii="Arial" w:eastAsia="Arial" w:hAnsi="Arial" w:cs="Arial"/>
        </w:rPr>
        <w:t>programs and activities; and</w:t>
      </w:r>
      <w:bookmarkEnd w:id="9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10" w:name="_PAR__3_40446fc0_2410_41c6_b1c2_597784cc"/>
      <w:bookmarkStart w:id="11" w:name="_LINE__5_f092ec46_30b1_4968_a540_eabf902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C0FD5">
        <w:rPr>
          <w:rFonts w:ascii="Arial" w:eastAsia="Arial" w:hAnsi="Arial" w:cs="Arial"/>
        </w:rPr>
        <w:t xml:space="preserve">schools may reopen or conduct athletic programs or activities before 90 </w:t>
      </w:r>
      <w:bookmarkStart w:id="12" w:name="_LINE__6_3044dce0_0390_4b9b_82f0_804d029"/>
      <w:bookmarkEnd w:id="11"/>
      <w:r w:rsidRPr="000C0FD5">
        <w:rPr>
          <w:rFonts w:ascii="Arial" w:eastAsia="Arial" w:hAnsi="Arial" w:cs="Arial"/>
        </w:rPr>
        <w:t>days after adjournment of the First Regular Session of the 130th Legislature; and</w:t>
      </w:r>
      <w:bookmarkEnd w:id="12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13" w:name="_PAR__4_41e11861_890b_4e61_9a6a_cd74e774"/>
      <w:bookmarkStart w:id="14" w:name="_LINE__7_bf9bdf27_5445_4b71_ba6b_609bcb8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26ec901d_202b_4b2e_9c93_c807903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2de09980_6757_4083_9979_04b9987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5e90f8ab_7af1_43a5_a0ea_267334"/>
      <w:bookmarkEnd w:id="16"/>
      <w:r>
        <w:rPr>
          <w:rFonts w:ascii="Arial" w:eastAsia="Arial" w:hAnsi="Arial" w:cs="Arial"/>
        </w:rPr>
        <w:t>therefore,</w:t>
      </w:r>
      <w:bookmarkEnd w:id="17"/>
    </w:p>
    <w:p w:rsidR="00C1621F" w:rsidP="00C1621F">
      <w:pPr>
        <w:ind w:left="360"/>
        <w:rPr>
          <w:rFonts w:ascii="Arial" w:eastAsia="Arial" w:hAnsi="Arial" w:cs="Arial"/>
        </w:rPr>
      </w:pPr>
      <w:bookmarkStart w:id="18" w:name="_ENACTING_CLAUSE__8defe216_f199_4dfc_bab"/>
      <w:bookmarkStart w:id="19" w:name="_PAR__5_22c0c913_537a_4768_9cf0_a1fe0cd3"/>
      <w:bookmarkStart w:id="20" w:name="_LINE__11_6d641dda_81bb_4537_997a_5ce31e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21" w:name="_BILL_SECTION_HEADER__7db472cf_7653_431c"/>
      <w:bookmarkStart w:id="22" w:name="_BILL_SECTION__d503abda_367b_4eaf_b101_9"/>
      <w:bookmarkStart w:id="23" w:name="_DOC_BODY_CONTENT__e550130d_79d4_488a_85"/>
      <w:bookmarkStart w:id="24" w:name="_PAR__6_62d049b5_0525_4ee4_979d_75e4bb2a"/>
      <w:bookmarkStart w:id="25" w:name="_LINE__12_01e120f6_fb41_45f1_8ff8_7077d1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e1001024_bcab_479c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20-A MRSA §13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C1621F" w:rsidP="00C1621F">
      <w:pPr>
        <w:ind w:left="1080" w:hanging="720"/>
        <w:rPr>
          <w:rFonts w:ascii="Arial" w:eastAsia="Arial" w:hAnsi="Arial" w:cs="Arial"/>
        </w:rPr>
      </w:pPr>
      <w:bookmarkStart w:id="27" w:name="_STATUTE_S__1c4c0d6b_e94d_4e06_961f_ce3d"/>
      <w:bookmarkStart w:id="28" w:name="_PAR__7_6add3673_90b3_4d8c_95c0_c6914145"/>
      <w:bookmarkStart w:id="29" w:name="_LINE__13_007b6f28_65e0_4a69_8706_2e2102"/>
      <w:bookmarkStart w:id="30" w:name="_PROCESSED_CHANGE__0508a3b8_a118_4d94_8a"/>
      <w:bookmarkEnd w:id="21"/>
      <w:bookmarkEnd w:id="24"/>
      <w:r>
        <w:rPr>
          <w:rFonts w:ascii="Arial" w:eastAsia="Arial" w:hAnsi="Arial" w:cs="Arial"/>
          <w:b/>
          <w:u w:val="single"/>
        </w:rPr>
        <w:t>§</w:t>
      </w:r>
      <w:bookmarkStart w:id="31" w:name="_STATUTE_NUMBER__a525b11f_4a41_4243_8cdb"/>
      <w:r>
        <w:rPr>
          <w:rFonts w:ascii="Arial" w:eastAsia="Arial" w:hAnsi="Arial" w:cs="Arial"/>
          <w:b/>
          <w:u w:val="single"/>
        </w:rPr>
        <w:t>13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0b79bd7a_423b_47fc_8b"/>
      <w:r>
        <w:rPr>
          <w:rFonts w:ascii="Arial" w:eastAsia="Arial" w:hAnsi="Arial" w:cs="Arial"/>
          <w:b/>
          <w:u w:val="single"/>
        </w:rPr>
        <w:t>Biological males</w:t>
      </w:r>
      <w:r>
        <w:rPr>
          <w:rFonts w:ascii="Arial" w:eastAsia="Arial" w:hAnsi="Arial" w:cs="Arial"/>
          <w:b/>
          <w:u w:val="single"/>
        </w:rPr>
        <w:t>'</w:t>
      </w:r>
      <w:r>
        <w:rPr>
          <w:rFonts w:ascii="Arial" w:eastAsia="Arial" w:hAnsi="Arial" w:cs="Arial"/>
          <w:b/>
          <w:u w:val="single"/>
        </w:rPr>
        <w:t xml:space="preserve"> participation in female athletic programs and activities at </w:t>
      </w:r>
      <w:bookmarkStart w:id="33" w:name="_LINE__14_3a20da88_07b8_44f4_bfec_e4bcdd"/>
      <w:bookmarkEnd w:id="29"/>
      <w:r>
        <w:rPr>
          <w:rFonts w:ascii="Arial" w:eastAsia="Arial" w:hAnsi="Arial" w:cs="Arial"/>
          <w:b/>
          <w:u w:val="single"/>
        </w:rPr>
        <w:t>schools that receive federal funding</w:t>
      </w:r>
      <w:bookmarkEnd w:id="32"/>
      <w:bookmarkEnd w:id="33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34" w:name="_STATUTE_P__540bd9b3_9e17_4f39_9aa9_ef52"/>
      <w:bookmarkStart w:id="35" w:name="_STATUTE_CONTENT__2f8b4970_b5b5_4587_adc"/>
      <w:bookmarkStart w:id="36" w:name="_PAR__8_077b5600_e981_4016_84c4_8cb1e5df"/>
      <w:bookmarkStart w:id="37" w:name="_LINE__15_400e0e22_90ef_4d75_84fb_b6f421"/>
      <w:bookmarkEnd w:id="28"/>
      <w:r>
        <w:rPr>
          <w:rFonts w:ascii="Arial" w:eastAsia="Arial" w:hAnsi="Arial" w:cs="Arial"/>
          <w:u w:val="single"/>
        </w:rPr>
        <w:t>A school administrative unit or an elementary</w:t>
      </w:r>
      <w:r>
        <w:rPr>
          <w:rFonts w:ascii="Arial" w:eastAsia="Arial" w:hAnsi="Arial" w:cs="Arial"/>
          <w:u w:val="single"/>
        </w:rPr>
        <w:t xml:space="preserve"> school</w:t>
      </w:r>
      <w:r>
        <w:rPr>
          <w:rFonts w:ascii="Arial" w:eastAsia="Arial" w:hAnsi="Arial" w:cs="Arial"/>
          <w:u w:val="single"/>
        </w:rPr>
        <w:t>, secondary</w:t>
      </w:r>
      <w:r>
        <w:rPr>
          <w:rFonts w:ascii="Arial" w:eastAsia="Arial" w:hAnsi="Arial" w:cs="Arial"/>
          <w:u w:val="single"/>
        </w:rPr>
        <w:t xml:space="preserve"> school</w:t>
      </w:r>
      <w:r>
        <w:rPr>
          <w:rFonts w:ascii="Arial" w:eastAsia="Arial" w:hAnsi="Arial" w:cs="Arial"/>
          <w:u w:val="single"/>
        </w:rPr>
        <w:t xml:space="preserve"> or </w:t>
      </w:r>
      <w:bookmarkStart w:id="38" w:name="_LINE__16_350d9729_18b1_43d9_82e2_e9ad05"/>
      <w:bookmarkEnd w:id="37"/>
      <w:r>
        <w:rPr>
          <w:rFonts w:ascii="Arial" w:eastAsia="Arial" w:hAnsi="Arial" w:cs="Arial"/>
          <w:u w:val="single"/>
        </w:rPr>
        <w:t xml:space="preserve">postsecondary </w:t>
      </w:r>
      <w:r>
        <w:rPr>
          <w:rFonts w:ascii="Arial" w:eastAsia="Arial" w:hAnsi="Arial" w:cs="Arial"/>
          <w:u w:val="single"/>
        </w:rPr>
        <w:t>educational institution</w:t>
      </w:r>
      <w:r>
        <w:rPr>
          <w:rFonts w:ascii="Arial" w:eastAsia="Arial" w:hAnsi="Arial" w:cs="Arial"/>
          <w:u w:val="single"/>
        </w:rPr>
        <w:t xml:space="preserve"> in the State that receives any federal funding shall </w:t>
      </w:r>
      <w:bookmarkStart w:id="39" w:name="_LINE__17_251b9146_25c3_4979_b5b4_4d567f"/>
      <w:bookmarkEnd w:id="38"/>
      <w:r>
        <w:rPr>
          <w:rFonts w:ascii="Arial" w:eastAsia="Arial" w:hAnsi="Arial" w:cs="Arial"/>
          <w:u w:val="single"/>
        </w:rPr>
        <w:t xml:space="preserve">prohibit a person whose biological sex at birth is male from participating in an athletic </w:t>
      </w:r>
      <w:bookmarkStart w:id="40" w:name="_LINE__18_c1badedb_7a84_438f_99e0_edf94e"/>
      <w:bookmarkEnd w:id="39"/>
      <w:r>
        <w:rPr>
          <w:rFonts w:ascii="Arial" w:eastAsia="Arial" w:hAnsi="Arial" w:cs="Arial"/>
          <w:u w:val="single"/>
        </w:rPr>
        <w:t>program or activity that is designated for females.</w:t>
      </w:r>
      <w:bookmarkEnd w:id="40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41" w:name="_EMERGENCY_CLAUSE__7290f2b8_e452_4665_82"/>
      <w:bookmarkStart w:id="42" w:name="_PAR__9_5835c7d2_c267_4047_938c_5b7ae08d"/>
      <w:bookmarkStart w:id="43" w:name="_LINE__19_6a8852a3_d28f_4f77_afd7_616212"/>
      <w:bookmarkEnd w:id="22"/>
      <w:bookmarkEnd w:id="23"/>
      <w:bookmarkEnd w:id="27"/>
      <w:bookmarkEnd w:id="30"/>
      <w:bookmarkEnd w:id="34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4" w:name="_LINE__20_66dd3406_5648_4062_838e_1305f0"/>
      <w:bookmarkEnd w:id="43"/>
      <w:r>
        <w:rPr>
          <w:rFonts w:ascii="Arial" w:eastAsia="Arial" w:hAnsi="Arial" w:cs="Arial"/>
        </w:rPr>
        <w:t>takes effect when approved.</w:t>
      </w:r>
      <w:bookmarkEnd w:id="44"/>
    </w:p>
    <w:p w:rsidR="00C1621F" w:rsidP="00C1621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" w:name="_SUMMARY__dda06637_1330_4193_8377_b232c1"/>
      <w:bookmarkStart w:id="46" w:name="_PAR__10_a94d261c_0cfc_4670_8e6c_3a4d08d"/>
      <w:bookmarkStart w:id="47" w:name="_LINE__21_51bba4dd_47fa_45e9_ad9c_215bfc"/>
      <w:bookmarkEnd w:id="41"/>
      <w:bookmarkEnd w:id="42"/>
      <w:r>
        <w:rPr>
          <w:rFonts w:ascii="Arial" w:eastAsia="Arial" w:hAnsi="Arial" w:cs="Arial"/>
          <w:b/>
          <w:sz w:val="24"/>
        </w:rPr>
        <w:t>SUMMARY</w:t>
      </w:r>
      <w:bookmarkEnd w:id="47"/>
    </w:p>
    <w:p w:rsidR="00C1621F" w:rsidP="00C1621F">
      <w:pPr>
        <w:ind w:left="360" w:firstLine="360"/>
        <w:rPr>
          <w:rFonts w:ascii="Arial" w:eastAsia="Arial" w:hAnsi="Arial" w:cs="Arial"/>
        </w:rPr>
      </w:pPr>
      <w:bookmarkStart w:id="48" w:name="_PAR__11_42857ae7_31b8_41b5_b0db_314215a"/>
      <w:bookmarkStart w:id="49" w:name="_LINE__22_56bfc3cd_6b55_4c75_b038_ed3a2b"/>
      <w:bookmarkEnd w:id="46"/>
      <w:r w:rsidRPr="000C0FD5">
        <w:rPr>
          <w:rFonts w:ascii="Arial" w:eastAsia="Arial" w:hAnsi="Arial" w:cs="Arial"/>
        </w:rPr>
        <w:t>This bill directs a school administrative unit or an elementary</w:t>
      </w:r>
      <w:r>
        <w:rPr>
          <w:rFonts w:ascii="Arial" w:eastAsia="Arial" w:hAnsi="Arial" w:cs="Arial"/>
        </w:rPr>
        <w:t xml:space="preserve"> school</w:t>
      </w:r>
      <w:r w:rsidRPr="000C0FD5">
        <w:rPr>
          <w:rFonts w:ascii="Arial" w:eastAsia="Arial" w:hAnsi="Arial" w:cs="Arial"/>
        </w:rPr>
        <w:t xml:space="preserve">, secondary </w:t>
      </w:r>
      <w:r>
        <w:rPr>
          <w:rFonts w:ascii="Arial" w:eastAsia="Arial" w:hAnsi="Arial" w:cs="Arial"/>
        </w:rPr>
        <w:t xml:space="preserve">school </w:t>
      </w:r>
      <w:bookmarkStart w:id="50" w:name="_LINE__23_26b2333a_2377_4aed_a0ec_8e9e15"/>
      <w:bookmarkEnd w:id="49"/>
      <w:r w:rsidRPr="000C0FD5">
        <w:rPr>
          <w:rFonts w:ascii="Arial" w:eastAsia="Arial" w:hAnsi="Arial" w:cs="Arial"/>
        </w:rPr>
        <w:t xml:space="preserve">or postsecondary </w:t>
      </w:r>
      <w:r>
        <w:rPr>
          <w:rFonts w:ascii="Arial" w:eastAsia="Arial" w:hAnsi="Arial" w:cs="Arial"/>
        </w:rPr>
        <w:t>educational institution</w:t>
      </w:r>
      <w:r w:rsidRPr="000C0FD5">
        <w:rPr>
          <w:rFonts w:ascii="Arial" w:eastAsia="Arial" w:hAnsi="Arial" w:cs="Arial"/>
        </w:rPr>
        <w:t xml:space="preserve"> </w:t>
      </w:r>
      <w:r w:rsidRPr="000C0FD5">
        <w:rPr>
          <w:rFonts w:ascii="Arial" w:eastAsia="Arial" w:hAnsi="Arial" w:cs="Arial"/>
        </w:rPr>
        <w:t xml:space="preserve">in the State that receives any federal funding to </w:t>
      </w:r>
      <w:bookmarkStart w:id="51" w:name="_LINE__24_a6e0537b_5bed_4774_b106_1206f7"/>
      <w:bookmarkEnd w:id="50"/>
      <w:r w:rsidRPr="000C0FD5">
        <w:rPr>
          <w:rFonts w:ascii="Arial" w:eastAsia="Arial" w:hAnsi="Arial" w:cs="Arial"/>
        </w:rPr>
        <w:t xml:space="preserve">prohibit a person whose biological sex at birth is male from participating in an athletic </w:t>
      </w:r>
      <w:bookmarkStart w:id="52" w:name="_LINE__25_5ec598c5_0b77_426b_8dc6_eef6ab"/>
      <w:bookmarkEnd w:id="51"/>
      <w:r w:rsidRPr="000C0FD5">
        <w:rPr>
          <w:rFonts w:ascii="Arial" w:eastAsia="Arial" w:hAnsi="Arial" w:cs="Arial"/>
        </w:rPr>
        <w:t>program or activity that is designated for females.</w:t>
      </w:r>
      <w:bookmarkEnd w:id="52"/>
    </w:p>
    <w:bookmarkEnd w:id="1"/>
    <w:bookmarkEnd w:id="2"/>
    <w:bookmarkEnd w:id="3"/>
    <w:bookmarkEnd w:id="45"/>
    <w:bookmarkEnd w:id="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LR1367,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Biological Males from Participating in School Athletic Programs and Activities Designated for Females at Schools That Receive Federal Funding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0FD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621F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128539</ItemId>
    <LRId>67446</LRId>
    <LRNumber>1367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Biological Males from Participating in School Athletic Programs and Activities Designated for Females at Schools That Receive Federal Funding</LRTitle>
    <ItemTitle>An Act To Prohibit Biological Males from Participating in School Athletic Programs and Activities Designated for Females at Schools That Receive Federal Funding</ItemTitle>
    <ShortTitle1>PROHIBIT BIOLOGICAL MALES</ShortTitle1>
    <ShortTitle2>FROM PARTICIPATING IN</ShortTitle2>
    <SponsorFirstName>MaryAnne</SponsorFirstName>
    <SponsorLastName>Kinney</SponsorLastName>
    <SponsorChamberPrefix>Rep.</SponsorChamberPrefix>
    <SponsorFrom>Knox</SponsorFrom>
    <DraftingCycleCount>1</DraftingCycleCount>
    <LatestDraftingActionId>124</LatestDraftingActionId>
    <LatestDraftingActionDate>2021-03-18T18:08:35</LatestDraftingActionDate>
    <LatestDrafterName>wmilliken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w:rsidR="00C1621F" w:rsidRDefault="00C1621F" w:rsidP="00C1621F"&amp;gt;&amp;lt;w:pPr&amp;gt;&amp;lt;w:ind w:left="360" w:firstLine="360" /&amp;gt;&amp;lt;/w:pPr&amp;gt;&amp;lt;w:bookmarkStart w:id="0" w:name="_EMERGENCY_PREAMBLE__26fb866b_6922_484f_" /&amp;gt;&amp;lt;w:bookmarkStart w:id="1" w:name="_DOC_BODY__53b6f3f6_7dcc_4244_83b6_4a7b9" /&amp;gt;&amp;lt;w:bookmarkStart w:id="2" w:name="_DOC_BODY_CONTAINER__59c76c74_bd0f_476c_" /&amp;gt;&amp;lt;w:bookmarkStart w:id="3" w:name="_PAGE__1_0429273b_ccee_4a31_9f3b_2d3633f" /&amp;gt;&amp;lt;w:bookmarkStart w:id="4" w:name="_PAR__1_0efaf90b_5c7a_4d6c_a74c_320b2cdc" /&amp;gt;&amp;lt;w:bookmarkStart w:id="5" w:name="_LINE__1_9908b74a_c699_4279_ab89_b8ece54"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w:name="_LINE__2_409a1fad_7a86_4603_a808_da697f8"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w:rsidR="00C1621F" w:rsidRDefault="00C1621F" w:rsidP="00C1621F"&amp;gt;&amp;lt;w:pPr&amp;gt;&amp;lt;w:ind w:left="360" w:firstLine="360" /&amp;gt;&amp;lt;/w:pPr&amp;gt;&amp;lt;w:bookmarkStart w:id="7" w:name="_PAR__2_cbf11f0b_5cae_45a5_93c5_1a2db559" /&amp;gt;&amp;lt;w:bookmarkStart w:id="8" w:name="_LINE__3_f68b8760_1f19_4ad8_aa11_e946e90"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w:rsidRPr="000C0FD5"&amp;gt;&amp;lt;w:t xml:space="preserve"&amp;gt;this Act &amp;lt;/w:t&amp;gt;&amp;lt;/w:r&amp;gt;&amp;lt;w:r&amp;gt;&amp;lt;w:t&amp;gt;concerns&amp;lt;/w:t&amp;gt;&amp;lt;/w:r&amp;gt;&amp;lt;w:r w:rsidRPr="000C0FD5"&amp;gt;&amp;lt;w:t xml:space="preserve"&amp;gt; &amp;lt;/w:t&amp;gt;&amp;lt;/w:r&amp;gt;&amp;lt;w:r w:rsidRPr="000C0FD5"&amp;gt;&amp;lt;w:t xml:space="preserve"&amp;gt;the well-being of students participating in school athletic &amp;lt;/w:t&amp;gt;&amp;lt;/w:r&amp;gt;&amp;lt;w:bookmarkStart w:id="9" w:name="_LINE__4_0ecfff49_809e_43e2_9959_d068aa8" /&amp;gt;&amp;lt;w:bookmarkEnd w:id="8" /&amp;gt;&amp;lt;w:r w:rsidRPr="000C0FD5"&amp;gt;&amp;lt;w:t&amp;gt;programs and activities; and&amp;lt;/w:t&amp;gt;&amp;lt;/w:r&amp;gt;&amp;lt;w:bookmarkEnd w:id="9" /&amp;gt;&amp;lt;/w:p&amp;gt;&amp;lt;w:p w:rsidR="00C1621F" w:rsidRDefault="00C1621F" w:rsidP="00C1621F"&amp;gt;&amp;lt;w:pPr&amp;gt;&amp;lt;w:ind w:left="360" w:firstLine="360" /&amp;gt;&amp;lt;/w:pPr&amp;gt;&amp;lt;w:bookmarkStart w:id="10" w:name="_PAR__3_40446fc0_2410_41c6_b1c2_597784cc" /&amp;gt;&amp;lt;w:bookmarkStart w:id="11" w:name="_LINE__5_f092ec46_30b1_4968_a540_eabf902"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w:rsidRPr="000C0FD5"&amp;gt;&amp;lt;w:t xml:space="preserve"&amp;gt;schools may reopen or conduct athletic programs or activities before 90 &amp;lt;/w:t&amp;gt;&amp;lt;/w:r&amp;gt;&amp;lt;w:bookmarkStart w:id="12" w:name="_LINE__6_3044dce0_0390_4b9b_82f0_804d029" /&amp;gt;&amp;lt;w:bookmarkEnd w:id="11" /&amp;gt;&amp;lt;w:r w:rsidRPr="000C0FD5"&amp;gt;&amp;lt;w:t&amp;gt;days after adjournment of the First Regular Session of the 130th Legislature; and&amp;lt;/w:t&amp;gt;&amp;lt;/w:r&amp;gt;&amp;lt;w:bookmarkEnd w:id="12" /&amp;gt;&amp;lt;/w:p&amp;gt;&amp;lt;w:p w:rsidR="00C1621F" w:rsidRDefault="00C1621F" w:rsidP="00C1621F"&amp;gt;&amp;lt;w:pPr&amp;gt;&amp;lt;w:ind w:left="360" w:firstLine="360" /&amp;gt;&amp;lt;/w:pPr&amp;gt;&amp;lt;w:bookmarkStart w:id="13" w:name="_PAR__4_41e11861_890b_4e61_9a6a_cd74e774" /&amp;gt;&amp;lt;w:bookmarkStart w:id="14" w:name="_LINE__7_bf9bdf27_5445_4b71_ba6b_609bcb8"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w:name="_LINE__8_26ec901d_202b_4b2e_9c93_c807903"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w:name="_LINE__9_2de09980_6757_4083_9979_04b9987"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w:name="_LINE__10_5e90f8ab_7af1_43a5_a0ea_267334" /&amp;gt;&amp;lt;w:bookmarkEnd w:id="16" /&amp;gt;&amp;lt;w:r&amp;gt;&amp;lt;w:t&amp;gt;therefore,&amp;lt;/w:t&amp;gt;&amp;lt;/w:r&amp;gt;&amp;lt;w:bookmarkEnd w:id="17" /&amp;gt;&amp;lt;/w:p&amp;gt;&amp;lt;w:p w:rsidR="00C1621F" w:rsidRDefault="00C1621F" w:rsidP="00C1621F"&amp;gt;&amp;lt;w:pPr&amp;gt;&amp;lt;w:ind w:left="360" /&amp;gt;&amp;lt;/w:pPr&amp;gt;&amp;lt;w:bookmarkStart w:id="18" w:name="_ENACTING_CLAUSE__8defe216_f199_4dfc_bab" /&amp;gt;&amp;lt;w:bookmarkStart w:id="19" w:name="_PAR__5_22c0c913_537a_4768_9cf0_a1fe0cd3" /&amp;gt;&amp;lt;w:bookmarkStart w:id="20" w:name="_LINE__11_6d641dda_81bb_4537_997a_5ce31e"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w:rsidR="00C1621F" w:rsidRDefault="00C1621F" w:rsidP="00C1621F"&amp;gt;&amp;lt;w:pPr&amp;gt;&amp;lt;w:ind w:left="360" w:firstLine="360" /&amp;gt;&amp;lt;/w:pPr&amp;gt;&amp;lt;w:bookmarkStart w:id="21" w:name="_BILL_SECTION_HEADER__7db472cf_7653_431c" /&amp;gt;&amp;lt;w:bookmarkStart w:id="22" w:name="_BILL_SECTION__d503abda_367b_4eaf_b101_9" /&amp;gt;&amp;lt;w:bookmarkStart w:id="23" w:name="_DOC_BODY_CONTENT__e550130d_79d4_488a_85" /&amp;gt;&amp;lt;w:bookmarkStart w:id="24" w:name="_PAR__6_62d049b5_0525_4ee4_979d_75e4bb2a" /&amp;gt;&amp;lt;w:bookmarkStart w:id="25" w:name="_LINE__12_01e120f6_fb41_45f1_8ff8_7077d1"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w:name="_BILL_SECTION_NUMBER__e1001024_bcab_479c"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20-A MRSA §13&amp;lt;/w:t&amp;gt;&amp;lt;/w:r&amp;gt;&amp;lt;w:r&amp;gt;&amp;lt;w:t xml:space="preserve"&amp;gt; is enacted to read:&amp;lt;/w:t&amp;gt;&amp;lt;/w:r&amp;gt;&amp;lt;w:bookmarkEnd w:id="25" /&amp;gt;&amp;lt;/w:p&amp;gt;&amp;lt;w:p w:rsidR="00C1621F" w:rsidRDefault="00C1621F" w:rsidP="00C1621F"&amp;gt;&amp;lt;w:pPr&amp;gt;&amp;lt;w:ind w:left="1080" w:hanging="720" /&amp;gt;&amp;lt;w:rPr&amp;gt;&amp;lt;w:ins w:id="27" w:author="BPS" w:date="2021-03-09T07:46:00Z" /&amp;gt;&amp;lt;/w:rPr&amp;gt;&amp;lt;/w:pPr&amp;gt;&amp;lt;w:bookmarkStart w:id="28" w:name="_STATUTE_S__1c4c0d6b_e94d_4e06_961f_ce3d" /&amp;gt;&amp;lt;w:bookmarkStart w:id="29" w:name="_PAR__7_6add3673_90b3_4d8c_95c0_c6914145" /&amp;gt;&amp;lt;w:bookmarkStart w:id="30" w:name="_LINE__13_007b6f28_65e0_4a69_8706_2e2102" /&amp;gt;&amp;lt;w:bookmarkStart w:id="31" w:name="_PROCESSED_CHANGE__0508a3b8_a118_4d94_8a" /&amp;gt;&amp;lt;w:bookmarkEnd w:id="21" /&amp;gt;&amp;lt;w:bookmarkEnd w:id="24" /&amp;gt;&amp;lt;w:ins w:id="32" w:author="BPS" w:date="2021-03-09T07:46:00Z"&amp;gt;&amp;lt;w:r&amp;gt;&amp;lt;w:rPr&amp;gt;&amp;lt;w:b /&amp;gt;&amp;lt;/w:rPr&amp;gt;&amp;lt;w:t&amp;gt;§&amp;lt;/w:t&amp;gt;&amp;lt;/w:r&amp;gt;&amp;lt;w:bookmarkStart w:id="33" w:name="_STATUTE_NUMBER__a525b11f_4a41_4243_8cdb" /&amp;gt;&amp;lt;w:r&amp;gt;&amp;lt;w:rPr&amp;gt;&amp;lt;w:b /&amp;gt;&amp;lt;/w:rPr&amp;gt;&amp;lt;w:t&amp;gt;13&amp;lt;/w:t&amp;gt;&amp;lt;/w:r&amp;gt;&amp;lt;w:bookmarkEnd w:id="33" /&amp;gt;&amp;lt;w:r&amp;gt;&amp;lt;w:rPr&amp;gt;&amp;lt;w:b /&amp;gt;&amp;lt;/w:rPr&amp;gt;&amp;lt;w:t xml:space="preserve"&amp;gt;.  &amp;lt;/w:t&amp;gt;&amp;lt;/w:r&amp;gt;&amp;lt;w:bookmarkStart w:id="34" w:name="_STATUTE_HEADNOTE__0b79bd7a_423b_47fc_8b" /&amp;gt;&amp;lt;w:r&amp;gt;&amp;lt;w:rPr&amp;gt;&amp;lt;w:b /&amp;gt;&amp;lt;/w:rPr&amp;gt;&amp;lt;w:t&amp;gt;Biological males&amp;lt;/w:t&amp;gt;&amp;lt;/w:r&amp;gt;&amp;lt;/w:ins&amp;gt;&amp;lt;w:ins w:id="35" w:author="BPS" w:date="2021-03-17T11:46:00Z"&amp;gt;&amp;lt;w:r&amp;gt;&amp;lt;w:rPr&amp;gt;&amp;lt;w:b /&amp;gt;&amp;lt;/w:rPr&amp;gt;&amp;lt;w:t&amp;gt;'&amp;lt;/w:t&amp;gt;&amp;lt;/w:r&amp;gt;&amp;lt;/w:ins&amp;gt;&amp;lt;w:ins w:id="36" w:author="BPS" w:date="2021-03-09T07:46:00Z"&amp;gt;&amp;lt;w:r&amp;gt;&amp;lt;w:rPr&amp;gt;&amp;lt;w:b /&amp;gt;&amp;lt;/w:rPr&amp;gt;&amp;lt;w:t xml:space="preserve"&amp;gt; participation in female athletic programs and activities at &amp;lt;/w:t&amp;gt;&amp;lt;/w:r&amp;gt;&amp;lt;w:bookmarkStart w:id="37" w:name="_LINE__14_3a20da88_07b8_44f4_bfec_e4bcdd" /&amp;gt;&amp;lt;w:bookmarkEnd w:id="30" /&amp;gt;&amp;lt;w:r&amp;gt;&amp;lt;w:rPr&amp;gt;&amp;lt;w:b /&amp;gt;&amp;lt;/w:rPr&amp;gt;&amp;lt;w:t&amp;gt;schools that receive federal funding&amp;lt;/w:t&amp;gt;&amp;lt;/w:r&amp;gt;&amp;lt;w:bookmarkEnd w:id="34" /&amp;gt;&amp;lt;w:bookmarkEnd w:id="37" /&amp;gt;&amp;lt;/w:ins&amp;gt;&amp;lt;/w:p&amp;gt;&amp;lt;w:p w:rsidR="00C1621F" w:rsidRDefault="00C1621F" w:rsidP="00C1621F"&amp;gt;&amp;lt;w:pPr&amp;gt;&amp;lt;w:ind w:left="360" w:firstLine="360" /&amp;gt;&amp;lt;/w:pPr&amp;gt;&amp;lt;w:bookmarkStart w:id="38" w:name="_STATUTE_P__540bd9b3_9e17_4f39_9aa9_ef52" /&amp;gt;&amp;lt;w:bookmarkStart w:id="39" w:name="_STATUTE_CONTENT__2f8b4970_b5b5_4587_adc" /&amp;gt;&amp;lt;w:bookmarkStart w:id="40" w:name="_PAR__8_077b5600_e981_4016_84c4_8cb1e5df" /&amp;gt;&amp;lt;w:bookmarkStart w:id="41" w:name="_LINE__15_400e0e22_90ef_4d75_84fb_b6f421" /&amp;gt;&amp;lt;w:bookmarkEnd w:id="29" /&amp;gt;&amp;lt;w:ins w:id="42" w:author="BPS" w:date="2021-03-09T07:46:00Z"&amp;gt;&amp;lt;w:r w:rsidRPr="000C0FD5"&amp;gt;&amp;lt;w:t&amp;gt;A school administrative unit or an elementary&amp;lt;/w:t&amp;gt;&amp;lt;/w:r&amp;gt;&amp;lt;/w:ins&amp;gt;&amp;lt;w:ins w:id="43" w:author="BPS" w:date="2021-03-17T11:46:00Z"&amp;gt;&amp;lt;w:r&amp;gt;&amp;lt;w:t xml:space="preserve"&amp;gt; school&amp;lt;/w:t&amp;gt;&amp;lt;/w:r&amp;gt;&amp;lt;/w:ins&amp;gt;&amp;lt;w:ins w:id="44" w:author="BPS" w:date="2021-03-09T07:46:00Z"&amp;gt;&amp;lt;w:r w:rsidRPr="000C0FD5"&amp;gt;&amp;lt;w:t&amp;gt;, secondary&amp;lt;/w:t&amp;gt;&amp;lt;/w:r&amp;gt;&amp;lt;/w:ins&amp;gt;&amp;lt;w:ins w:id="45" w:author="BPS" w:date="2021-03-17T11:47:00Z"&amp;gt;&amp;lt;w:r&amp;gt;&amp;lt;w:t xml:space="preserve"&amp;gt; school&amp;lt;/w:t&amp;gt;&amp;lt;/w:r&amp;gt;&amp;lt;/w:ins&amp;gt;&amp;lt;w:ins w:id="46" w:author="BPS" w:date="2021-03-09T07:46:00Z"&amp;gt;&amp;lt;w:r w:rsidRPr="000C0FD5"&amp;gt;&amp;lt;w:t xml:space="preserve"&amp;gt; or &amp;lt;/w:t&amp;gt;&amp;lt;/w:r&amp;gt;&amp;lt;w:bookmarkStart w:id="47" w:name="_LINE__16_350d9729_18b1_43d9_82e2_e9ad05" /&amp;gt;&amp;lt;w:bookmarkEnd w:id="41" /&amp;gt;&amp;lt;w:r w:rsidRPr="000C0FD5"&amp;gt;&amp;lt;w:t xml:space="preserve"&amp;gt;postsecondary &amp;lt;/w:t&amp;gt;&amp;lt;/w:r&amp;gt;&amp;lt;/w:ins&amp;gt;&amp;lt;w:ins w:id="48" w:author="BPS" w:date="2021-03-17T11:47:00Z"&amp;gt;&amp;lt;w:r&amp;gt;&amp;lt;w:t&amp;gt;educational institution&amp;lt;/w:t&amp;gt;&amp;lt;/w:r&amp;gt;&amp;lt;/w:ins&amp;gt;&amp;lt;w:ins w:id="49" w:author="BPS" w:date="2021-03-09T07:46:00Z"&amp;gt;&amp;lt;w:r w:rsidRPr="000C0FD5"&amp;gt;&amp;lt;w:t xml:space="preserve"&amp;gt; in the State that receives any federal funding shall &amp;lt;/w:t&amp;gt;&amp;lt;/w:r&amp;gt;&amp;lt;w:bookmarkStart w:id="50" w:name="_LINE__17_251b9146_25c3_4979_b5b4_4d567f" /&amp;gt;&amp;lt;w:bookmarkEnd w:id="47" /&amp;gt;&amp;lt;w:r w:rsidRPr="000C0FD5"&amp;gt;&amp;lt;w:t xml:space="preserve"&amp;gt;prohibit a person whose biological sex at birth is male from participating in an athletic &amp;lt;/w:t&amp;gt;&amp;lt;/w:r&amp;gt;&amp;lt;w:bookmarkStart w:id="51" w:name="_LINE__18_c1badedb_7a84_438f_99e0_edf94e" /&amp;gt;&amp;lt;w:bookmarkEnd w:id="50" /&amp;gt;&amp;lt;w:r w:rsidRPr="000C0FD5"&amp;gt;&amp;lt;w:t&amp;gt;program or activity that is designated for females.&amp;lt;/w:t&amp;gt;&amp;lt;/w:r&amp;gt;&amp;lt;/w:ins&amp;gt;&amp;lt;w:bookmarkEnd w:id="51" /&amp;gt;&amp;lt;/w:p&amp;gt;&amp;lt;w:p w:rsidR="00C1621F" w:rsidRDefault="00C1621F" w:rsidP="00C1621F"&amp;gt;&amp;lt;w:pPr&amp;gt;&amp;lt;w:ind w:left="360" w:firstLine="360" /&amp;gt;&amp;lt;/w:pPr&amp;gt;&amp;lt;w:bookmarkStart w:id="52" w:name="_EMERGENCY_CLAUSE__7290f2b8_e452_4665_82" /&amp;gt;&amp;lt;w:bookmarkStart w:id="53" w:name="_PAR__9_5835c7d2_c267_4047_938c_5b7ae08d" /&amp;gt;&amp;lt;w:bookmarkStart w:id="54" w:name="_LINE__19_6a8852a3_d28f_4f77_afd7_616212" /&amp;gt;&amp;lt;w:bookmarkEnd w:id="22" /&amp;gt;&amp;lt;w:bookmarkEnd w:id="23" /&amp;gt;&amp;lt;w:bookmarkEnd w:id="28" /&amp;gt;&amp;lt;w:bookmarkEnd w:id="31" /&amp;gt;&amp;lt;w:bookmarkEnd w:id="38" /&amp;gt;&amp;lt;w:bookmarkEnd w:id="39" /&amp;gt;&amp;lt;w:bookmarkEnd w:id="40"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w:id="55" w:name="_LINE__20_66dd3406_5648_4062_838e_1305f0" /&amp;gt;&amp;lt;w:bookmarkEnd w:id="54" /&amp;gt;&amp;lt;w:r&amp;gt;&amp;lt;w:t&amp;gt;takes effect when approved.&amp;lt;/w:t&amp;gt;&amp;lt;/w:r&amp;gt;&amp;lt;w:bookmarkEnd w:id="55" /&amp;gt;&amp;lt;/w:p&amp;gt;&amp;lt;w:p w:rsidR="00C1621F" w:rsidRDefault="00C1621F" w:rsidP="00C1621F"&amp;gt;&amp;lt;w:pPr&amp;gt;&amp;lt;w:keepNext /&amp;gt;&amp;lt;w:spacing w:before="240" /&amp;gt;&amp;lt;w:ind w:left="360" /&amp;gt;&amp;lt;w:jc w:val="center" /&amp;gt;&amp;lt;/w:pPr&amp;gt;&amp;lt;w:bookmarkStart w:id="56" w:name="_SUMMARY__dda06637_1330_4193_8377_b232c1" /&amp;gt;&amp;lt;w:bookmarkStart w:id="57" w:name="_PAR__10_a94d261c_0cfc_4670_8e6c_3a4d08d" /&amp;gt;&amp;lt;w:bookmarkStart w:id="58" w:name="_LINE__21_51bba4dd_47fa_45e9_ad9c_215bfc" /&amp;gt;&amp;lt;w:bookmarkEnd w:id="52" /&amp;gt;&amp;lt;w:bookmarkEnd w:id="53" /&amp;gt;&amp;lt;w:r&amp;gt;&amp;lt;w:rPr&amp;gt;&amp;lt;w:b /&amp;gt;&amp;lt;w:sz w:val="24" /&amp;gt;&amp;lt;/w:rPr&amp;gt;&amp;lt;w:t&amp;gt;SUMMARY&amp;lt;/w:t&amp;gt;&amp;lt;/w:r&amp;gt;&amp;lt;w:bookmarkEnd w:id="58" /&amp;gt;&amp;lt;/w:p&amp;gt;&amp;lt;w:p w:rsidR="00C1621F" w:rsidRDefault="00C1621F" w:rsidP="00C1621F"&amp;gt;&amp;lt;w:pPr&amp;gt;&amp;lt;w:ind w:left="360" w:firstLine="360" /&amp;gt;&amp;lt;/w:pPr&amp;gt;&amp;lt;w:bookmarkStart w:id="59" w:name="_PAR__11_42857ae7_31b8_41b5_b0db_314215a" /&amp;gt;&amp;lt;w:bookmarkStart w:id="60" w:name="_LINE__22_56bfc3cd_6b55_4c75_b038_ed3a2b" /&amp;gt;&amp;lt;w:bookmarkEnd w:id="57" /&amp;gt;&amp;lt;w:r w:rsidRPr="000C0FD5"&amp;gt;&amp;lt;w:t&amp;gt;This bill directs a school administrative unit or an elementary&amp;lt;/w:t&amp;gt;&amp;lt;/w:r&amp;gt;&amp;lt;w:r&amp;gt;&amp;lt;w:t xml:space="preserve"&amp;gt; school&amp;lt;/w:t&amp;gt;&amp;lt;/w:r&amp;gt;&amp;lt;w:r w:rsidRPr="000C0FD5"&amp;gt;&amp;lt;w:t xml:space="preserve"&amp;gt;, secondary &amp;lt;/w:t&amp;gt;&amp;lt;/w:r&amp;gt;&amp;lt;w:r&amp;gt;&amp;lt;w:t xml:space="preserve"&amp;gt;school &amp;lt;/w:t&amp;gt;&amp;lt;/w:r&amp;gt;&amp;lt;w:bookmarkStart w:id="61" w:name="_LINE__23_26b2333a_2377_4aed_a0ec_8e9e15" /&amp;gt;&amp;lt;w:bookmarkEnd w:id="60" /&amp;gt;&amp;lt;w:r w:rsidRPr="000C0FD5"&amp;gt;&amp;lt;w:t xml:space="preserve"&amp;gt;or postsecondary &amp;lt;/w:t&amp;gt;&amp;lt;/w:r&amp;gt;&amp;lt;w:r&amp;gt;&amp;lt;w:t&amp;gt;educational institution&amp;lt;/w:t&amp;gt;&amp;lt;/w:r&amp;gt;&amp;lt;w:r w:rsidRPr="000C0FD5"&amp;gt;&amp;lt;w:t xml:space="preserve"&amp;gt; &amp;lt;/w:t&amp;gt;&amp;lt;/w:r&amp;gt;&amp;lt;w:r w:rsidRPr="000C0FD5"&amp;gt;&amp;lt;w:t xml:space="preserve"&amp;gt;in the State that receives any federal funding to &amp;lt;/w:t&amp;gt;&amp;lt;/w:r&amp;gt;&amp;lt;w:bookmarkStart w:id="62" w:name="_LINE__24_a6e0537b_5bed_4774_b106_1206f7" /&amp;gt;&amp;lt;w:bookmarkEnd w:id="61" /&amp;gt;&amp;lt;w:r w:rsidRPr="000C0FD5"&amp;gt;&amp;lt;w:t xml:space="preserve"&amp;gt;prohibit a person whose biological sex at birth is male from participating in an athletic &amp;lt;/w:t&amp;gt;&amp;lt;/w:r&amp;gt;&amp;lt;w:bookmarkStart w:id="63" w:name="_LINE__25_5ec598c5_0b77_426b_8dc6_eef6ab" /&amp;gt;&amp;lt;w:bookmarkEnd w:id="62" /&amp;gt;&amp;lt;w:r w:rsidRPr="000C0FD5"&amp;gt;&amp;lt;w:t&amp;gt;program or activity that is designated for females.&amp;lt;/w:t&amp;gt;&amp;lt;/w:r&amp;gt;&amp;lt;w:bookmarkEnd w:id="63" /&amp;gt;&amp;lt;/w:p&amp;gt;&amp;lt;w:bookmarkEnd w:id="1" /&amp;gt;&amp;lt;w:bookmarkEnd w:id="2" /&amp;gt;&amp;lt;w:bookmarkEnd w:id="3" /&amp;gt;&amp;lt;w:bookmarkEnd w:id="56" /&amp;gt;&amp;lt;w:bookmarkEnd w:id="59" /&amp;gt;&amp;lt;w:p w:rsidR="00000000" w:rsidRDefault="00C1621F"&amp;gt;&amp;lt;w:r&amp;gt;&amp;lt;w:t xml:space="preserve"&amp;gt; &amp;lt;/w:t&amp;gt;&amp;lt;/w:r&amp;gt;&amp;lt;/w:p&amp;gt;&amp;lt;w:sectPr w:rsidR="00000000" w:rsidSect="00C1621F"&amp;gt;&amp;lt;w:footerReference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w:rsidR="009E7D8C" w:rsidRDefault="00C1621F"&amp;gt;&amp;lt;w:pPr&amp;gt;&amp;lt;w:pStyle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/&amp;gt;&amp;lt;/w:rPr&amp;gt;&amp;lt;w:t&amp;gt;130LR1367(01)&amp;lt;/w:t&amp;gt;&amp;lt;/w:r&amp;gt;&amp;lt;w:r&amp;gt;&amp;lt;w:rPr&amp;gt;&amp;lt;w:snapToGrid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0429273b_ccee_4a31_9f3b_2d3633f&lt;/BookmarkName&gt;&lt;Tables /&gt;&lt;/ProcessedCheckInPage&gt;&lt;/Pages&gt;&lt;Paragraphs&gt;&lt;CheckInParagraphs&gt;&lt;PageNumber&gt;1&lt;/PageNumber&gt;&lt;BookmarkName&gt;_PAR__1_0efaf90b_5c7a_4d6c_a74c_320b2cd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bf11f0b_5cae_45a5_93c5_1a2db559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40446fc0_2410_41c6_b1c2_597784c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41e11861_890b_4e61_9a6a_cd74e774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22c0c913_537a_4768_9cf0_a1fe0cd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62d049b5_0525_4ee4_979d_75e4bb2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add3673_90b3_4d8c_95c0_c6914145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077b5600_e981_4016_84c4_8cb1e5df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5835c7d2_c267_4047_938c_5b7ae08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94d261c_0cfc_4670_8e6c_3a4d08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42857ae7_31b8_41b5_b0db_314215a&lt;/BookmarkName&gt;&lt;StartingLineNumber&gt;22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