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the Rights of Certain Incarcerated Individuals</w:t>
      </w:r>
    </w:p>
    <w:p w:rsidR="00C27153" w:rsidP="00C27153">
      <w:pPr>
        <w:ind w:left="360"/>
        <w:rPr>
          <w:rFonts w:ascii="Arial" w:eastAsia="Arial" w:hAnsi="Arial" w:cs="Arial"/>
        </w:rPr>
      </w:pPr>
      <w:bookmarkStart w:id="0" w:name="_ENACTING_CLAUSE__446ed02b_de86_459a_9fe"/>
      <w:bookmarkStart w:id="1" w:name="_DOC_BODY__34c34558_1a55_402d_a59c_5cf3d"/>
      <w:bookmarkStart w:id="2" w:name="_DOC_BODY_CONTAINER__823a48b1_3928_4064_"/>
      <w:bookmarkStart w:id="3" w:name="_PAGE__1_3f5e4074_6eca_4b56_ac87_1fb3f09"/>
      <w:bookmarkStart w:id="4" w:name="_PAR__1_952e75b1_d0ce_4cf4_a0c6_541e5b67"/>
      <w:bookmarkStart w:id="5" w:name="_LINE__1_e76d5adc_bf43_4de5_9f00_b216cf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27153" w:rsidP="00C27153">
      <w:pPr>
        <w:ind w:left="360" w:firstLine="360"/>
        <w:rPr>
          <w:rFonts w:ascii="Arial" w:eastAsia="Arial" w:hAnsi="Arial" w:cs="Arial"/>
        </w:rPr>
      </w:pPr>
      <w:bookmarkStart w:id="6" w:name="_BILL_SECTION_HEADER__6fc74c49_c9ef_4af3"/>
      <w:bookmarkStart w:id="7" w:name="_BILL_SECTION__0db789f0_106e_4a98_9d0d_b"/>
      <w:bookmarkStart w:id="8" w:name="_DOC_BODY_CONTENT__bf7475e6_d6c4_4711_92"/>
      <w:bookmarkStart w:id="9" w:name="_PAR__2_30fc64ce_d48e_4bc8_9bb2_272c1faf"/>
      <w:bookmarkStart w:id="10" w:name="_LINE__2_f3e148da_ebf1_49e7_9923_6f3b96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8d8cb0f_9a69_4a1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34-A MRSA §3031, sub-§8,</w:t>
      </w:r>
      <w:r>
        <w:rPr>
          <w:rFonts w:ascii="Arial" w:eastAsia="Arial" w:hAnsi="Arial" w:cs="Arial"/>
        </w:rPr>
        <w:t xml:space="preserve"> as amended by PL 2019, c. 139, §2, is further </w:t>
      </w:r>
      <w:bookmarkStart w:id="12" w:name="_LINE__3_cab28f8a_4406_4097_b4c7_6407958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C27153" w:rsidP="00C27153">
      <w:pPr>
        <w:ind w:left="360" w:firstLine="360"/>
        <w:rPr>
          <w:rFonts w:ascii="Arial" w:eastAsia="Arial" w:hAnsi="Arial" w:cs="Arial"/>
        </w:rPr>
      </w:pPr>
      <w:bookmarkStart w:id="13" w:name="_STATUTE_NUMBER__e0124fbf_f6a0_44d7_867d"/>
      <w:bookmarkStart w:id="14" w:name="_STATUTE_SS__e235e44b_2bf6_402e_8564_6de"/>
      <w:bookmarkStart w:id="15" w:name="_PAR__3_88a6d7b7_62f7_4f6c_8bac_d6c8441f"/>
      <w:bookmarkStart w:id="16" w:name="_LINE__4_9d88bee7_bbfd_4fdf_b893_6be547a"/>
      <w:bookmarkEnd w:id="6"/>
      <w:bookmarkEnd w:id="9"/>
      <w:r>
        <w:rPr>
          <w:rFonts w:ascii="Arial" w:eastAsia="Arial" w:hAnsi="Arial" w:cs="Arial"/>
          <w:b/>
        </w:rPr>
        <w:t>8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2761d97e_8568_4d8d_9b"/>
      <w:r>
        <w:rPr>
          <w:rFonts w:ascii="Arial" w:eastAsia="Arial" w:hAnsi="Arial" w:cs="Arial"/>
          <w:b/>
        </w:rPr>
        <w:t>Visitation.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2d1934b2_c82d_4373_910"/>
      <w:r>
        <w:rPr>
          <w:rFonts w:ascii="Arial" w:eastAsia="Arial" w:hAnsi="Arial" w:cs="Arial"/>
        </w:rPr>
        <w:t xml:space="preserve">A reasonable opportunity to visit with relatives and friends, in </w:t>
      </w:r>
      <w:bookmarkStart w:id="19" w:name="_LINE__5_6051cb1a_cd4e_49e6_9b0e_1e3a8a1"/>
      <w:bookmarkEnd w:id="16"/>
      <w:r>
        <w:rPr>
          <w:rFonts w:ascii="Arial" w:eastAsia="Arial" w:hAnsi="Arial" w:cs="Arial"/>
        </w:rPr>
        <w:t xml:space="preserve">accordance with departmental policies and institutional procedures, </w:t>
      </w:r>
      <w:bookmarkStart w:id="20" w:name="_PROCESSED_CHANGE__0f6344ea_ecb0_4f04_bf"/>
      <w:r>
        <w:rPr>
          <w:rFonts w:ascii="Arial" w:eastAsia="Arial" w:hAnsi="Arial" w:cs="Arial"/>
          <w:strike/>
        </w:rPr>
        <w:t>provided</w:t>
      </w:r>
      <w:r>
        <w:rPr>
          <w:rFonts w:ascii="Arial" w:eastAsia="Arial" w:hAnsi="Arial" w:cs="Arial"/>
        </w:rPr>
        <w:t xml:space="preserve"> </w:t>
      </w:r>
      <w:bookmarkStart w:id="21" w:name="_PROCESSED_CHANGE__4625af1a_0e42_4157_ab"/>
      <w:bookmarkEnd w:id="20"/>
      <w:r>
        <w:rPr>
          <w:rFonts w:ascii="Arial" w:eastAsia="Arial" w:hAnsi="Arial" w:cs="Arial"/>
          <w:u w:val="single"/>
        </w:rPr>
        <w:t>except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 xml:space="preserve">that </w:t>
      </w:r>
      <w:bookmarkStart w:id="22" w:name="_LINE__6_dbf26f3e_99a4_4267_9189_b6a5c5f"/>
      <w:bookmarkEnd w:id="19"/>
      <w:r>
        <w:rPr>
          <w:rFonts w:ascii="Arial" w:eastAsia="Arial" w:hAnsi="Arial" w:cs="Arial"/>
        </w:rPr>
        <w:t xml:space="preserve">the department may restrict or prohibit visits when the restriction or prohibition is necessary </w:t>
      </w:r>
      <w:bookmarkStart w:id="23" w:name="_LINE__7_f68c963d_834c_4c2c_b264_b7cf43a"/>
      <w:bookmarkEnd w:id="22"/>
      <w:r>
        <w:rPr>
          <w:rFonts w:ascii="Arial" w:eastAsia="Arial" w:hAnsi="Arial" w:cs="Arial"/>
        </w:rPr>
        <w:t xml:space="preserve">for the security of the institution; </w:t>
      </w:r>
      <w:bookmarkStart w:id="24" w:name="_PROCESSED_CHANGE__0a29d28f_03b0_4d14_8a"/>
      <w:r>
        <w:rPr>
          <w:rFonts w:ascii="Arial" w:eastAsia="Arial" w:hAnsi="Arial" w:cs="Arial"/>
          <w:strike/>
        </w:rPr>
        <w:t>and</w:t>
      </w:r>
      <w:bookmarkEnd w:id="18"/>
      <w:bookmarkEnd w:id="23"/>
      <w:bookmarkEnd w:id="24"/>
    </w:p>
    <w:p w:rsidR="00C27153" w:rsidP="00C27153">
      <w:pPr>
        <w:ind w:left="360" w:firstLine="360"/>
        <w:rPr>
          <w:rFonts w:ascii="Arial" w:eastAsia="Arial" w:hAnsi="Arial" w:cs="Arial"/>
        </w:rPr>
      </w:pPr>
      <w:bookmarkStart w:id="25" w:name="_BILL_SECTION_HEADER__47b18348_dbe8_432b"/>
      <w:bookmarkStart w:id="26" w:name="_BILL_SECTION__300bc14f_bf64_48cd_9c11_0"/>
      <w:bookmarkStart w:id="27" w:name="_PAR__4_9610d342_5b95_4206_a9fa_1555951c"/>
      <w:bookmarkStart w:id="28" w:name="_LINE__8_6eaa95ab_5056_4f9a_ab33_c4ebbd5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39687e3b_46da_4e1a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34-A MRSA §3031, sub-§9,</w:t>
      </w:r>
      <w:r>
        <w:rPr>
          <w:rFonts w:ascii="Arial" w:eastAsia="Arial" w:hAnsi="Arial" w:cs="Arial"/>
        </w:rPr>
        <w:t xml:space="preserve"> as enacted by PL 2019, c. 139, §3, is amended </w:t>
      </w:r>
      <w:bookmarkStart w:id="30" w:name="_LINE__9_a2368439_3e03_44f7_bd79_4dea011"/>
      <w:bookmarkEnd w:id="28"/>
      <w:r>
        <w:rPr>
          <w:rFonts w:ascii="Arial" w:eastAsia="Arial" w:hAnsi="Arial" w:cs="Arial"/>
        </w:rPr>
        <w:t>to read:</w:t>
      </w:r>
      <w:bookmarkEnd w:id="30"/>
    </w:p>
    <w:p w:rsidR="00C27153" w:rsidP="00C27153">
      <w:pPr>
        <w:ind w:left="360" w:firstLine="360"/>
        <w:rPr>
          <w:rFonts w:ascii="Arial" w:eastAsia="Arial" w:hAnsi="Arial" w:cs="Arial"/>
        </w:rPr>
      </w:pPr>
      <w:bookmarkStart w:id="31" w:name="_STATUTE_NUMBER__20b1a838_6214_43a9_8870"/>
      <w:bookmarkStart w:id="32" w:name="_STATUTE_SS__610a43b0_0121_474b_9b5f_065"/>
      <w:bookmarkStart w:id="33" w:name="_PAR__5_0074384e_4730_4053_848f_0441716b"/>
      <w:bookmarkStart w:id="34" w:name="_LINE__10_f884786e_9e5d_4e89_ade7_3642c9"/>
      <w:bookmarkEnd w:id="25"/>
      <w:bookmarkEnd w:id="27"/>
      <w:r>
        <w:rPr>
          <w:rFonts w:ascii="Arial" w:eastAsia="Arial" w:hAnsi="Arial" w:cs="Arial"/>
          <w:b/>
        </w:rPr>
        <w:t>9</w:t>
      </w:r>
      <w:bookmarkEnd w:id="31"/>
      <w:r>
        <w:rPr>
          <w:rFonts w:ascii="Arial" w:eastAsia="Arial" w:hAnsi="Arial" w:cs="Arial"/>
          <w:b/>
        </w:rPr>
        <w:t xml:space="preserve">.  </w:t>
      </w:r>
      <w:bookmarkStart w:id="35" w:name="_STATUTE_HEADNOTE__9846b71c_304c_4a18_af"/>
      <w:r>
        <w:rPr>
          <w:rFonts w:ascii="Arial" w:eastAsia="Arial" w:hAnsi="Arial" w:cs="Arial"/>
          <w:b/>
        </w:rPr>
        <w:t>Menstrual products.</w:t>
      </w:r>
      <w:bookmarkEnd w:id="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6" w:name="_STATUTE_CONTENT__6dcf20da_3432_4938_82f"/>
      <w:r>
        <w:rPr>
          <w:rFonts w:ascii="Arial" w:eastAsia="Arial" w:hAnsi="Arial" w:cs="Arial"/>
        </w:rPr>
        <w:t xml:space="preserve">Comprehensive access to menstrual products, including, but </w:t>
      </w:r>
      <w:bookmarkStart w:id="37" w:name="_LINE__11_3879ab35_8f42_4c38_993b_2ad7aa"/>
      <w:bookmarkEnd w:id="34"/>
      <w:r>
        <w:rPr>
          <w:rFonts w:ascii="Arial" w:eastAsia="Arial" w:hAnsi="Arial" w:cs="Arial"/>
        </w:rPr>
        <w:t xml:space="preserve">not limited to, sanitary pads and tampons, provided and available at all times and without </w:t>
      </w:r>
      <w:bookmarkStart w:id="38" w:name="_LINE__12_a33ec758_9e40_4573_8606_cc28b9"/>
      <w:bookmarkEnd w:id="37"/>
      <w:r>
        <w:rPr>
          <w:rFonts w:ascii="Arial" w:eastAsia="Arial" w:hAnsi="Arial" w:cs="Arial"/>
        </w:rPr>
        <w:t xml:space="preserve">inconvenience or charge to a person who menstruates who resides in a correctional or </w:t>
      </w:r>
      <w:bookmarkStart w:id="39" w:name="_LINE__13_c277011a_9eaf_4095_b23a_ecd2b6"/>
      <w:bookmarkEnd w:id="38"/>
      <w:r>
        <w:rPr>
          <w:rFonts w:ascii="Arial" w:eastAsia="Arial" w:hAnsi="Arial" w:cs="Arial"/>
        </w:rPr>
        <w:t>detention facility</w:t>
      </w:r>
      <w:bookmarkStart w:id="40" w:name="_PROCESSED_CHANGE__27a98a1d_ec7c_4d5f_80"/>
      <w:r>
        <w:rPr>
          <w:rFonts w:ascii="Arial" w:eastAsia="Arial" w:hAnsi="Arial" w:cs="Arial"/>
          <w:strike/>
        </w:rPr>
        <w:t>.</w:t>
      </w:r>
      <w:bookmarkStart w:id="41" w:name="_PROCESSED_CHANGE__c95d3bdc_e129_41c2_be"/>
      <w:bookmarkEnd w:id="40"/>
      <w:r>
        <w:rPr>
          <w:rFonts w:ascii="Arial" w:eastAsia="Arial" w:hAnsi="Arial" w:cs="Arial"/>
          <w:u w:val="single"/>
        </w:rPr>
        <w:t>; and</w:t>
      </w:r>
      <w:bookmarkEnd w:id="36"/>
      <w:bookmarkEnd w:id="39"/>
      <w:bookmarkEnd w:id="41"/>
    </w:p>
    <w:p w:rsidR="00C27153" w:rsidP="00C27153">
      <w:pPr>
        <w:ind w:left="360" w:firstLine="360"/>
        <w:rPr>
          <w:rFonts w:ascii="Arial" w:eastAsia="Arial" w:hAnsi="Arial" w:cs="Arial"/>
        </w:rPr>
      </w:pPr>
      <w:bookmarkStart w:id="42" w:name="_BILL_SECTION_HEADER__082525c9_f097_45a0"/>
      <w:bookmarkStart w:id="43" w:name="_BILL_SECTION__99b69435_b372_4792_bb99_8"/>
      <w:bookmarkStart w:id="44" w:name="_PAR__6_2909a8f4_56e1_41fa_8f2f_eedc1cb7"/>
      <w:bookmarkStart w:id="45" w:name="_LINE__14_dd06fdc0_f23b_43c9_b165_d97447"/>
      <w:bookmarkEnd w:id="26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040cbc15_a03d_4955"/>
      <w:r>
        <w:rPr>
          <w:rFonts w:ascii="Arial" w:eastAsia="Arial" w:hAnsi="Arial" w:cs="Arial"/>
          <w:b/>
          <w:sz w:val="24"/>
        </w:rPr>
        <w:t>3</w:t>
      </w:r>
      <w:bookmarkEnd w:id="46"/>
      <w:r>
        <w:rPr>
          <w:rFonts w:ascii="Arial" w:eastAsia="Arial" w:hAnsi="Arial" w:cs="Arial"/>
          <w:b/>
          <w:sz w:val="24"/>
        </w:rPr>
        <w:t>.  34-A MRSA §3031, sub-§10</w:t>
      </w:r>
      <w:r>
        <w:rPr>
          <w:rFonts w:ascii="Arial" w:eastAsia="Arial" w:hAnsi="Arial" w:cs="Arial"/>
        </w:rPr>
        <w:t xml:space="preserve"> is enacted to read:</w:t>
      </w:r>
      <w:bookmarkEnd w:id="45"/>
    </w:p>
    <w:p w:rsidR="00C27153" w:rsidP="00C27153">
      <w:pPr>
        <w:ind w:left="360" w:firstLine="360"/>
        <w:rPr>
          <w:rFonts w:ascii="Arial" w:eastAsia="Arial" w:hAnsi="Arial" w:cs="Arial"/>
        </w:rPr>
      </w:pPr>
      <w:bookmarkStart w:id="47" w:name="_STATUTE_NUMBER__f579778d_ac5e_4716_a4be"/>
      <w:bookmarkStart w:id="48" w:name="_STATUTE_SS__e7babd63_9116_426f_9eab_560"/>
      <w:bookmarkStart w:id="49" w:name="_PAR__7_43e135ab_b85b_4811_95c9_c9051a24"/>
      <w:bookmarkStart w:id="50" w:name="_LINE__15_2e83d794_c51a_4c76_b8db_6b1e6a"/>
      <w:bookmarkStart w:id="51" w:name="_PROCESSED_CHANGE__f76ca867_f130_4a3a_9d"/>
      <w:bookmarkEnd w:id="42"/>
      <w:bookmarkEnd w:id="44"/>
      <w:r>
        <w:rPr>
          <w:rFonts w:ascii="Arial" w:eastAsia="Arial" w:hAnsi="Arial" w:cs="Arial"/>
          <w:b/>
          <w:u w:val="single"/>
        </w:rPr>
        <w:t>10</w:t>
      </w:r>
      <w:bookmarkEnd w:id="47"/>
      <w:r>
        <w:rPr>
          <w:rFonts w:ascii="Arial" w:eastAsia="Arial" w:hAnsi="Arial" w:cs="Arial"/>
          <w:b/>
          <w:u w:val="single"/>
        </w:rPr>
        <w:t xml:space="preserve">.  </w:t>
      </w:r>
      <w:bookmarkStart w:id="52" w:name="_STATUTE_HEADNOTE__7b40cf53_254d_4ed8_97"/>
      <w:r>
        <w:rPr>
          <w:rFonts w:ascii="Arial" w:eastAsia="Arial" w:hAnsi="Arial" w:cs="Arial"/>
          <w:b/>
          <w:u w:val="single"/>
        </w:rPr>
        <w:t xml:space="preserve">Gender affirmation. </w:t>
      </w:r>
      <w:r>
        <w:rPr>
          <w:rFonts w:ascii="Arial" w:eastAsia="Arial" w:hAnsi="Arial" w:cs="Arial"/>
          <w:u w:val="single"/>
        </w:rPr>
        <w:t xml:space="preserve"> </w:t>
      </w:r>
      <w:bookmarkStart w:id="53" w:name="_STATUTE_CONTENT__9af5a4f6_f37c_4bd7_bc6"/>
      <w:bookmarkEnd w:id="52"/>
      <w:r>
        <w:rPr>
          <w:rFonts w:ascii="Arial" w:eastAsia="Arial" w:hAnsi="Arial" w:cs="Arial"/>
          <w:u w:val="single"/>
        </w:rPr>
        <w:t xml:space="preserve">Have the person's consistently held gender identity </w:t>
      </w:r>
      <w:bookmarkStart w:id="54" w:name="_LINE__16_e872688e_7c26_4f70_b065_014ada"/>
      <w:bookmarkEnd w:id="50"/>
      <w:r>
        <w:rPr>
          <w:rFonts w:ascii="Arial" w:eastAsia="Arial" w:hAnsi="Arial" w:cs="Arial"/>
          <w:u w:val="single"/>
        </w:rPr>
        <w:t xml:space="preserve">respected and acknowledged, irrespective of anatomy or physique, including ensuring </w:t>
      </w:r>
      <w:bookmarkStart w:id="55" w:name="_LINE__17_8613c705_8ba4_4b7f_a73d_87e185"/>
      <w:bookmarkEnd w:id="54"/>
      <w:r>
        <w:rPr>
          <w:rFonts w:ascii="Arial" w:eastAsia="Arial" w:hAnsi="Arial" w:cs="Arial"/>
          <w:u w:val="single"/>
        </w:rPr>
        <w:t xml:space="preserve">housing and search procedures that are consistent with the gender identity and for all staff </w:t>
      </w:r>
      <w:bookmarkStart w:id="56" w:name="_LINE__18_5f416b58_927e_4f00_b357_9d9758"/>
      <w:bookmarkEnd w:id="55"/>
      <w:r>
        <w:rPr>
          <w:rFonts w:ascii="Arial" w:eastAsia="Arial" w:hAnsi="Arial" w:cs="Arial"/>
          <w:u w:val="single"/>
        </w:rPr>
        <w:t xml:space="preserve">and representatives of the correctional or detention facility use the pronouns, titles and </w:t>
      </w:r>
      <w:bookmarkStart w:id="57" w:name="_LINE__19_c6dd1463_82d1_4fab_9f5d_23806d"/>
      <w:bookmarkEnd w:id="56"/>
      <w:r>
        <w:rPr>
          <w:rFonts w:ascii="Arial" w:eastAsia="Arial" w:hAnsi="Arial" w:cs="Arial"/>
          <w:u w:val="single"/>
        </w:rPr>
        <w:t>names as identified by the person.</w:t>
      </w:r>
      <w:bookmarkEnd w:id="57"/>
    </w:p>
    <w:p w:rsidR="00C27153" w:rsidP="00C2715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8" w:name="_SUMMARY__0ae4a7be_4935_48e4_a294_0b8315"/>
      <w:bookmarkStart w:id="59" w:name="_PAR__8_e20a54a0_8f61_4b5f_9ea2_900233e6"/>
      <w:bookmarkStart w:id="60" w:name="_LINE__20_5d9b7831_eb3e_400b_b4ed_9f123f"/>
      <w:bookmarkEnd w:id="8"/>
      <w:bookmarkEnd w:id="43"/>
      <w:bookmarkEnd w:id="48"/>
      <w:bookmarkEnd w:id="49"/>
      <w:bookmarkEnd w:id="51"/>
      <w:bookmarkEnd w:id="53"/>
      <w:r>
        <w:rPr>
          <w:rFonts w:ascii="Arial" w:eastAsia="Arial" w:hAnsi="Arial" w:cs="Arial"/>
          <w:b/>
          <w:sz w:val="24"/>
        </w:rPr>
        <w:t>SUMMARY</w:t>
      </w:r>
      <w:bookmarkEnd w:id="60"/>
    </w:p>
    <w:p w:rsidR="00C27153" w:rsidP="00C27153">
      <w:pPr>
        <w:ind w:left="360" w:firstLine="360"/>
        <w:rPr>
          <w:rFonts w:ascii="Arial" w:eastAsia="Arial" w:hAnsi="Arial" w:cs="Arial"/>
        </w:rPr>
      </w:pPr>
      <w:bookmarkStart w:id="61" w:name="_PAR__9_280b387e_3c7e_4f56_838b_640fba9b"/>
      <w:bookmarkStart w:id="62" w:name="_LINE__21_51aa9a6a_379b_4cba_be78_fe01bb"/>
      <w:bookmarkEnd w:id="59"/>
      <w:r>
        <w:rPr>
          <w:rFonts w:ascii="Arial" w:eastAsia="Arial" w:hAnsi="Arial" w:cs="Arial"/>
        </w:rPr>
        <w:t xml:space="preserve">The bill provides to a person residing in a correctional or detention facility the right to </w:t>
      </w:r>
      <w:bookmarkStart w:id="63" w:name="_LINE__22_4d003a7c_0996_4db6_b378_6c1006"/>
      <w:bookmarkEnd w:id="62"/>
      <w:r>
        <w:rPr>
          <w:rFonts w:ascii="Arial" w:eastAsia="Arial" w:hAnsi="Arial" w:cs="Arial"/>
        </w:rPr>
        <w:t xml:space="preserve">have that person's consistently held gender identity respected and acknowledged and to </w:t>
      </w:r>
      <w:bookmarkStart w:id="64" w:name="_LINE__23_644d8f8f_7027_44b6_a0ae_01a80c"/>
      <w:bookmarkEnd w:id="63"/>
      <w:r>
        <w:rPr>
          <w:rFonts w:ascii="Arial" w:eastAsia="Arial" w:hAnsi="Arial" w:cs="Arial"/>
        </w:rPr>
        <w:t xml:space="preserve">have staff and representatives of the correctional or detention facility use the pronouns, </w:t>
      </w:r>
      <w:bookmarkStart w:id="65" w:name="_LINE__24_ce8f01a5_3d68_4242_a2c9_ad83a3"/>
      <w:bookmarkEnd w:id="64"/>
      <w:r>
        <w:rPr>
          <w:rFonts w:ascii="Arial" w:eastAsia="Arial" w:hAnsi="Arial" w:cs="Arial"/>
        </w:rPr>
        <w:t>titles and names identified by the person.</w:t>
      </w:r>
      <w:bookmarkEnd w:id="65"/>
    </w:p>
    <w:bookmarkEnd w:id="1"/>
    <w:bookmarkEnd w:id="2"/>
    <w:bookmarkEnd w:id="3"/>
    <w:bookmarkEnd w:id="58"/>
    <w:bookmarkEnd w:id="6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LR1048,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the Rights of Certain Incarcerated Individuals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7153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128196</ItemId>
    <LRId>67101</LRId>
    <LRNumber>1048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the Rights of Certain Incarcerated Individuals</LRTitle>
    <ItemTitle>An Act To Protect the Rights of Certain Incarcerated Individuals</ItemTitle>
    <ShortTitle1>PROTECT THE RIGHTS OF CERTAIN</ShortTitle1>
    <ShortTitle2>INCARCERATED INDIVIDUALS</ShortTitle2>
    <SponsorFirstName>Charlotte</SponsorFirstName>
    <SponsorLastName>Warren</SponsorLastName>
    <SponsorChamberPrefix>Rep.</SponsorChamberPrefix>
    <SponsorFrom>Hallowell</SponsorFrom>
    <DraftingCycleCount>2</DraftingCycleCount>
    <LatestDraftingActionId>124</LatestDraftingActionId>
    <LatestDraftingActionDate>2021-03-03T07:42:09</LatestDraftingActionDate>
    <LatestDrafterName>wmilliken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w:rsidR="00C27153" w:rsidRDefault="00C27153" w:rsidP="00C27153"&amp;gt;&amp;lt;w:pPr&amp;gt;&amp;lt;w:ind w:left="360" /&amp;gt;&amp;lt;/w:pPr&amp;gt;&amp;lt;w:bookmarkStart w:id="0" w:name="_ENACTING_CLAUSE__446ed02b_de86_459a_9fe" /&amp;gt;&amp;lt;w:bookmarkStart w:id="1" w:name="_DOC_BODY__34c34558_1a55_402d_a59c_5cf3d" /&amp;gt;&amp;lt;w:bookmarkStart w:id="2" w:name="_DOC_BODY_CONTAINER__823a48b1_3928_4064_" /&amp;gt;&amp;lt;w:bookmarkStart w:id="3" w:name="_PAGE__1_3f5e4074_6eca_4b56_ac87_1fb3f09" /&amp;gt;&amp;lt;w:bookmarkStart w:id="4" w:name="_PAR__1_952e75b1_d0ce_4cf4_a0c6_541e5b67" /&amp;gt;&amp;lt;w:bookmarkStart w:id="5" w:name="_LINE__1_e76d5adc_bf43_4de5_9f00_b216cff"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w:rsidR="00C27153" w:rsidRDefault="00C27153" w:rsidP="00C27153"&amp;gt;&amp;lt;w:pPr&amp;gt;&amp;lt;w:ind w:left="360" w:firstLine="360" /&amp;gt;&amp;lt;/w:pPr&amp;gt;&amp;lt;w:bookmarkStart w:id="6" w:name="_BILL_SECTION_HEADER__6fc74c49_c9ef_4af3" /&amp;gt;&amp;lt;w:bookmarkStart w:id="7" w:name="_BILL_SECTION__0db789f0_106e_4a98_9d0d_b" /&amp;gt;&amp;lt;w:bookmarkStart w:id="8" w:name="_DOC_BODY_CONTENT__bf7475e6_d6c4_4711_92" /&amp;gt;&amp;lt;w:bookmarkStart w:id="9" w:name="_PAR__2_30fc64ce_d48e_4bc8_9bb2_272c1faf" /&amp;gt;&amp;lt;w:bookmarkStart w:id="10" w:name="_LINE__2_f3e148da_ebf1_49e7_9923_6f3b96b"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w:name="_BILL_SECTION_NUMBER__08d8cb0f_9a69_4a1f"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34-A MRSA §3031, sub-§8,&amp;lt;/w:t&amp;gt;&amp;lt;/w:r&amp;gt;&amp;lt;w:r&amp;gt;&amp;lt;w:t xml:space="preserve"&amp;gt; as amended by PL 2019, c. 139, §2, is further &amp;lt;/w:t&amp;gt;&amp;lt;/w:r&amp;gt;&amp;lt;w:bookmarkStart w:id="12" w:name="_LINE__3_cab28f8a_4406_4097_b4c7_6407958" /&amp;gt;&amp;lt;w:bookmarkEnd w:id="10" /&amp;gt;&amp;lt;w:r&amp;gt;&amp;lt;w:t&amp;gt;amended to read:&amp;lt;/w:t&amp;gt;&amp;lt;/w:r&amp;gt;&amp;lt;w:bookmarkEnd w:id="12" /&amp;gt;&amp;lt;/w:p&amp;gt;&amp;lt;w:p w:rsidR="00C27153" w:rsidRDefault="00C27153" w:rsidP="00C27153"&amp;gt;&amp;lt;w:pPr&amp;gt;&amp;lt;w:ind w:left="360" w:firstLine="360" /&amp;gt;&amp;lt;/w:pPr&amp;gt;&amp;lt;w:bookmarkStart w:id="13" w:name="_STATUTE_NUMBER__e0124fbf_f6a0_44d7_867d" /&amp;gt;&amp;lt;w:bookmarkStart w:id="14" w:name="_STATUTE_SS__e235e44b_2bf6_402e_8564_6de" /&amp;gt;&amp;lt;w:bookmarkStart w:id="15" w:name="_PAR__3_88a6d7b7_62f7_4f6c_8bac_d6c8441f" /&amp;gt;&amp;lt;w:bookmarkStart w:id="16" w:name="_LINE__4_9d88bee7_bbfd_4fdf_b893_6be547a" /&amp;gt;&amp;lt;w:bookmarkEnd w:id="6" /&amp;gt;&amp;lt;w:bookmarkEnd w:id="9" /&amp;gt;&amp;lt;w:r&amp;gt;&amp;lt;w:rPr&amp;gt;&amp;lt;w:b /&amp;gt;&amp;lt;/w:rPr&amp;gt;&amp;lt;w:t&amp;gt;8&amp;lt;/w:t&amp;gt;&amp;lt;/w:r&amp;gt;&amp;lt;w:bookmarkEnd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w:name="_STATUTE_HEADNOTE__2761d97e_8568_4d8d_9b" /&amp;gt;&amp;lt;w:r&amp;gt;&amp;lt;w:rPr&amp;gt;&amp;lt;w:b /&amp;gt;&amp;lt;/w:rPr&amp;gt;&amp;lt;w:t&amp;gt;Visitation.&amp;lt;/w:t&amp;gt;&amp;lt;/w:r&amp;gt;&amp;lt;w:bookmarkEnd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w:name="_STATUTE_CONTENT__2d1934b2_c82d_4373_910" /&amp;gt;&amp;lt;w:r&amp;gt;&amp;lt;w:t xml:space="preserve"&amp;gt;A reasonable opportunity to visit with relatives and friends, in &amp;lt;/w:t&amp;gt;&amp;lt;/w:r&amp;gt;&amp;lt;w:bookmarkStart w:id="19" w:name="_LINE__5_6051cb1a_cd4e_49e6_9b0e_1e3a8a1" /&amp;gt;&amp;lt;w:bookmarkEnd w:id="16" /&amp;gt;&amp;lt;w:r&amp;gt;&amp;lt;w:t xml:space="preserve"&amp;gt;accordance with departmental policies and institutional procedures, &amp;lt;/w:t&amp;gt;&amp;lt;/w:r&amp;gt;&amp;lt;w:bookmarkStart w:id="20" w:name="_PROCESSED_CHANGE__0f6344ea_ecb0_4f04_bf" /&amp;gt;&amp;lt;w:del w:id="21" w:author="BPS" w:date="2021-02-18T10:05:00Z"&amp;gt;&amp;lt;w:r w:rsidDel="00551A86"&amp;gt;&amp;lt;w:delText&amp;gt;provided&amp;lt;/w:delText&amp;gt;&amp;lt;/w:r&amp;gt;&amp;lt;/w:del&amp;gt;&amp;lt;w:r&amp;gt;&amp;lt;w:t xml:space="preserve"&amp;gt; &amp;lt;/w:t&amp;gt;&amp;lt;/w:r&amp;gt;&amp;lt;w:bookmarkStart w:id="22" w:name="_PROCESSED_CHANGE__4625af1a_0e42_4157_ab" /&amp;gt;&amp;lt;w:bookmarkEnd w:id="20" /&amp;gt;&amp;lt;w:ins w:id="23" w:author="BPS" w:date="2021-02-18T10:05:00Z"&amp;gt;&amp;lt;w:r&amp;gt;&amp;lt;w:t&amp;gt;except&amp;lt;/w:t&amp;gt;&amp;lt;/w:r&amp;gt;&amp;lt;/w:ins&amp;gt;&amp;lt;w:r&amp;gt;&amp;lt;w:t xml:space="preserve"&amp;gt; &amp;lt;/w:t&amp;gt;&amp;lt;/w:r&amp;gt;&amp;lt;w:bookmarkEnd w:id="22" /&amp;gt;&amp;lt;w:r&amp;gt;&amp;lt;w:t xml:space="preserve"&amp;gt;that &amp;lt;/w:t&amp;gt;&amp;lt;/w:r&amp;gt;&amp;lt;w:bookmarkStart w:id="24" w:name="_LINE__6_dbf26f3e_99a4_4267_9189_b6a5c5f" /&amp;gt;&amp;lt;w:bookmarkEnd w:id="19" /&amp;gt;&amp;lt;w:r&amp;gt;&amp;lt;w:t xml:space="preserve"&amp;gt;the department may restrict or prohibit visits when the restriction or prohibition is necessary &amp;lt;/w:t&amp;gt;&amp;lt;/w:r&amp;gt;&amp;lt;w:bookmarkStart w:id="25" w:name="_LINE__7_f68c963d_834c_4c2c_b264_b7cf43a" /&amp;gt;&amp;lt;w:bookmarkEnd w:id="24" /&amp;gt;&amp;lt;w:r&amp;gt;&amp;lt;w:t xml:space="preserve"&amp;gt;for the security of the institution; &amp;lt;/w:t&amp;gt;&amp;lt;/w:r&amp;gt;&amp;lt;w:bookmarkStart w:id="26" w:name="_PROCESSED_CHANGE__0a29d28f_03b0_4d14_8a" /&amp;gt;&amp;lt;w:del w:id="27" w:author="BPS" w:date="2021-02-09T12:07:00Z"&amp;gt;&amp;lt;w:r w:rsidDel="001D3C18"&amp;gt;&amp;lt;w:delText&amp;gt;and&amp;lt;/w:delText&amp;gt;&amp;lt;/w:r&amp;gt;&amp;lt;/w:del&amp;gt;&amp;lt;w:bookmarkEnd w:id="18" /&amp;gt;&amp;lt;w:bookmarkEnd w:id="25" /&amp;gt;&amp;lt;w:bookmarkEnd w:id="26" /&amp;gt;&amp;lt;/w:p&amp;gt;&amp;lt;w:p w:rsidR="00C27153" w:rsidRDefault="00C27153" w:rsidP="00C27153"&amp;gt;&amp;lt;w:pPr&amp;gt;&amp;lt;w:ind w:left="360" w:firstLine="360" /&amp;gt;&amp;lt;/w:pPr&amp;gt;&amp;lt;w:bookmarkStart w:id="28" w:name="_BILL_SECTION_HEADER__47b18348_dbe8_432b" /&amp;gt;&amp;lt;w:bookmarkStart w:id="29" w:name="_BILL_SECTION__300bc14f_bf64_48cd_9c11_0" /&amp;gt;&amp;lt;w:bookmarkStart w:id="30" w:name="_PAR__4_9610d342_5b95_4206_a9fa_1555951c" /&amp;gt;&amp;lt;w:bookmarkStart w:id="31" w:name="_LINE__8_6eaa95ab_5056_4f9a_ab33_c4ebbd5"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w:id="32" w:name="_BILL_SECTION_NUMBER__39687e3b_46da_4e1a" /&amp;gt;&amp;lt;w:r&amp;gt;&amp;lt;w:rPr&amp;gt;&amp;lt;w:b /&amp;gt;&amp;lt;w:sz w:val="24" /&amp;gt;&amp;lt;/w:rPr&amp;gt;&amp;lt;w:t&amp;gt;2&amp;lt;/w:t&amp;gt;&amp;lt;/w:r&amp;gt;&amp;lt;w:bookmarkEnd w:id="32" /&amp;gt;&amp;lt;w:r&amp;gt;&amp;lt;w:rPr&amp;gt;&amp;lt;w:b /&amp;gt;&amp;lt;w:sz w:val="24" /&amp;gt;&amp;lt;/w:rPr&amp;gt;&amp;lt;w:t&amp;gt;.  34-A MRSA §3031, sub-§9,&amp;lt;/w:t&amp;gt;&amp;lt;/w:r&amp;gt;&amp;lt;w:r&amp;gt;&amp;lt;w:t xml:space="preserve"&amp;gt; as enacted by PL 2019, c. 139, §3, is amended &amp;lt;/w:t&amp;gt;&amp;lt;/w:r&amp;gt;&amp;lt;w:bookmarkStart w:id="33" w:name="_LINE__9_a2368439_3e03_44f7_bd79_4dea011" /&amp;gt;&amp;lt;w:bookmarkEnd w:id="31" /&amp;gt;&amp;lt;w:r&amp;gt;&amp;lt;w:t&amp;gt;to read:&amp;lt;/w:t&amp;gt;&amp;lt;/w:r&amp;gt;&amp;lt;w:bookmarkEnd w:id="33" /&amp;gt;&amp;lt;/w:p&amp;gt;&amp;lt;w:p w:rsidR="00C27153" w:rsidRDefault="00C27153" w:rsidP="00C27153"&amp;gt;&amp;lt;w:pPr&amp;gt;&amp;lt;w:ind w:left="360" w:firstLine="360" /&amp;gt;&amp;lt;/w:pPr&amp;gt;&amp;lt;w:bookmarkStart w:id="34" w:name="_STATUTE_NUMBER__20b1a838_6214_43a9_8870" /&amp;gt;&amp;lt;w:bookmarkStart w:id="35" w:name="_STATUTE_SS__610a43b0_0121_474b_9b5f_065" /&amp;gt;&amp;lt;w:bookmarkStart w:id="36" w:name="_PAR__5_0074384e_4730_4053_848f_0441716b" /&amp;gt;&amp;lt;w:bookmarkStart w:id="37" w:name="_LINE__10_f884786e_9e5d_4e89_ade7_3642c9" /&amp;gt;&amp;lt;w:bookmarkEnd w:id="28" /&amp;gt;&amp;lt;w:bookmarkEnd w:id="30" /&amp;gt;&amp;lt;w:r&amp;gt;&amp;lt;w:rPr&amp;gt;&amp;lt;w:b /&amp;gt;&amp;lt;/w:rPr&amp;gt;&amp;lt;w:t&amp;gt;9&amp;lt;/w:t&amp;gt;&amp;lt;/w:r&amp;gt;&amp;lt;w:bookmarkEnd w:id="34" /&amp;gt;&amp;lt;w:r&amp;gt;&amp;lt;w:rPr&amp;gt;&amp;lt;w:b /&amp;gt;&amp;lt;/w:rPr&amp;gt;&amp;lt;w:t xml:space="preserve"&amp;gt;.  &amp;lt;/w:t&amp;gt;&amp;lt;/w:r&amp;gt;&amp;lt;w:bookmarkStart w:id="38" w:name="_STATUTE_HEADNOTE__9846b71c_304c_4a18_af" /&amp;gt;&amp;lt;w:r&amp;gt;&amp;lt;w:rPr&amp;gt;&amp;lt;w:b /&amp;gt;&amp;lt;/w:rPr&amp;gt;&amp;lt;w:t&amp;gt;Menstrual products.&amp;lt;/w:t&amp;gt;&amp;lt;/w:r&amp;gt;&amp;lt;w:bookmarkEnd w:id="38"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w:id="39" w:name="_STATUTE_CONTENT__6dcf20da_3432_4938_82f" /&amp;gt;&amp;lt;w:r&amp;gt;&amp;lt;w:t xml:space="preserve"&amp;gt;Comprehensive access to menstrual products, including, but &amp;lt;/w:t&amp;gt;&amp;lt;/w:r&amp;gt;&amp;lt;w:bookmarkStart w:id="40" w:name="_LINE__11_3879ab35_8f42_4c38_993b_2ad7aa" /&amp;gt;&amp;lt;w:bookmarkEnd w:id="37" /&amp;gt;&amp;lt;w:r&amp;gt;&amp;lt;w:t xml:space="preserve"&amp;gt;not limited to, sanitary pads and tampons, provided and available at all times and without &amp;lt;/w:t&amp;gt;&amp;lt;/w:r&amp;gt;&amp;lt;w:bookmarkStart w:id="41" w:name="_LINE__12_a33ec758_9e40_4573_8606_cc28b9" /&amp;gt;&amp;lt;w:bookmarkEnd w:id="40" /&amp;gt;&amp;lt;w:r&amp;gt;&amp;lt;w:t xml:space="preserve"&amp;gt;inconvenience or charge to a person who menstruates who resides in a correctional or &amp;lt;/w:t&amp;gt;&amp;lt;/w:r&amp;gt;&amp;lt;w:bookmarkStart w:id="42" w:name="_LINE__13_c277011a_9eaf_4095_b23a_ecd2b6" /&amp;gt;&amp;lt;w:bookmarkEnd w:id="41" /&amp;gt;&amp;lt;w:r&amp;gt;&amp;lt;w:t&amp;gt;detention facility&amp;lt;/w:t&amp;gt;&amp;lt;/w:r&amp;gt;&amp;lt;w:bookmarkStart w:id="43" w:name="_PROCESSED_CHANGE__27a98a1d_ec7c_4d5f_80" /&amp;gt;&amp;lt;w:del w:id="44" w:author="BPS" w:date="2021-02-09T12:08:00Z"&amp;gt;&amp;lt;w:r w:rsidDel="001D3C18"&amp;gt;&amp;lt;w:delText&amp;gt;.&amp;lt;/w:delText&amp;gt;&amp;lt;/w:r&amp;gt;&amp;lt;/w:del&amp;gt;&amp;lt;w:bookmarkStart w:id="45" w:name="_PROCESSED_CHANGE__c95d3bdc_e129_41c2_be" /&amp;gt;&amp;lt;w:bookmarkEnd w:id="43" /&amp;gt;&amp;lt;w:ins w:id="46" w:author="BPS" w:date="2021-02-09T12:08:00Z"&amp;gt;&amp;lt;w:r&amp;gt;&amp;lt;w:t&amp;gt;; and&amp;lt;/w:t&amp;gt;&amp;lt;/w:r&amp;gt;&amp;lt;/w:ins&amp;gt;&amp;lt;w:bookmarkEnd w:id="39" /&amp;gt;&amp;lt;w:bookmarkEnd w:id="42" /&amp;gt;&amp;lt;w:bookmarkEnd w:id="45" /&amp;gt;&amp;lt;/w:p&amp;gt;&amp;lt;w:p w:rsidR="00C27153" w:rsidRDefault="00C27153" w:rsidP="00C27153"&amp;gt;&amp;lt;w:pPr&amp;gt;&amp;lt;w:ind w:left="360" w:firstLine="360" /&amp;gt;&amp;lt;/w:pPr&amp;gt;&amp;lt;w:bookmarkStart w:id="47" w:name="_BILL_SECTION_HEADER__082525c9_f097_45a0" /&amp;gt;&amp;lt;w:bookmarkStart w:id="48" w:name="_BILL_SECTION__99b69435_b372_4792_bb99_8" /&amp;gt;&amp;lt;w:bookmarkStart w:id="49" w:name="_PAR__6_2909a8f4_56e1_41fa_8f2f_eedc1cb7" /&amp;gt;&amp;lt;w:bookmarkStart w:id="50" w:name="_LINE__14_dd06fdc0_f23b_43c9_b165_d97447" /&amp;gt;&amp;lt;w:bookmarkEnd w:id="29" /&amp;gt;&amp;lt;w:bookmarkEnd w:id="35"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w:id="51" w:name="_BILL_SECTION_NUMBER__040cbc15_a03d_4955" /&amp;gt;&amp;lt;w:r&amp;gt;&amp;lt;w:rPr&amp;gt;&amp;lt;w:b /&amp;gt;&amp;lt;w:sz w:val="24" /&amp;gt;&amp;lt;/w:rPr&amp;gt;&amp;lt;w:t&amp;gt;3&amp;lt;/w:t&amp;gt;&amp;lt;/w:r&amp;gt;&amp;lt;w:bookmarkEnd w:id="51" /&amp;gt;&amp;lt;w:r&amp;gt;&amp;lt;w:rPr&amp;gt;&amp;lt;w:b /&amp;gt;&amp;lt;w:sz w:val="24" /&amp;gt;&amp;lt;/w:rPr&amp;gt;&amp;lt;w:t&amp;gt;.  34-A MRSA §3031, sub-§10&amp;lt;/w:t&amp;gt;&amp;lt;/w:r&amp;gt;&amp;lt;w:r&amp;gt;&amp;lt;w:t xml:space="preserve"&amp;gt; is enacted to read:&amp;lt;/w:t&amp;gt;&amp;lt;/w:r&amp;gt;&amp;lt;w:bookmarkEnd w:id="50" /&amp;gt;&amp;lt;/w:p&amp;gt;&amp;lt;w:p w:rsidR="00C27153" w:rsidRDefault="00C27153" w:rsidP="00C27153"&amp;gt;&amp;lt;w:pPr&amp;gt;&amp;lt;w:ind w:left="360" w:firstLine="360" /&amp;gt;&amp;lt;/w:pPr&amp;gt;&amp;lt;w:bookmarkStart w:id="52" w:name="_STATUTE_NUMBER__f579778d_ac5e_4716_a4be" /&amp;gt;&amp;lt;w:bookmarkStart w:id="53" w:name="_STATUTE_SS__e7babd63_9116_426f_9eab_560" /&amp;gt;&amp;lt;w:bookmarkStart w:id="54" w:name="_PAR__7_43e135ab_b85b_4811_95c9_c9051a24" /&amp;gt;&amp;lt;w:bookmarkStart w:id="55" w:name="_LINE__15_2e83d794_c51a_4c76_b8db_6b1e6a" /&amp;gt;&amp;lt;w:bookmarkStart w:id="56" w:name="_PROCESSED_CHANGE__f76ca867_f130_4a3a_9d" /&amp;gt;&amp;lt;w:bookmarkEnd w:id="47" /&amp;gt;&amp;lt;w:bookmarkEnd w:id="49" /&amp;gt;&amp;lt;w:ins w:id="57" w:author="BPS" w:date="2021-02-09T12:09:00Z"&amp;gt;&amp;lt;w:r&amp;gt;&amp;lt;w:rPr&amp;gt;&amp;lt;w:b /&amp;gt;&amp;lt;/w:rPr&amp;gt;&amp;lt;w:t&amp;gt;10&amp;lt;/w:t&amp;gt;&amp;lt;/w:r&amp;gt;&amp;lt;w:bookmarkEnd w:id="52" /&amp;gt;&amp;lt;w:r&amp;gt;&amp;lt;w:rPr&amp;gt;&amp;lt;w:b /&amp;gt;&amp;lt;/w:rPr&amp;gt;&amp;lt;w:t xml:space="preserve"&amp;gt;.  &amp;lt;/w:t&amp;gt;&amp;lt;/w:r&amp;gt;&amp;lt;w:bookmarkStart w:id="58" w:name="_STATUTE_HEADNOTE__7b40cf53_254d_4ed8_97" /&amp;gt;&amp;lt;w:r&amp;gt;&amp;lt;w:rPr&amp;gt;&amp;lt;w:b /&amp;gt;&amp;lt;/w:rPr&amp;gt;&amp;lt;w:t xml:space="preserve"&amp;gt;Gender affirmation. &amp;lt;/w:t&amp;gt;&amp;lt;/w:r&amp;gt;&amp;lt;w:r&amp;gt;&amp;lt;w:t xml:space="preserve"&amp;gt; &amp;lt;/w:t&amp;gt;&amp;lt;/w:r&amp;gt;&amp;lt;w:bookmarkStart w:id="59" w:name="_STATUTE_CONTENT__9af5a4f6_f37c_4bd7_bc6" /&amp;gt;&amp;lt;w:bookmarkEnd w:id="58" /&amp;gt;&amp;lt;w:r w:rsidRPr="001D3C18"&amp;gt;&amp;lt;w:t xml:space="preserve"&amp;gt;Have the person's consistently held gender identity &amp;lt;/w:t&amp;gt;&amp;lt;/w:r&amp;gt;&amp;lt;w:bookmarkStart w:id="60" w:name="_LINE__16_e872688e_7c26_4f70_b065_014ada" /&amp;gt;&amp;lt;w:bookmarkEnd w:id="55" /&amp;gt;&amp;lt;w:r w:rsidRPr="001D3C18"&amp;gt;&amp;lt;w:t xml:space="preserve"&amp;gt;respected and acknowledged, irrespective of anatomy or physique, including ensuring &amp;lt;/w:t&amp;gt;&amp;lt;/w:r&amp;gt;&amp;lt;w:bookmarkStart w:id="61" w:name="_LINE__17_8613c705_8ba4_4b7f_a73d_87e185" /&amp;gt;&amp;lt;w:bookmarkEnd w:id="60" /&amp;gt;&amp;lt;w:r w:rsidRPr="001D3C18"&amp;gt;&amp;lt;w:t xml:space="preserve"&amp;gt;housing and search procedures that are consistent with the gender identity and for all staff &amp;lt;/w:t&amp;gt;&amp;lt;/w:r&amp;gt;&amp;lt;w:bookmarkStart w:id="62" w:name="_LINE__18_5f416b58_927e_4f00_b357_9d9758" /&amp;gt;&amp;lt;w:bookmarkEnd w:id="61" /&amp;gt;&amp;lt;w:r w:rsidRPr="001D3C18"&amp;gt;&amp;lt;w:t xml:space="preserve"&amp;gt;and representatives of the correctional or detention facility use the pronouns, titles and &amp;lt;/w:t&amp;gt;&amp;lt;/w:r&amp;gt;&amp;lt;w:bookmarkStart w:id="63" w:name="_LINE__19_c6dd1463_82d1_4fab_9f5d_23806d" /&amp;gt;&amp;lt;w:bookmarkEnd w:id="62" /&amp;gt;&amp;lt;w:r w:rsidRPr="001D3C18"&amp;gt;&amp;lt;w:t&amp;gt;names as identified by the person.&amp;lt;/w:t&amp;gt;&amp;lt;/w:r&amp;gt;&amp;lt;/w:ins&amp;gt;&amp;lt;w:bookmarkEnd w:id="63" /&amp;gt;&amp;lt;/w:p&amp;gt;&amp;lt;w:p w:rsidR="00C27153" w:rsidRDefault="00C27153" w:rsidP="00C27153"&amp;gt;&amp;lt;w:pPr&amp;gt;&amp;lt;w:keepNext /&amp;gt;&amp;lt;w:spacing w:before="240" /&amp;gt;&amp;lt;w:ind w:left="360" /&amp;gt;&amp;lt;w:jc w:val="center" /&amp;gt;&amp;lt;/w:pPr&amp;gt;&amp;lt;w:bookmarkStart w:id="64" w:name="_SUMMARY__0ae4a7be_4935_48e4_a294_0b8315" /&amp;gt;&amp;lt;w:bookmarkStart w:id="65" w:name="_PAR__8_e20a54a0_8f61_4b5f_9ea2_900233e6" /&amp;gt;&amp;lt;w:bookmarkStart w:id="66" w:name="_LINE__20_5d9b7831_eb3e_400b_b4ed_9f123f" /&amp;gt;&amp;lt;w:bookmarkEnd w:id="8" /&amp;gt;&amp;lt;w:bookmarkEnd w:id="48" /&amp;gt;&amp;lt;w:bookmarkEnd w:id="53" /&amp;gt;&amp;lt;w:bookmarkEnd w:id="54" /&amp;gt;&amp;lt;w:bookmarkEnd w:id="56" /&amp;gt;&amp;lt;w:bookmarkEnd w:id="59" /&amp;gt;&amp;lt;w:r&amp;gt;&amp;lt;w:rPr&amp;gt;&amp;lt;w:b /&amp;gt;&amp;lt;w:sz w:val="24" /&amp;gt;&amp;lt;/w:rPr&amp;gt;&amp;lt;w:t&amp;gt;SUMMARY&amp;lt;/w:t&amp;gt;&amp;lt;/w:r&amp;gt;&amp;lt;w:bookmarkEnd w:id="66" /&amp;gt;&amp;lt;/w:p&amp;gt;&amp;lt;w:p w:rsidR="00C27153" w:rsidRDefault="00C27153" w:rsidP="00C27153"&amp;gt;&amp;lt;w:pPr&amp;gt;&amp;lt;w:ind w:left="360" w:firstLine="360" /&amp;gt;&amp;lt;/w:pPr&amp;gt;&amp;lt;w:bookmarkStart w:id="67" w:name="_PAR__9_280b387e_3c7e_4f56_838b_640fba9b" /&amp;gt;&amp;lt;w:bookmarkStart w:id="68" w:name="_LINE__21_51aa9a6a_379b_4cba_be78_fe01bb" /&amp;gt;&amp;lt;w:bookmarkEnd w:id="65" /&amp;gt;&amp;lt;w:r&amp;gt;&amp;lt;w:t xml:space="preserve"&amp;gt;The bill provides to a person residing in a correctional or detention facility the right to &amp;lt;/w:t&amp;gt;&amp;lt;/w:r&amp;gt;&amp;lt;w:bookmarkStart w:id="69" w:name="_LINE__22_4d003a7c_0996_4db6_b378_6c1006" /&amp;gt;&amp;lt;w:bookmarkEnd w:id="68" /&amp;gt;&amp;lt;w:r&amp;gt;&amp;lt;w:t xml:space="preserve"&amp;gt;have that person's consistently held gender identity respected and acknowledged and to &amp;lt;/w:t&amp;gt;&amp;lt;/w:r&amp;gt;&amp;lt;w:bookmarkStart w:id="70" w:name="_LINE__23_644d8f8f_7027_44b6_a0ae_01a80c" /&amp;gt;&amp;lt;w:bookmarkEnd w:id="69" /&amp;gt;&amp;lt;w:r&amp;gt;&amp;lt;w:t xml:space="preserve"&amp;gt;have staff and representatives of the correctional or detention facility use the pronouns, &amp;lt;/w:t&amp;gt;&amp;lt;/w:r&amp;gt;&amp;lt;w:bookmarkStart w:id="71" w:name="_LINE__24_ce8f01a5_3d68_4242_a2c9_ad83a3" /&amp;gt;&amp;lt;w:bookmarkEnd w:id="70" /&amp;gt;&amp;lt;w:r&amp;gt;&amp;lt;w:t&amp;gt;titles and names identified by the person.&amp;lt;/w:t&amp;gt;&amp;lt;/w:r&amp;gt;&amp;lt;w:bookmarkEnd w:id="71" /&amp;gt;&amp;lt;/w:p&amp;gt;&amp;lt;w:bookmarkEnd w:id="1" /&amp;gt;&amp;lt;w:bookmarkEnd w:id="2" /&amp;gt;&amp;lt;w:bookmarkEnd w:id="3" /&amp;gt;&amp;lt;w:bookmarkEnd w:id="64" /&amp;gt;&amp;lt;w:bookmarkEnd w:id="67" /&amp;gt;&amp;lt;w:p w:rsidR="00000000" w:rsidRDefault="00C27153"&amp;gt;&amp;lt;w:r&amp;gt;&amp;lt;w:t xml:space="preserve"&amp;gt; &amp;lt;/w:t&amp;gt;&amp;lt;/w:r&amp;gt;&amp;lt;/w:p&amp;gt;&amp;lt;w:sectPr w:rsidR="00000000" w:rsidSect="00C27153"&amp;gt;&amp;lt;w:footerReference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w:rsidR="00EA038C" w:rsidRDefault="00C27153"&amp;gt;&amp;lt;w:pPr&amp;gt;&amp;lt;w:pStyle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f5e4074_6eca_4b56_ac87_1fb3f09&lt;/BookmarkName&gt;&lt;Tables /&gt;&lt;/ProcessedCheckInPage&gt;&lt;/Pages&gt;&lt;Paragraphs&gt;&lt;CheckInParagraphs&gt;&lt;PageNumber&gt;1&lt;/PageNumber&gt;&lt;BookmarkName&gt;_PAR__1_952e75b1_d0ce_4cf4_a0c6_541e5b67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30fc64ce_d48e_4bc8_9bb2_272c1fa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88a6d7b7_62f7_4f6c_8bac_d6c8441f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9610d342_5b95_4206_a9fa_1555951c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0074384e_4730_4053_848f_0441716b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2909a8f4_56e1_41fa_8f2f_eedc1cb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43e135ab_b85b_4811_95c9_c9051a24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20a54a0_8f61_4b5f_9ea2_900233e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280b387e_3c7e_4f56_838b_640fba9b&lt;/BookmarkName&gt;&lt;StartingLineNumber&gt;21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