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Outdoor Release or Abandonment of Balloons</w:t>
      </w:r>
    </w:p>
    <w:p w:rsidR="00CF5400" w:rsidP="00CF5400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6a9be30_93ac_4850_87fd_c2"/>
      <w:bookmarkStart w:id="1" w:name="_PAGE__1_159dcde2_8b3d_4e44_83d9_62e01e9"/>
      <w:bookmarkStart w:id="2" w:name="_PAR__2_0d8f961e_eb76_4299_a061_ae7a615d"/>
      <w:r>
        <w:rPr>
          <w:rFonts w:ascii="Arial" w:eastAsia="Arial" w:hAnsi="Arial" w:cs="Arial"/>
          <w:caps/>
        </w:rPr>
        <w:t>L.D. 1023</w:t>
      </w:r>
    </w:p>
    <w:p w:rsidR="00CF5400" w:rsidP="00CF5400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6c0ee9f_7918_4afe_a912_3dbd077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CF5400" w:rsidP="00CF5400">
      <w:pPr>
        <w:spacing w:before="60" w:after="60"/>
        <w:ind w:left="720"/>
        <w:rPr>
          <w:rFonts w:ascii="Arial" w:eastAsia="Arial" w:hAnsi="Arial" w:cs="Arial"/>
        </w:rPr>
      </w:pPr>
      <w:bookmarkStart w:id="4" w:name="_PAR__4_2fa74196_6194_4dd5_a802_f93da878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CF5400" w:rsidP="00CF5400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10605e86_e8eb_404d_8441_321b5202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CF5400" w:rsidP="00CF540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c0106e6_8518_4384_9bb3_080fd65d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CF5400" w:rsidP="00CF540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644d3853_7ed7_40de_8e58_f3bcab7a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CF5400" w:rsidP="00CF540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22aaa42b_7763_4e4d_a96d_b31faf6e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CF5400" w:rsidP="00CF5400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d4acbd3b_1c6f_4992_9a5d_7903d972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761, L.D. 1023, “An Act Regarding the Outdoor Release or Abandonment of Balloons”</w:t>
      </w:r>
    </w:p>
    <w:p w:rsidR="00CF5400" w:rsidP="00CF5400">
      <w:pPr>
        <w:ind w:left="360" w:firstLine="360"/>
        <w:rPr>
          <w:rFonts w:ascii="Arial" w:eastAsia="Arial" w:hAnsi="Arial" w:cs="Arial"/>
        </w:rPr>
      </w:pPr>
      <w:bookmarkStart w:id="10" w:name="_INSTRUCTION__8d97398f_94d8_45d2_b149_86"/>
      <w:bookmarkStart w:id="11" w:name="_PAR__10_223a6c7a_d47a_479b_ae20_b075642"/>
      <w:bookmarkEnd w:id="0"/>
      <w:bookmarkEnd w:id="9"/>
      <w:r>
        <w:rPr>
          <w:rFonts w:ascii="Arial" w:eastAsia="Arial" w:hAnsi="Arial" w:cs="Arial"/>
        </w:rPr>
        <w:t>Amend the amendment in section 3 in §2264-A in subsection 1 in the first 2 lines (page 2, lines 8 and 9 in amendment) by striking out the following: "</w:t>
      </w:r>
      <w:r>
        <w:rPr>
          <w:rFonts w:ascii="Arial" w:eastAsia="Arial" w:hAnsi="Arial" w:cs="Arial"/>
          <w:b/>
          <w:u w:val="single"/>
        </w:rPr>
        <w:t>; intentional release of 10 or fewer balloons</w:t>
      </w:r>
      <w:r>
        <w:rPr>
          <w:rFonts w:ascii="Arial" w:eastAsia="Arial" w:hAnsi="Arial" w:cs="Arial"/>
        </w:rPr>
        <w:t>" and inserting the following: '</w:t>
      </w:r>
      <w:r w:rsidRPr="00993821">
        <w:rPr>
          <w:rFonts w:ascii="Arial" w:eastAsia="Arial" w:hAnsi="Arial" w:cs="Arial"/>
          <w:b/>
          <w:u w:val="single"/>
        </w:rPr>
        <w:t>; intentional release of 16 to 24 balloons</w:t>
      </w:r>
      <w:r>
        <w:rPr>
          <w:rFonts w:ascii="Arial" w:eastAsia="Arial" w:hAnsi="Arial" w:cs="Arial"/>
        </w:rPr>
        <w:t>'</w:t>
      </w:r>
    </w:p>
    <w:p w:rsidR="00CF5400" w:rsidP="00CF5400">
      <w:pPr>
        <w:ind w:left="360" w:firstLine="360"/>
        <w:rPr>
          <w:rFonts w:ascii="Arial" w:eastAsia="Arial" w:hAnsi="Arial" w:cs="Arial"/>
        </w:rPr>
      </w:pPr>
      <w:bookmarkStart w:id="12" w:name="_INSTRUCTION__f6f4cae5_070c_44c3_8328_9c"/>
      <w:bookmarkStart w:id="13" w:name="_PAR__11_954ac7d2_420a_4bf4_8709_665ecc0"/>
      <w:bookmarkEnd w:id="10"/>
      <w:bookmarkEnd w:id="11"/>
      <w:r>
        <w:rPr>
          <w:rFonts w:ascii="Arial" w:eastAsia="Arial" w:hAnsi="Arial" w:cs="Arial"/>
        </w:rPr>
        <w:t>Amend the amendment in section 3 in §2264-A in subsection 1 in the 2nd and 3rd lines (page 2, lines 9 and 10 in amendment) by striking out the following: "</w:t>
      </w:r>
      <w:r>
        <w:rPr>
          <w:rFonts w:ascii="Arial" w:eastAsia="Arial" w:hAnsi="Arial" w:cs="Arial"/>
          <w:u w:val="single"/>
        </w:rPr>
        <w:t>intentionally releases 10 or fewer balloons at one time in violation of this chapter or who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intentionally releases 16 to 24 balloons at one time in violation of this chapter or who</w:t>
      </w:r>
      <w:r>
        <w:rPr>
          <w:rFonts w:ascii="Arial" w:eastAsia="Arial" w:hAnsi="Arial" w:cs="Arial"/>
        </w:rPr>
        <w:t>'</w:t>
      </w:r>
    </w:p>
    <w:p w:rsidR="00CF5400" w:rsidP="00CF5400">
      <w:pPr>
        <w:ind w:left="360" w:firstLine="360"/>
        <w:rPr>
          <w:rFonts w:ascii="Arial" w:eastAsia="Arial" w:hAnsi="Arial" w:cs="Arial"/>
        </w:rPr>
      </w:pPr>
      <w:bookmarkStart w:id="14" w:name="_INSTRUCTION__709430bb_6077_442a_ba4a_bb"/>
      <w:bookmarkStart w:id="15" w:name="_PAR__12_337e05ff_1e18_41a1_a5ee_9f13480"/>
      <w:bookmarkEnd w:id="12"/>
      <w:bookmarkEnd w:id="13"/>
      <w:r>
        <w:rPr>
          <w:rFonts w:ascii="Arial" w:eastAsia="Arial" w:hAnsi="Arial" w:cs="Arial"/>
        </w:rPr>
        <w:t>Amend the amendment in section 3 in §2264-A in subsection 1-A in the 2nd line (page 2, line 14 in amendment) by striking out the following: "</w:t>
      </w:r>
      <w:r>
        <w:rPr>
          <w:rFonts w:ascii="Arial" w:eastAsia="Arial" w:hAnsi="Arial" w:cs="Arial"/>
          <w:b/>
          <w:u w:val="single"/>
        </w:rPr>
        <w:t>10 or fewer</w:t>
      </w:r>
      <w:r>
        <w:rPr>
          <w:rFonts w:ascii="Arial" w:eastAsia="Arial" w:hAnsi="Arial" w:cs="Arial"/>
        </w:rPr>
        <w:t>" and inserting the following: '</w:t>
      </w:r>
      <w:r w:rsidRPr="00993821">
        <w:rPr>
          <w:rFonts w:ascii="Arial" w:eastAsia="Arial" w:hAnsi="Arial" w:cs="Arial"/>
          <w:b/>
          <w:u w:val="single"/>
        </w:rPr>
        <w:t>16 to 24</w:t>
      </w:r>
      <w:r>
        <w:rPr>
          <w:rFonts w:ascii="Arial" w:eastAsia="Arial" w:hAnsi="Arial" w:cs="Arial"/>
        </w:rPr>
        <w:t>'</w:t>
      </w:r>
    </w:p>
    <w:p w:rsidR="00CF5400" w:rsidP="00CF5400">
      <w:pPr>
        <w:ind w:left="360" w:firstLine="360"/>
        <w:rPr>
          <w:rFonts w:ascii="Arial" w:eastAsia="Arial" w:hAnsi="Arial" w:cs="Arial"/>
        </w:rPr>
      </w:pPr>
      <w:bookmarkStart w:id="16" w:name="_INSTRUCTION__93328750_68a9_4246_bf92_5d"/>
      <w:bookmarkStart w:id="17" w:name="_PAR__13_a55cecfa_27f0_46dd_bef2_a78c99c"/>
      <w:bookmarkEnd w:id="14"/>
      <w:bookmarkEnd w:id="15"/>
      <w:r>
        <w:rPr>
          <w:rFonts w:ascii="Arial" w:eastAsia="Arial" w:hAnsi="Arial" w:cs="Arial"/>
        </w:rPr>
        <w:t>Amend the amendment in section 3 in §2264-A in subsection 2 in the first 2 lines (page 2, lines 17 and 18 in amendment) by striking out the following: "</w:t>
      </w:r>
      <w:r>
        <w:rPr>
          <w:rFonts w:ascii="Arial" w:eastAsia="Arial" w:hAnsi="Arial" w:cs="Arial"/>
          <w:b/>
          <w:u w:val="single"/>
        </w:rPr>
        <w:t>; intentional release of more than 10 balloons</w:t>
      </w:r>
      <w:r>
        <w:rPr>
          <w:rFonts w:ascii="Arial" w:eastAsia="Arial" w:hAnsi="Arial" w:cs="Arial"/>
        </w:rPr>
        <w:t>" and inserting the following: '</w:t>
      </w:r>
      <w:r w:rsidRPr="00993821">
        <w:rPr>
          <w:rFonts w:ascii="Arial" w:eastAsia="Arial" w:hAnsi="Arial" w:cs="Arial"/>
          <w:b/>
          <w:u w:val="single"/>
        </w:rPr>
        <w:t xml:space="preserve">; intentional release of </w:t>
      </w:r>
      <w:r>
        <w:rPr>
          <w:rFonts w:ascii="Arial" w:eastAsia="Arial" w:hAnsi="Arial" w:cs="Arial"/>
          <w:b/>
          <w:u w:val="single"/>
        </w:rPr>
        <w:t>more than</w:t>
      </w:r>
      <w:r w:rsidRPr="00993821">
        <w:rPr>
          <w:rFonts w:ascii="Arial" w:eastAsia="Arial" w:hAnsi="Arial" w:cs="Arial"/>
          <w:b/>
          <w:u w:val="single"/>
        </w:rPr>
        <w:t xml:space="preserve"> 24 balloons</w:t>
      </w:r>
      <w:r>
        <w:rPr>
          <w:rFonts w:ascii="Arial" w:eastAsia="Arial" w:hAnsi="Arial" w:cs="Arial"/>
        </w:rPr>
        <w:t>'</w:t>
      </w:r>
    </w:p>
    <w:p w:rsidR="00CF5400" w:rsidP="00CF5400">
      <w:pPr>
        <w:ind w:left="360" w:firstLine="360"/>
        <w:rPr>
          <w:rFonts w:ascii="Arial" w:eastAsia="Arial" w:hAnsi="Arial" w:cs="Arial"/>
        </w:rPr>
      </w:pPr>
      <w:bookmarkStart w:id="18" w:name="_INSTRUCTION__071edeff_fe99_4cec_b211_1a"/>
      <w:bookmarkStart w:id="19" w:name="_PAR__14_f01ca89c_01f1_4825_8d02_cbc33f1"/>
      <w:bookmarkEnd w:id="16"/>
      <w:bookmarkEnd w:id="17"/>
      <w:r>
        <w:rPr>
          <w:rFonts w:ascii="Arial" w:eastAsia="Arial" w:hAnsi="Arial" w:cs="Arial"/>
        </w:rPr>
        <w:t>Amend the amendment in section 3 in §2264-A in subsection 2 in the 2nd and 3rd lines (page 2, lines 18 and 19 in amendment) by striking out the following: "</w:t>
      </w:r>
      <w:r>
        <w:rPr>
          <w:rFonts w:ascii="Arial" w:eastAsia="Arial" w:hAnsi="Arial" w:cs="Arial"/>
          <w:u w:val="single"/>
        </w:rPr>
        <w:t>intentionally releases more than 10 balloons at one time in violation of this chapter or who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intentionally releases more than 24 balloons at one time in violation of this chapter or who</w:t>
      </w:r>
      <w:r>
        <w:rPr>
          <w:rFonts w:ascii="Arial" w:eastAsia="Arial" w:hAnsi="Arial" w:cs="Arial"/>
        </w:rPr>
        <w:t>'</w:t>
      </w:r>
    </w:p>
    <w:p w:rsidR="00CF5400" w:rsidP="00CF5400">
      <w:pPr>
        <w:ind w:left="360" w:firstLine="360"/>
        <w:rPr>
          <w:rFonts w:ascii="Arial" w:eastAsia="Arial" w:hAnsi="Arial" w:cs="Arial"/>
        </w:rPr>
      </w:pPr>
      <w:bookmarkStart w:id="20" w:name="_INSTRUCTION__cfa627d4_22c3_467a_8583_09"/>
      <w:bookmarkStart w:id="21" w:name="_PAR__15_45d4a0d3_0b0d_41c5_8d69_c0139ab"/>
      <w:bookmarkEnd w:id="18"/>
      <w:bookmarkEnd w:id="19"/>
      <w:r>
        <w:rPr>
          <w:rFonts w:ascii="Arial" w:eastAsia="Arial" w:hAnsi="Arial" w:cs="Arial"/>
        </w:rPr>
        <w:t>Amend the amendment in section 3 in §2264-A in subsection 2-A in the 2nd line (page 3, line 2 in amendment) by striking out the following: "</w:t>
      </w:r>
      <w:r>
        <w:rPr>
          <w:rFonts w:ascii="Arial" w:eastAsia="Arial" w:hAnsi="Arial" w:cs="Arial"/>
          <w:b/>
          <w:u w:val="single"/>
        </w:rPr>
        <w:t>10</w:t>
      </w:r>
      <w:r>
        <w:rPr>
          <w:rFonts w:ascii="Arial" w:eastAsia="Arial" w:hAnsi="Arial" w:cs="Arial"/>
        </w:rPr>
        <w:t>" and inserting the following: '</w:t>
      </w:r>
      <w:r w:rsidRPr="00993821">
        <w:rPr>
          <w:rFonts w:ascii="Arial" w:eastAsia="Arial" w:hAnsi="Arial" w:cs="Arial"/>
          <w:b/>
          <w:u w:val="single"/>
        </w:rPr>
        <w:t>24</w:t>
      </w:r>
      <w:r>
        <w:rPr>
          <w:rFonts w:ascii="Arial" w:eastAsia="Arial" w:hAnsi="Arial" w:cs="Arial"/>
        </w:rPr>
        <w:t>'</w:t>
      </w:r>
    </w:p>
    <w:p w:rsidR="00CF5400" w:rsidP="00CF5400">
      <w:pPr>
        <w:ind w:left="360" w:firstLine="360"/>
        <w:rPr>
          <w:rFonts w:ascii="Arial" w:eastAsia="Arial" w:hAnsi="Arial" w:cs="Arial"/>
        </w:rPr>
      </w:pPr>
      <w:bookmarkStart w:id="22" w:name="_INSTRUCTION__b533c43e_e368_4646_9ced_2b"/>
      <w:bookmarkStart w:id="23" w:name="_PAR__16_4689e5d2_bef0_4b85_b4d5_4c1e369"/>
      <w:bookmarkEnd w:id="20"/>
      <w:bookmarkEnd w:id="21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CF5400" w:rsidP="00CF540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8e242aed_9738_471e_a10c_da5353"/>
      <w:bookmarkStart w:id="25" w:name="_PAR__17_9355fdf6_71be_4f2b_8d95_f0ea4d7"/>
      <w:bookmarkEnd w:id="22"/>
      <w:bookmarkEnd w:id="23"/>
      <w:r>
        <w:rPr>
          <w:rFonts w:ascii="Arial" w:eastAsia="Arial" w:hAnsi="Arial" w:cs="Arial"/>
          <w:b/>
          <w:sz w:val="24"/>
        </w:rPr>
        <w:t>SUMMARY</w:t>
      </w:r>
    </w:p>
    <w:p w:rsidR="00CF5400" w:rsidP="00CF5400">
      <w:pPr>
        <w:keepNext/>
        <w:ind w:left="360" w:firstLine="360"/>
        <w:rPr>
          <w:rFonts w:ascii="Arial" w:eastAsia="Arial" w:hAnsi="Arial" w:cs="Arial"/>
        </w:rPr>
      </w:pPr>
      <w:bookmarkStart w:id="26" w:name="_PAR__18_31c45323_bf53_425f_9f63_334a004"/>
      <w:bookmarkEnd w:id="25"/>
      <w:r>
        <w:rPr>
          <w:rFonts w:ascii="Arial" w:eastAsia="Arial" w:hAnsi="Arial" w:cs="Arial"/>
        </w:rPr>
        <w:t xml:space="preserve">This amendment changes the number of balloons released that constitutes a civil violation.  For the intentional release of 16 to 24 balloons, it imposes a fine for a first </w:t>
      </w:r>
      <w:bookmarkStart w:id="27" w:name="_PAGE_SPLIT__3808eedc_db30_4ac6_bc94_509"/>
      <w:bookmarkStart w:id="28" w:name="_PAGE__2_4f57c34f_284c_4f00_aa52_f360d7d"/>
      <w:bookmarkStart w:id="29" w:name="_PAR__2_0214481b_a613_4ac5_b487_863ecd15"/>
      <w:bookmarkEnd w:id="1"/>
      <w:bookmarkEnd w:id="26"/>
      <w:r>
        <w:rPr>
          <w:rFonts w:ascii="Arial" w:eastAsia="Arial" w:hAnsi="Arial" w:cs="Arial"/>
        </w:rPr>
        <w:t>o</w:t>
      </w:r>
      <w:bookmarkEnd w:id="27"/>
      <w:r>
        <w:rPr>
          <w:rFonts w:ascii="Arial" w:eastAsia="Arial" w:hAnsi="Arial" w:cs="Arial"/>
        </w:rPr>
        <w:t>ffense of not less than $100 and not more than $500.  For the intentional release of more than 24 balloons, it imposes a fine for a first offense of not less than $500.</w:t>
      </w:r>
    </w:p>
    <w:p w:rsidR="00CF5400" w:rsidP="00CF5400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30" w:name="_SPONSOR_BLOCK__13c34012_52f5_409d_bf81_"/>
      <w:bookmarkStart w:id="31" w:name="_PAR__3_607a9d52_7de9_4373_911f_854dfac0"/>
      <w:bookmarkEnd w:id="24"/>
      <w:bookmarkEnd w:id="29"/>
      <w:r>
        <w:rPr>
          <w:rFonts w:ascii="Arial" w:eastAsia="Arial" w:hAnsi="Arial" w:cs="Arial"/>
          <w:b/>
        </w:rPr>
        <w:t>SPONSORED BY: ___________________________________</w:t>
      </w:r>
    </w:p>
    <w:p w:rsidR="00CF5400" w:rsidP="00CF5400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32" w:name="_PAR__4_aee57ca9_3ef1_4f7a_bb64_4adbca4f"/>
      <w:bookmarkEnd w:id="31"/>
      <w:r>
        <w:rPr>
          <w:rFonts w:ascii="Arial" w:eastAsia="Arial" w:hAnsi="Arial" w:cs="Arial"/>
          <w:b/>
        </w:rPr>
        <w:t>(Senator BENNETT, R.)</w:t>
      </w:r>
    </w:p>
    <w:p w:rsidR="00000000" w:rsidRPr="00CF5400" w:rsidP="00CF5400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33" w:name="_PAR__5_af734356_0149_4914_9459_2d1f4260"/>
      <w:bookmarkEnd w:id="32"/>
      <w:r>
        <w:rPr>
          <w:rFonts w:ascii="Arial" w:eastAsia="Arial" w:hAnsi="Arial" w:cs="Arial"/>
          <w:b/>
        </w:rPr>
        <w:t>COUNTY: Oxford</w:t>
      </w:r>
      <w:bookmarkEnd w:id="28"/>
      <w:bookmarkEnd w:id="30"/>
      <w:bookmarkEnd w:id="33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LR0306,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Outdoor Release or Abandonment of Balloons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3821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F5400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131667</ItemId>
    <LRId>66337</LRId>
    <ParentItemId>130105</ParentItemId>
    <LRNumber>306</LRNumber>
    <LDNumber>1023</LDNumber>
    <PaperNumber>HP0761</PaperNumber>
    <ItemNumber>5</ItemNumber>
    <AmendmentFilingNumber>S-232</AmendmentFilingNumber>
    <AmendmentLetter>B</AmendmentLetter>
    <ParentAmendmentTypeCode>C</ParentAmendmentTypeCode>
    <ParentAmendmentLetter>A</ParentAmendmentLett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S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Environment and Natural Resources</LeadCommitteeName>
    <LRTitle>An Act Regarding the Outdoor Release or Abandonment of Balloons</LRTitle>
    <ItemTitle>An Act Regarding the Outdoor Release or Abandonment of Balloons</ItemTitle>
    <ParentItemTitle>An Act Regarding the Outdoor Release or Abandonment of Balloons</ParentItemTitle>
    <SponsorFirstName>Richard</SponsorFirstName>
    <SponsorLastName>Bennett</SponsorLastName>
    <SponsorChamberPrefix>Sen.</SponsorChamberPrefix>
    <SponsorFrom>Oxford</SponsorFrom>
    <Chamber>S</Chamber>
    <DistrictChamber>S</DistrictChamber>
    <DraftingCycleCount>1</DraftingCycleCount>
    <LatestDraftingActionId>137</LatestDraftingActionId>
    <LatestDraftingActionDate>2021-06-08T17:42:05</LatestDraftingActionDate>
    <LatestDrafterName>sjohannesman</LatestDrafterName>
    <LatestProoferName>sreid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true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w:rsidR="00CF5400" w:rsidRDefault="00CF5400" w:rsidP="00CF5400"&gt;&lt;w:pPr&gt;&lt;w:spacing w:after="240" /&gt;&lt;w:ind w:left="360" /&gt;&lt;w:jc w:val="right" /&gt;&lt;w:rPr&gt;&lt;w:caps /&gt;&lt;/w:rPr&gt;&lt;/w:pPr&gt;&lt;w:bookmarkStart w:id="0" w:name="_AMEND_TITLE__56a9be30_93ac_4850_87fd_c2" /&gt;&lt;w:bookmarkStart w:id="1" w:name="_PAGE__1_159dcde2_8b3d_4e44_83d9_62e01e9" /&gt;&lt;w:bookmarkStart w:id="2" w:name="_PAR__2_0d8f961e_eb76_4299_a061_ae7a615d" /&gt;&lt;w:r&gt;&lt;w:rPr&gt;&lt;w:caps /&gt;&lt;/w:rPr&gt;&lt;w:t&gt;L.D. 1023&lt;/w:t&gt;&lt;/w:r&gt;&lt;/w:p&gt;&lt;w:p w:rsidR="00CF5400" w:rsidRDefault="00CF5400" w:rsidP="00CF5400"&gt;&lt;w:pPr&gt;&lt;w:tabs&gt;&lt;w:tab w:val="right" w:pos="8928" /&gt;&lt;/w:tabs&gt;&lt;w:spacing w:after="360" /&gt;&lt;w:ind w:left="360" /&gt;&lt;/w:pPr&gt;&lt;w:bookmarkStart w:id="3" w:name="_PAR__3_16c0ee9f_7918_4afe_a912_3dbd0779" /&gt;&lt;w:bookmarkEnd w:id="2" /&gt;&lt;w:r&gt;&lt;w:t&gt;Date:&lt;/w:t&gt;&lt;/w:r&gt;&lt;w:r&gt;&lt;w:tab /&gt;&lt;w:t&gt;(Filing No. S-         )&lt;/w:t&gt;&lt;/w:r&gt;&lt;/w:p&gt;&lt;w:p w:rsidR="00CF5400" w:rsidRDefault="00CF5400" w:rsidP="00CF5400"&gt;&lt;w:pPr&gt;&lt;w:spacing w:before="60" w:after="60" /&gt;&lt;w:ind w:left="720" /&gt;&lt;/w:pPr&gt;&lt;w:bookmarkStart w:id="4" w:name="_PAR__4_2fa74196_6194_4dd5_a802_f93da878" /&gt;&lt;w:bookmarkEnd w:id="3" /&gt;&lt;w:r&gt;&lt;w:t&gt;Reproduced and distributed under the direction of the Secretary of the Senate.&lt;/w:t&gt;&lt;/w:r&gt;&lt;/w:p&gt;&lt;w:p w:rsidR="00CF5400" w:rsidRDefault="00CF5400" w:rsidP="00CF5400"&gt;&lt;w:pPr&gt;&lt;w:spacing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w:name="_PAR__5_10605e86_e8eb_404d_8441_321b5202"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w:rsidR="00CF5400" w:rsidRDefault="00CF5400" w:rsidP="00CF5400"&gt;&lt;w:pPr&gt;&lt;w:spacing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w:name="_PAR__6_3c0106e6_8518_4384_9bb3_080fd65d" /&gt;&lt;w:bookmarkEnd w:id="5" /&gt;&lt;w:r&gt;&lt;w:rPr&gt;&lt;w:rFonts w:cs="Arial" /&gt;&lt;w:b /&gt;&lt;w:bCs /&gt;&lt;w:caps /&gt;&lt;w:sz w:val="24" /&gt;&lt;w:szCs w:val="32" /&gt;&lt;/w:rPr&gt;&lt;w:t&gt;SENATE&lt;/w:t&gt;&lt;/w:r&gt;&lt;/w:p&gt;&lt;w:p w:rsidR="00CF5400" w:rsidRDefault="00CF5400" w:rsidP="00CF5400"&gt;&lt;w:pPr&gt;&lt;w:spacing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w:name="_PAR__7_644d3853_7ed7_40de_8e58_f3bcab7a"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w:rsidR="00CF5400" w:rsidRDefault="00CF5400" w:rsidP="00CF5400"&gt;&lt;w:pPr&gt;&lt;w:spacing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w:name="_PAR__8_22aaa42b_7763_4e4d_a96d_b31faf6e" /&gt;&lt;w:bookmarkEnd w:id="7" /&gt;&lt;w:r&gt;&lt;w:rPr&gt;&lt;w:rFonts w:cs="Arial" /&gt;&lt;w:b /&gt;&lt;w:bCs /&gt;&lt;w:caps /&gt;&lt;w:sz w:val="24" /&gt;&lt;w:szCs w:val="32" /&gt;&lt;/w:rPr&gt;&lt;w:t&gt;First Special Session&lt;/w:t&gt;&lt;/w:r&gt;&lt;/w:p&gt;&lt;w:p w:rsidR="00CF5400" w:rsidRDefault="00CF5400" w:rsidP="00CF5400"&gt;&lt;w:pPr&gt;&lt;w:spacing w:before="400" w:after="200" /&gt;&lt;w:ind w:left="360" w:firstLine="360" /&gt;&lt;/w:pPr&gt;&lt;w:bookmarkStart w:id="9" w:name="_PAR__9_d4acbd3b_1c6f_4992_9a5d_7903d972" /&gt;&lt;w:bookmarkEnd w:id="8" /&gt;&lt;w:r&gt;&lt;w:rPr&gt;&lt;w:szCs w:val="22" /&gt;&lt;/w:rPr&gt;&lt;w:t&gt;SENATE AMENDMENT “      ” to COMMITTEE AMENDMENT “A” to H.P. 761, L.D. 1023, “An Act Regarding the Outdoor Release or Abandonment of Balloons”&lt;/w:t&gt;&lt;/w:r&gt;&lt;/w:p&gt;&lt;w:p w:rsidR="00CF5400" w:rsidRDefault="00CF5400" w:rsidP="00CF5400"&gt;&lt;w:pPr&gt;&lt;w:ind w:left="360" w:firstLine="360" /&gt;&lt;/w:pPr&gt;&lt;w:bookmarkStart w:id="10" w:name="_INSTRUCTION__8d97398f_94d8_45d2_b149_86" /&gt;&lt;w:bookmarkStart w:id="11" w:name="_PAR__10_223a6c7a_d47a_479b_ae20_b075642" /&gt;&lt;w:bookmarkEnd w:id="0" /&gt;&lt;w:bookmarkEnd w:id="9" /&gt;&lt;w:r&gt;&lt;w:t&gt;Amend the amendment in section 3 in §2264-A in subsection 1 in the first 2 lines (page 2, lines 8 and 9 in amendment) by striking out the following: "&lt;/w:t&gt;&lt;/w:r&gt;&lt;w:r&gt;&lt;w:rPr&gt;&lt;w:b /&gt;&lt;w:u w:val="single" /&gt;&lt;/w:rPr&gt;&lt;w:t&gt;; intentional release of 10 or fewer balloons&lt;/w:t&gt;&lt;/w:r&gt;&lt;w:r&gt;&lt;w:t&gt;" and inserting the following: '&lt;/w:t&gt;&lt;/w:r&gt;&lt;w:r w:rsidRPr="00993821"&gt;&lt;w:rPr&gt;&lt;w:b /&gt;&lt;w:u w:val="single" /&gt;&lt;/w:rPr&gt;&lt;w:t&gt;; intentional release of 16 to 24 balloons&lt;/w:t&gt;&lt;/w:r&gt;&lt;w:r&gt;&lt;w:t&gt;'&lt;/w:t&gt;&lt;/w:r&gt;&lt;/w:p&gt;&lt;w:p w:rsidR="00CF5400" w:rsidRDefault="00CF5400" w:rsidP="00CF5400"&gt;&lt;w:pPr&gt;&lt;w:ind w:left="360" w:firstLine="360" /&gt;&lt;/w:pPr&gt;&lt;w:bookmarkStart w:id="12" w:name="_INSTRUCTION__f6f4cae5_070c_44c3_8328_9c" /&gt;&lt;w:bookmarkStart w:id="13" w:name="_PAR__11_954ac7d2_420a_4bf4_8709_665ecc0" /&gt;&lt;w:bookmarkEnd w:id="10" /&gt;&lt;w:bookmarkEnd w:id="11" /&gt;&lt;w:r&gt;&lt;w:t&gt;Amend the amendment in section 3 in §2264-A in subsection 1 in the 2nd and 3rd lines (page 2, lines 9 and 10 in amendment) by striking out the following: "&lt;/w:t&gt;&lt;/w:r&gt;&lt;w:r&gt;&lt;w:rPr&gt;&lt;w:u w:val="single" /&gt;&lt;/w:rPr&gt;&lt;w:t&gt;intentionally releases 10 or fewer balloons at one time in violation of this chapter or who&lt;/w:t&gt;&lt;/w:r&gt;&lt;w:r&gt;&lt;w:t&gt;" and inserting the following: '&lt;/w:t&gt;&lt;/w:r&gt;&lt;w:r&gt;&lt;w:rPr&gt;&lt;w:u w:val="single" /&gt;&lt;/w:rPr&gt;&lt;w:t&gt;intentionally releases 16 to 24 balloons at one time in violation of this chapter or who&lt;/w:t&gt;&lt;/w:r&gt;&lt;w:r&gt;&lt;w:t&gt;'&lt;/w:t&gt;&lt;/w:r&gt;&lt;/w:p&gt;&lt;w:p w:rsidR="00CF5400" w:rsidRDefault="00CF5400" w:rsidP="00CF5400"&gt;&lt;w:pPr&gt;&lt;w:ind w:left="360" w:firstLine="360" /&gt;&lt;/w:pPr&gt;&lt;w:bookmarkStart w:id="14" w:name="_INSTRUCTION__709430bb_6077_442a_ba4a_bb" /&gt;&lt;w:bookmarkStart w:id="15" w:name="_PAR__12_337e05ff_1e18_41a1_a5ee_9f13480" /&gt;&lt;w:bookmarkEnd w:id="12" /&gt;&lt;w:bookmarkEnd w:id="13" /&gt;&lt;w:r&gt;&lt;w:t&gt;Amend the amendment in section 3 in §2264-A in subsection 1-A in the 2nd line (page 2, line 14 in amendment) by striking out the following: "&lt;/w:t&gt;&lt;/w:r&gt;&lt;w:r&gt;&lt;w:rPr&gt;&lt;w:b /&gt;&lt;w:u w:val="single" /&gt;&lt;/w:rPr&gt;&lt;w:t&gt;10 or fewer&lt;/w:t&gt;&lt;/w:r&gt;&lt;w:r&gt;&lt;w:t&gt;" and inserting the following: '&lt;/w:t&gt;&lt;/w:r&gt;&lt;w:r w:rsidRPr="00993821"&gt;&lt;w:rPr&gt;&lt;w:b /&gt;&lt;w:u w:val="single" /&gt;&lt;/w:rPr&gt;&lt;w:t&gt;16 to 24&lt;/w:t&gt;&lt;/w:r&gt;&lt;w:r&gt;&lt;w:t&gt;'&lt;/w:t&gt;&lt;/w:r&gt;&lt;/w:p&gt;&lt;w:p w:rsidR="00CF5400" w:rsidRDefault="00CF5400" w:rsidP="00CF5400"&gt;&lt;w:pPr&gt;&lt;w:ind w:left="360" w:firstLine="360" /&gt;&lt;/w:pPr&gt;&lt;w:bookmarkStart w:id="16" w:name="_INSTRUCTION__93328750_68a9_4246_bf92_5d" /&gt;&lt;w:bookmarkStart w:id="17" w:name="_PAR__13_a55cecfa_27f0_46dd_bef2_a78c99c" /&gt;&lt;w:bookmarkEnd w:id="14" /&gt;&lt;w:bookmarkEnd w:id="15" /&gt;&lt;w:r&gt;&lt;w:t&gt;Amend the amendment in section 3 in §2264-A in subsection 2 in the first 2 lines (page 2, lines 17 and 18 in amendment) by striking out the following: "&lt;/w:t&gt;&lt;/w:r&gt;&lt;w:r&gt;&lt;w:rPr&gt;&lt;w:b /&gt;&lt;w:u w:val="single" /&gt;&lt;/w:rPr&gt;&lt;w:t&gt;; intentional release of more than 10 balloons&lt;/w:t&gt;&lt;/w:r&gt;&lt;w:r&gt;&lt;w:t&gt;" and inserting the following: '&lt;/w:t&gt;&lt;/w:r&gt;&lt;w:r w:rsidRPr="00993821"&gt;&lt;w:rPr&gt;&lt;w:b /&gt;&lt;w:u w:val="single" /&gt;&lt;/w:rPr&gt;&lt;w:t xml:space="preserve"&gt;; intentional release of &lt;/w:t&gt;&lt;/w:r&gt;&lt;w:r&gt;&lt;w:rPr&gt;&lt;w:b /&gt;&lt;w:u w:val="single" /&gt;&lt;/w:rPr&gt;&lt;w:t&gt;more than&lt;/w:t&gt;&lt;/w:r&gt;&lt;w:r w:rsidRPr="00993821"&gt;&lt;w:rPr&gt;&lt;w:b /&gt;&lt;w:u w:val="single" /&gt;&lt;/w:rPr&gt;&lt;w:t xml:space="preserve"&gt; 24 balloons&lt;/w:t&gt;&lt;/w:r&gt;&lt;w:r&gt;&lt;w:t&gt;'&lt;/w:t&gt;&lt;/w:r&gt;&lt;/w:p&gt;&lt;w:p w:rsidR="00CF5400" w:rsidRDefault="00CF5400" w:rsidP="00CF5400"&gt;&lt;w:pPr&gt;&lt;w:ind w:left="360" w:firstLine="360" /&gt;&lt;/w:pPr&gt;&lt;w:bookmarkStart w:id="18" w:name="_INSTRUCTION__071edeff_fe99_4cec_b211_1a" /&gt;&lt;w:bookmarkStart w:id="19" w:name="_PAR__14_f01ca89c_01f1_4825_8d02_cbc33f1" /&gt;&lt;w:bookmarkEnd w:id="16" /&gt;&lt;w:bookmarkEnd w:id="17" /&gt;&lt;w:r&gt;&lt;w:t&gt;Amend the amendment in section 3 in §2264-A in subsection 2 in the 2nd and 3rd lines (page 2, lines 18 and 19 in amendment) by striking out the following: "&lt;/w:t&gt;&lt;/w:r&gt;&lt;w:r&gt;&lt;w:rPr&gt;&lt;w:u w:val="single" /&gt;&lt;/w:rPr&gt;&lt;w:t&gt;intentionally releases more than 10 balloons at one time in violation of this chapter or who&lt;/w:t&gt;&lt;/w:r&gt;&lt;w:r&gt;&lt;w:t&gt;" and inserting the following: '&lt;/w:t&gt;&lt;/w:r&gt;&lt;w:r&gt;&lt;w:rPr&gt;&lt;w:u w:val="single" /&gt;&lt;/w:rPr&gt;&lt;w:t&gt;intentionally releases more than 24 balloons at one time in violation of this chapter or who&lt;/w:t&gt;&lt;/w:r&gt;&lt;w:r&gt;&lt;w:t&gt;'&lt;/w:t&gt;&lt;/w:r&gt;&lt;/w:p&gt;&lt;w:p w:rsidR="00CF5400" w:rsidRDefault="00CF5400" w:rsidP="00CF5400"&gt;&lt;w:pPr&gt;&lt;w:ind w:left="360" w:firstLine="360" /&gt;&lt;/w:pPr&gt;&lt;w:bookmarkStart w:id="20" w:name="_INSTRUCTION__cfa627d4_22c3_467a_8583_09" /&gt;&lt;w:bookmarkStart w:id="21" w:name="_PAR__15_45d4a0d3_0b0d_41c5_8d69_c0139ab" /&gt;&lt;w:bookmarkEnd w:id="18" /&gt;&lt;w:bookmarkEnd w:id="19" /&gt;&lt;w:r&gt;&lt;w:t&gt;Amend the amendment in section 3 in §2264-A in subsection 2-A in the 2nd line (page 3, line 2 in amendment) by striking out the following: "&lt;/w:t&gt;&lt;/w:r&gt;&lt;w:r&gt;&lt;w:rPr&gt;&lt;w:b /&gt;&lt;w:u w:val="single" /&gt;&lt;/w:rPr&gt;&lt;w:t&gt;10&lt;/w:t&gt;&lt;/w:r&gt;&lt;w:r&gt;&lt;w:t&gt;" and inserting the following: '&lt;/w:t&gt;&lt;/w:r&gt;&lt;w:r w:rsidRPr="00993821"&gt;&lt;w:rPr&gt;&lt;w:b /&gt;&lt;w:u w:val="single" /&gt;&lt;/w:rPr&gt;&lt;w:t&gt;24&lt;/w:t&gt;&lt;/w:r&gt;&lt;w:r&gt;&lt;w:t&gt;'&lt;/w:t&gt;&lt;/w:r&gt;&lt;/w:p&gt;&lt;w:p w:rsidR="00CF5400" w:rsidRDefault="00CF5400" w:rsidP="00CF5400"&gt;&lt;w:pPr&gt;&lt;w:ind w:left="360" w:firstLine="360" /&gt;&lt;/w:pPr&gt;&lt;w:bookmarkStart w:id="22" w:name="_INSTRUCTION__b533c43e_e368_4646_9ced_2b" /&gt;&lt;w:bookmarkStart w:id="23" w:name="_PAR__16_4689e5d2_bef0_4b85_b4d5_4c1e369" /&gt;&lt;w:bookmarkEnd w:id="20" /&gt;&lt;w:bookmarkEnd w:id="21" /&gt;&lt;w:r&gt;&lt;w:t&gt;Amend the amendment by relettering or renumbering any nonconsecutive Part letter or section number to read consecutively.&lt;/w:t&gt;&lt;/w:r&gt;&lt;/w:p&gt;&lt;w:p w:rsidR="00CF5400" w:rsidRDefault="00CF5400" w:rsidP="00CF5400"&gt;&lt;w:pPr&gt;&lt;w:keepNext /&gt;&lt;w:spacing w:before="240" /&gt;&lt;w:ind w:left="360" /&gt;&lt;w:jc w:val="center" /&gt;&lt;/w:pPr&gt;&lt;w:bookmarkStart w:id="24" w:name="_SUMMARY__8e242aed_9738_471e_a10c_da5353" /&gt;&lt;w:bookmarkStart w:id="25" w:name="_PAR__17_9355fdf6_71be_4f2b_8d95_f0ea4d7" /&gt;&lt;w:bookmarkEnd w:id="22" /&gt;&lt;w:bookmarkEnd w:id="23" /&gt;&lt;w:r&gt;&lt;w:rPr&gt;&lt;w:b /&gt;&lt;w:sz w:val="24" /&gt;&lt;/w:rPr&gt;&lt;w:t&gt;SUMMARY&lt;/w:t&gt;&lt;/w:r&gt;&lt;/w:p&gt;&lt;w:p w:rsidR="00CF5400" w:rsidRDefault="00CF5400" w:rsidP="00CF5400"&gt;&lt;w:pPr&gt;&lt;w:keepNext /&gt;&lt;w:ind w:left="360" w:firstLine="360" /&gt;&lt;/w:pPr&gt;&lt;w:bookmarkStart w:id="26" w:name="_PAR__18_31c45323_bf53_425f_9f63_334a004" /&gt;&lt;w:bookmarkEnd w:id="25" /&gt;&lt;w:r&gt;&lt;w:t xml:space="preserve"&gt;This amendment changes the number of balloons released that constitutes a civil violation.  For the intentional release of 16 to 24 balloons, it imposes a fine for a first &lt;/w:t&gt;&lt;/w:r&gt;&lt;w:bookmarkStart w:id="27" w:name="_PAGE_SPLIT__3808eedc_db30_4ac6_bc94_509" /&gt;&lt;w:bookmarkStart w:id="28" w:name="_PAGE__2_4f57c34f_284c_4f00_aa52_f360d7d" /&gt;&lt;w:bookmarkStart w:id="29" w:name="_PAR__2_0214481b_a613_4ac5_b487_863ecd15" /&gt;&lt;w:bookmarkEnd w:id="1" /&gt;&lt;w:bookmarkEnd w:id="26" /&gt;&lt;w:r&gt;&lt;w:t&gt;o&lt;/w:t&gt;&lt;/w:r&gt;&lt;w:bookmarkEnd w:id="27" /&gt;&lt;w:r&gt;&lt;w:t&gt;ffense of not less than $100 and not more than $500.  For the intentional release of more than 24 balloons, it imposes a fine for a first offense of not less than $500.&lt;/w:t&gt;&lt;/w:r&gt;&lt;/w:p&gt;&lt;w:p w:rsidR="00CF5400" w:rsidRDefault="00CF5400" w:rsidP="00CF5400"&gt;&lt;w:pPr&gt;&lt;w:keepNext /&gt;&lt;w:spacing w:before="400" w:after="120" w:line="259" w:lineRule="auto" /&gt;&lt;w:ind w:left="360" /&gt;&lt;w:rPr&gt;&lt;w:b /&gt;&lt;/w:rPr&gt;&lt;/w:pPr&gt;&lt;w:bookmarkStart w:id="30" w:name="_SPONSOR_BLOCK__13c34012_52f5_409d_bf81_" /&gt;&lt;w:bookmarkStart w:id="31" w:name="_PAR__3_607a9d52_7de9_4373_911f_854dfac0" /&gt;&lt;w:bookmarkEnd w:id="24" /&gt;&lt;w:bookmarkEnd w:id="29" /&gt;&lt;w:r&gt;&lt;w:rPr&gt;&lt;w:b /&gt;&lt;/w:rPr&gt;&lt;w:t&gt;SPONSORED BY: ___________________________________&lt;/w:t&gt;&lt;/w:r&gt;&lt;/w:p&gt;&lt;w:p w:rsidR="00CF5400" w:rsidRDefault="00CF5400" w:rsidP="00CF5400"&gt;&lt;w:pPr&gt;&lt;w:keepNext /&gt;&lt;w:spacing w:after="120" w:line="259" w:lineRule="auto" /&gt;&lt;w:ind w:left="720" /&gt;&lt;w:rPr&gt;&lt;w:b /&gt;&lt;/w:rPr&gt;&lt;/w:pPr&gt;&lt;w:bookmarkStart w:id="32" w:name="_PAR__4_aee57ca9_3ef1_4f7a_bb64_4adbca4f" /&gt;&lt;w:bookmarkEnd w:id="31" /&gt;&lt;w:r&gt;&lt;w:rPr&gt;&lt;w:b /&gt;&lt;/w:rPr&gt;&lt;w:t&gt;(Senator BENNETT, R.)&lt;/w:t&gt;&lt;/w:r&gt;&lt;/w:p&gt;&lt;w:p w:rsidR="00000000" w:rsidRPr="00CF5400" w:rsidRDefault="00CF5400" w:rsidP="00CF5400"&gt;&lt;w:pPr&gt;&lt;w:spacing w:after="120" w:line="259" w:lineRule="auto" /&gt;&lt;w:ind w:left="1080" /&gt;&lt;w:rPr&gt;&lt;w:b /&gt;&lt;/w:rPr&gt;&lt;/w:pPr&gt;&lt;w:bookmarkStart w:id="33" w:name="_PAR__5_af734356_0149_4914_9459_2d1f4260" /&gt;&lt;w:bookmarkEnd w:id="32" /&gt;&lt;w:r&gt;&lt;w:rPr&gt;&lt;w:b /&gt;&lt;/w:rPr&gt;&lt;w:t&gt;COUNTY: Oxford&lt;/w:t&gt;&lt;/w:r&gt;&lt;w:bookmarkEnd w:id="28" /&gt;&lt;w:bookmarkEnd w:id="30" /&gt;&lt;w:bookmarkEnd w:id="33" /&gt;&lt;/w:p&gt;&lt;w:sectPr w:rsidR="00000000" w:rsidRPr="00CF5400" w:rsidSect="00CF5400"&gt;&lt;w:footerReference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_PAGE__1_159dcde2_8b3d_4e44_83d9_62e01e9</BookmarkName>
                <Tables/>
              </ProcessedCheckInPage>
              <ProcessedCheckInPage>
                <PageNumber>2</PageNumber>
                <BookmarkName>_PAGE__2_4f57c34f_284c_4f00_aa52_f360d7d</BookmarkName>
                <Tables/>
              </ProcessedCheckInPage>
            </Pages>
            <Paragraphs>
              <CheckInParagraphs>
                <PageNumber>1</PageNumber>
                <BookmarkName>_PAR__2_0d8f961e_eb76_4299_a061_ae7a615d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_PAR__3_16c0ee9f_7918_4afe_a912_3dbd0779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_PAR__4_2fa74196_6194_4dd5_a802_f93da878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_PAR__5_10605e86_e8eb_404d_8441_321b5202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_PAR__6_3c0106e6_8518_4384_9bb3_080fd65d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_PAR__7_644d3853_7ed7_40de_8e58_f3bcab7a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_PAR__8_22aaa42b_7763_4e4d_a96d_b31faf6e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_PAR__9_d4acbd3b_1c6f_4992_9a5d_7903d972</BookmarkName>
                <StartingLineNumber>8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_PAR__10_223a6c7a_d47a_479b_ae20_b075642</BookmarkName>
                <StartingLineNumber>10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_PAR__11_954ac7d2_420a_4bf4_8709_665ecc0</BookmarkName>
                <StartingLineNumber>13</StartingLineNumber>
                <EndingLineNumber>17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_PAR__12_337e05ff_1e18_41a1_a5ee_9f13480</BookmarkName>
                <StartingLineNumber>18</StartingLineNumber>
                <EndingLineNumber>20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_PAR__13_a55cecfa_27f0_46dd_bef2_a78c99c</BookmarkName>
                <StartingLineNumber>21</StartingLineNumber>
                <EndingLineNumber>24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_PAR__14_f01ca89c_01f1_4825_8d02_cbc33f1</BookmarkName>
                <StartingLineNumber>25</StartingLineNumber>
                <EndingLineNumber>29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_PAR__15_45d4a0d3_0b0d_41c5_8d69_c0139ab</BookmarkName>
                <StartingLineNumber>30</StartingLineNumber>
                <EndingLineNumber>31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_PAR__16_4689e5d2_bef0_4b85_b4d5_4c1e369</BookmarkName>
                <StartingLineNumber>32</StartingLineNumber>
                <EndingLineNumber>33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_PAR__17_9355fdf6_71be_4f2b_8d95_f0ea4d7</BookmarkName>
                <StartingLineNumber>34</StartingLineNumber>
                <EndingLineNumber>34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_PAR__18_31c45323_bf53_425f_9f63_334a004</BookmarkName>
                <StartingLineNumber>35</StartingLineNumber>
                <EndingLineNumber>36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_PAR__2_0214481b_a613_4ac5_b487_863ecd15</BookmarkName>
                <StartingLineNumber>1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_PAR__3_607a9d52_7de9_4373_911f_854dfac0</BookmarkName>
                <StartingLineNumber>3</StartingLineNumber>
                <EndingLineNumber>3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_PAR__4_aee57ca9_3ef1_4f7a_bb64_4adbca4f</BookmarkName>
                <StartingLineNumber>4</StartingLineNumber>
                <EndingLineNumber>4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_PAR__5_af734356_0149_4914_9459_2d1f4260</BookmarkName>
                <StartingLineNumber>5</StartingLineNumber>
                <EndingLineNumber>5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