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Enhance the Ecological Reserve System</w:t>
      </w:r>
    </w:p>
    <w:p w:rsidR="00F25DAA" w:rsidP="00F25DAA">
      <w:pPr>
        <w:ind w:left="360"/>
        <w:rPr>
          <w:rFonts w:ascii="Arial" w:eastAsia="Arial" w:hAnsi="Arial" w:cs="Arial"/>
        </w:rPr>
      </w:pPr>
      <w:bookmarkStart w:id="0" w:name="_ENACTING_CLAUSE__5197b862_bcde_4b64_8c0"/>
      <w:bookmarkStart w:id="1" w:name="_DOC_BODY__ca52e870_0766_4e8d_9eba_708f4"/>
      <w:bookmarkStart w:id="2" w:name="_DOC_BODY_CONTAINER__8fd23698_1e77_479f_"/>
      <w:bookmarkStart w:id="3" w:name="_PAGE__1_42a1d11f_e784_45a0_b648_f870ddf"/>
      <w:bookmarkStart w:id="4" w:name="_PAR__1_454791d0_3204_4125_b357_4880ec50"/>
      <w:bookmarkStart w:id="5" w:name="_LINE__1_2e62293e_ea77_465b_989f_f3e629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25DAA" w:rsidP="00F25DAA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c42a981b_a05c_4c89_b27f_"/>
      <w:bookmarkStart w:id="7" w:name="_DOC_BODY_CONTENT__9e019bdd_e27c_4254_98"/>
      <w:bookmarkStart w:id="8" w:name="_PAR__2_ddc42756_eac3_48af_9875_04034f39"/>
      <w:bookmarkStart w:id="9" w:name="_LINE__2_fc4f699b_cf90_4a18_9f9d_409e94b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F25DAA" w:rsidP="00F25DA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baab976b_33b5_40d4_87c0_7f574f"/>
      <w:bookmarkStart w:id="11" w:name="_PAR__3_b7fbbf8f_84fe_4db1_ae62_ae3fb947"/>
      <w:bookmarkStart w:id="12" w:name="_LINE__3_17a1f8e4_2d53_47de_a659_817075c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F25DAA" w:rsidP="00F25DAA">
      <w:pPr>
        <w:ind w:left="360" w:firstLine="360"/>
        <w:rPr>
          <w:rFonts w:ascii="Arial" w:eastAsia="Arial" w:hAnsi="Arial" w:cs="Arial"/>
        </w:rPr>
      </w:pPr>
      <w:bookmarkStart w:id="13" w:name="_PAR__4_5ac3bc52_b330_4ae2_bcaa_ac8ae90f"/>
      <w:bookmarkStart w:id="14" w:name="_LINE__4_47951c87_e33d_4501_b7dc_a57e843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F25DAA" w:rsidP="00F25DAA">
      <w:pPr>
        <w:ind w:left="360" w:firstLine="360"/>
        <w:rPr>
          <w:rFonts w:ascii="Arial" w:eastAsia="Arial" w:hAnsi="Arial" w:cs="Arial"/>
        </w:rPr>
      </w:pPr>
      <w:bookmarkStart w:id="15" w:name="_PAR__5_c2b359d3_a95c_4447_bdb7_9fe17ff0"/>
      <w:bookmarkStart w:id="16" w:name="_LINE__5_d463135f_3887_4325_8aeb_e5303d9"/>
      <w:bookmarkEnd w:id="13"/>
      <w:r>
        <w:rPr>
          <w:rFonts w:ascii="Arial" w:eastAsia="Arial" w:hAnsi="Arial" w:cs="Arial"/>
        </w:rPr>
        <w:t xml:space="preserve">This bill proposes to assess the status of the ecological reserve system and consider </w:t>
      </w:r>
      <w:bookmarkStart w:id="17" w:name="_LINE__6_cccecc3f_bee9_4665_87eb_d8eba78"/>
      <w:bookmarkEnd w:id="16"/>
      <w:r>
        <w:rPr>
          <w:rFonts w:ascii="Arial" w:eastAsia="Arial" w:hAnsi="Arial" w:cs="Arial"/>
        </w:rPr>
        <w:t xml:space="preserve">changes that reflect the importance of the ecological reserve system for supporting wildlife, </w:t>
      </w:r>
      <w:bookmarkStart w:id="18" w:name="_LINE__7_2236348a_a28e_4b46_ad0a_222a6b5"/>
      <w:bookmarkEnd w:id="17"/>
      <w:r>
        <w:rPr>
          <w:rFonts w:ascii="Arial" w:eastAsia="Arial" w:hAnsi="Arial" w:cs="Arial"/>
        </w:rPr>
        <w:t xml:space="preserve">sequestering and storing carbon, providing scenic and recreational value and serving as </w:t>
      </w:r>
      <w:bookmarkStart w:id="19" w:name="_LINE__8_cd954615_f3bf_4711_a466_8715b27"/>
      <w:bookmarkEnd w:id="18"/>
      <w:r>
        <w:rPr>
          <w:rFonts w:ascii="Arial" w:eastAsia="Arial" w:hAnsi="Arial" w:cs="Arial"/>
        </w:rPr>
        <w:t>long-term ecological research sites.</w:t>
      </w:r>
      <w:bookmarkEnd w:id="19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LR1707,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Enhance the Ecological Reserve System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25DAA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128866</ItemId>
    <LRId>67774</LRId>
    <LRNumber>1707</LRNumber>
    <LDNumber>736</LDNumber>
    <PaperNumber>HP0541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Agriculture, Conservation and Forestry</LeadCommitteeName>
    <LRTitle>An Act To Enhance the Ecological Reserve System</LRTitle>
    <ItemTitle>An Act To Enhance the Ecological Reserve System</ItemTitle>
    <ShortTitle1>AN ACT TO ENHANCE THE</ShortTitle1>
    <ShortTitle2>ECOLOGICAL RESERVE SYSTEM</ShortTitle2>
    <SponsorFirstName>Nicole</SponsorFirstName>
    <SponsorLastName>Grohoski</SponsorLastName>
    <SponsorChamberPrefix>Rep.</SponsorChamberPrefix>
    <SponsorFrom>Ellsworth</SponsorFrom>
    <DraftingCycleCount>1</DraftingCycleCount>
    <LatestDraftingActionId>137</LatestDraftingActionId>
    <LatestDraftingActionDate>2021-01-28T09:15:00</LatestDraftingActionDate>
    <LatestDrafterName>mswanson</LatestDrafterName>
    <LatestProoferName>ekeyes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w:rsidR="00F25DAA" w:rsidRDefault="00F25DAA" w:rsidP="00F25DAA"&amp;gt;&amp;lt;w:pPr&amp;gt;&amp;lt;w:ind w:left="360" /&amp;gt;&amp;lt;/w:pPr&amp;gt;&amp;lt;w:bookmarkStart w:id="0" w:name="_ENACTING_CLAUSE__5197b862_bcde_4b64_8c0" /&amp;gt;&amp;lt;w:bookmarkStart w:id="1" w:name="_DOC_BODY__ca52e870_0766_4e8d_9eba_708f4" /&amp;gt;&amp;lt;w:bookmarkStart w:id="2" w:name="_DOC_BODY_CONTAINER__8fd23698_1e77_479f_" /&amp;gt;&amp;lt;w:bookmarkStart w:id="3" w:name="_PAGE__1_42a1d11f_e784_45a0_b648_f870ddf" /&amp;gt;&amp;lt;w:bookmarkStart w:id="4" w:name="_PAR__1_454791d0_3204_4125_b357_4880ec50" /&amp;gt;&amp;lt;w:bookmarkStart w:id="5" w:name="_LINE__1_2e62293e_ea77_465b_989f_f3e6299"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w:rsidR="00F25DAA" w:rsidRDefault="00F25DAA" w:rsidP="00F25DAA"&amp;gt;&amp;lt;w:pPr&amp;gt;&amp;lt;w:spacing w:before="240" /&amp;gt;&amp;lt;w:ind w:left="360" /&amp;gt;&amp;lt;w:jc w:val="center" /&amp;gt;&amp;lt;/w:pPr&amp;gt;&amp;lt;w:bookmarkStart w:id="6" w:name="_CONCEPT_DRAFT__c42a981b_a05c_4c89_b27f_" /&amp;gt;&amp;lt;w:bookmarkStart w:id="7" w:name="_DOC_BODY_CONTENT__9e019bdd_e27c_4254_98" /&amp;gt;&amp;lt;w:bookmarkStart w:id="8" w:name="_PAR__2_ddc42756_eac3_48af_9875_04034f39" /&amp;gt;&amp;lt;w:bookmarkStart w:id="9" w:name="_LINE__2_fc4f699b_cf90_4a18_9f9d_409e94b"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w:rsidR="00F25DAA" w:rsidRDefault="00F25DAA" w:rsidP="00F25DAA"&amp;gt;&amp;lt;w:pPr&amp;gt;&amp;lt;w:keepNext /&amp;gt;&amp;lt;w:spacing w:before="240" /&amp;gt;&amp;lt;w:ind w:left="360" /&amp;gt;&amp;lt;w:jc w:val="center" /&amp;gt;&amp;lt;/w:pPr&amp;gt;&amp;lt;w:bookmarkStart w:id="10" w:name="_SUMMARY__baab976b_33b5_40d4_87c0_7f574f" /&amp;gt;&amp;lt;w:bookmarkStart w:id="11" w:name="_PAR__3_b7fbbf8f_84fe_4db1_ae62_ae3fb947" /&amp;gt;&amp;lt;w:bookmarkStart w:id="12" w:name="_LINE__3_17a1f8e4_2d53_47de_a659_817075c"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w:rsidR="00F25DAA" w:rsidRDefault="00F25DAA" w:rsidP="00F25DAA"&amp;gt;&amp;lt;w:pPr&amp;gt;&amp;lt;w:ind w:left="360" w:firstLine="360" /&amp;gt;&amp;lt;/w:pPr&amp;gt;&amp;lt;w:bookmarkStart w:id="13" w:name="_PAR__4_5ac3bc52_b330_4ae2_bcaa_ac8ae90f" /&amp;gt;&amp;lt;w:bookmarkStart w:id="14" w:name="_LINE__4_47951c87_e33d_4501_b7dc_a57e843" /&amp;gt;&amp;lt;w:bookmarkEnd w:id="11" /&amp;gt;&amp;lt;w:r&amp;gt;&amp;lt;w:t&amp;gt;This bill is a concept draft pursuant to Joint Rule 208.&amp;lt;/w:t&amp;gt;&amp;lt;/w:r&amp;gt;&amp;lt;w:bookmarkEnd w:id="14" /&amp;gt;&amp;lt;/w:p&amp;gt;&amp;lt;w:p w:rsidR="00F25DAA" w:rsidRDefault="00F25DAA" w:rsidP="00F25DAA"&amp;gt;&amp;lt;w:pPr&amp;gt;&amp;lt;w:ind w:left="360" w:firstLine="360" /&amp;gt;&amp;lt;/w:pPr&amp;gt;&amp;lt;w:bookmarkStart w:id="15" w:name="_PAR__5_c2b359d3_a95c_4447_bdb7_9fe17ff0" /&amp;gt;&amp;lt;w:bookmarkStart w:id="16" w:name="_LINE__5_d463135f_3887_4325_8aeb_e5303d9" /&amp;gt;&amp;lt;w:bookmarkEnd w:id="13" /&amp;gt;&amp;lt;w:r&amp;gt;&amp;lt;w:t xml:space="preserve"&amp;gt;This bill proposes to assess the status of the ecological reserve system and consider &amp;lt;/w:t&amp;gt;&amp;lt;/w:r&amp;gt;&amp;lt;w:bookmarkStart w:id="17" w:name="_LINE__6_cccecc3f_bee9_4665_87eb_d8eba78" /&amp;gt;&amp;lt;w:bookmarkEnd w:id="16" /&amp;gt;&amp;lt;w:r&amp;gt;&amp;lt;w:t xml:space="preserve"&amp;gt;changes that reflect the importance of the ecological reserve system for supporting wildlife, &amp;lt;/w:t&amp;gt;&amp;lt;/w:r&amp;gt;&amp;lt;w:bookmarkStart w:id="18" w:name="_LINE__7_2236348a_a28e_4b46_ad0a_222a6b5" /&amp;gt;&amp;lt;w:bookmarkEnd w:id="17" /&amp;gt;&amp;lt;w:r&amp;gt;&amp;lt;w:t xml:space="preserve"&amp;gt;sequestering and storing carbon, providing scenic and recreational value and serving as &amp;lt;/w:t&amp;gt;&amp;lt;/w:r&amp;gt;&amp;lt;w:bookmarkStart w:id="19" w:name="_LINE__8_cd954615_f3bf_4711_a466_8715b27" /&amp;gt;&amp;lt;w:bookmarkEnd w:id="18" /&amp;gt;&amp;lt;w:r&amp;gt;&amp;lt;w:t&amp;gt;long-term ecological research sites.&amp;lt;/w:t&amp;gt;&amp;lt;/w:r&amp;gt;&amp;lt;w:bookmarkEnd w:id="19"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w:rsidRDefault="00F25DAA"&amp;gt;&amp;lt;w:r&amp;gt;&amp;lt;w:t xml:space="preserve"&amp;gt; &amp;lt;/w:t&amp;gt;&amp;lt;/w:r&amp;gt;&amp;lt;/w:p&amp;gt;&amp;lt;w:sectPr w:rsidR="00000000" w:rsidSect="00F25DAA"&amp;gt;&amp;lt;w:footerReference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w:rsidR="00AE4A6D" w:rsidRDefault="00F25DAA"&amp;gt;&amp;lt;w:pPr&amp;gt;&amp;lt;w:pStyle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/&amp;gt;&amp;lt;/w:rPr&amp;gt;&amp;lt;w:t&amp;gt;130LR1707(01)&amp;lt;/w:t&amp;gt;&amp;lt;/w:r&amp;gt;&amp;lt;w:r&amp;gt;&amp;lt;w:rPr&amp;gt;&amp;lt;w:snapToGrid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42a1d11f_e784_45a0_b648_f870ddf&lt;/BookmarkName&gt;&lt;Tables /&gt;&lt;/ProcessedCheckInPage&gt;&lt;/Pages&gt;&lt;Paragraphs&gt;&lt;CheckInParagraphs&gt;&lt;PageNumber&gt;1&lt;/PageNumber&gt;&lt;BookmarkName&gt;_PAR__1_454791d0_3204_4125_b357_4880ec50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dc42756_eac3_48af_9875_04034f39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7fbbf8f_84fe_4db1_ae62_ae3fb947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ac3bc52_b330_4ae2_bcaa_ac8ae90f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2b359d3_a95c_4447_bdb7_9fe17ff0&lt;/BookmarkName&gt;&lt;StartingLineNumber&gt;5&lt;/StartingLineNumber&gt;&lt;EndingLineNumber&gt;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