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Change the Number of Legislators Required To Approve a Constitutional Amendment</w:t>
      </w:r>
    </w:p>
    <w:p w:rsidR="003C5F88" w:rsidP="003C5F8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0085cd5_b371_443d_9284_ef"/>
      <w:bookmarkStart w:id="1" w:name="_PAGE__1_207c1d58_66ed_439c_b1de_470f86b"/>
      <w:bookmarkStart w:id="2" w:name="_PAR__2_f27ec8c9_f5ef_4961_a16e_e390da90"/>
      <w:r>
        <w:rPr>
          <w:rFonts w:ascii="Arial" w:eastAsia="Arial" w:hAnsi="Arial" w:cs="Arial"/>
          <w:caps/>
        </w:rPr>
        <w:t>L.D. 153</w:t>
      </w:r>
    </w:p>
    <w:p w:rsidR="003C5F88" w:rsidP="003C5F8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49bf1c4_c35a_4f54_b187_88a01f1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C5F88" w:rsidP="003C5F88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0567997_f767_455e_b4a8_5e5b4bd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3C5F88" w:rsidP="003C5F88">
      <w:pPr>
        <w:spacing w:before="60" w:after="60"/>
        <w:ind w:left="720"/>
        <w:rPr>
          <w:rFonts w:ascii="Arial" w:eastAsia="Arial" w:hAnsi="Arial" w:cs="Arial"/>
        </w:rPr>
      </w:pPr>
      <w:bookmarkStart w:id="5" w:name="_PAR__5_6feb6535_d573_4962_b1ad_a5ee4c5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C5F88" w:rsidP="003C5F8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a9356fc_9340_44ac_93ce_8415485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C5F88" w:rsidP="003C5F8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3f0466d_8c04_4143_9964_fa2188b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C5F88" w:rsidP="003C5F8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7703177_c7d3_44b8_a323_fb86e0f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C5F88" w:rsidP="003C5F8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979091f_3b9f_42a6_9416_dcabd3a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3C5F88" w:rsidP="003C5F88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9dbf821_80b6_4443_9bc6_336e98f"/>
      <w:bookmarkEnd w:id="9"/>
      <w:r>
        <w:rPr>
          <w:rFonts w:ascii="Arial" w:eastAsia="Arial" w:hAnsi="Arial" w:cs="Arial"/>
          <w:szCs w:val="22"/>
        </w:rPr>
        <w:t>COMMITTEE AMENDMENT “      ” to H.P. 109, L.D. 153, “RESOLUTION, Proposing an Amendment to the Constitution of Maine To Change the Number of Legislators Required To Approve a Constitutional Amendment”</w:t>
      </w:r>
    </w:p>
    <w:p w:rsidR="003C5F88" w:rsidP="003C5F88">
      <w:pPr>
        <w:ind w:left="360" w:firstLine="360"/>
        <w:rPr>
          <w:rFonts w:ascii="Arial" w:eastAsia="Arial" w:hAnsi="Arial" w:cs="Arial"/>
        </w:rPr>
      </w:pPr>
      <w:bookmarkStart w:id="11" w:name="_INSTRUCTION__dc4fd7a1_b9a9_4c42_87f8_5b"/>
      <w:bookmarkStart w:id="12" w:name="_PAR__11_1d8434e4_033c_4f1a_9cc6_9dd3781"/>
      <w:bookmarkEnd w:id="0"/>
      <w:bookmarkEnd w:id="10"/>
      <w:r w:rsidRPr="008701FA">
        <w:rPr>
          <w:rFonts w:ascii="Arial" w:eastAsia="Arial" w:hAnsi="Arial" w:cs="Arial"/>
        </w:rPr>
        <w:t>Amend the resolution by incorporating the attached fiscal note</w:t>
      </w:r>
      <w:r>
        <w:rPr>
          <w:rFonts w:ascii="Arial" w:eastAsia="Arial" w:hAnsi="Arial" w:cs="Arial"/>
        </w:rPr>
        <w:t>.</w:t>
      </w:r>
    </w:p>
    <w:p w:rsidR="003C5F88" w:rsidP="003C5F8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30976121_e274_4ca3_9cef_9b90c1"/>
      <w:bookmarkStart w:id="14" w:name="_PAR__12_28093c3c_0d6b_4c2f_bf59_14b9589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3C5F88">
      <w:pPr>
        <w:ind w:left="360" w:firstLine="360"/>
        <w:rPr>
          <w:rFonts w:ascii="Arial" w:eastAsia="Arial" w:hAnsi="Arial" w:cs="Arial"/>
        </w:rPr>
      </w:pPr>
      <w:bookmarkStart w:id="15" w:name="_PAR__13_b8077ba3_47e6_4cea_961a_505c0cf"/>
      <w:bookmarkEnd w:id="14"/>
      <w:r w:rsidRPr="00DE6FE4">
        <w:rPr>
          <w:rFonts w:ascii="Arial" w:eastAsia="Arial" w:hAnsi="Arial" w:cs="Arial"/>
        </w:rPr>
        <w:t xml:space="preserve">This amendment, which is the </w:t>
      </w:r>
      <w:r>
        <w:rPr>
          <w:rFonts w:ascii="Arial" w:eastAsia="Arial" w:hAnsi="Arial" w:cs="Arial"/>
        </w:rPr>
        <w:t>minority</w:t>
      </w:r>
      <w:r w:rsidRPr="00DE6FE4">
        <w:rPr>
          <w:rFonts w:ascii="Arial" w:eastAsia="Arial" w:hAnsi="Arial" w:cs="Arial"/>
        </w:rPr>
        <w:t xml:space="preserve">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LR0413,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Change the Number of Legislators Required To Approve a Constitutional Amendment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C5F88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01FA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6FE4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