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Invest in the Stewardship and Management of Properties Acquired with the Proceeds from the Land for Maine's Future Fund or the Public Access to Maine Waters Fund</w:t>
      </w:r>
    </w:p>
    <w:p w:rsidR="0013571B" w:rsidP="0013571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5ffd5bd_272e_4747_acbe_af"/>
      <w:bookmarkStart w:id="1" w:name="_PAGE__1_e38bb7c1_011d_4f09_9c91_c7adc9b"/>
      <w:bookmarkStart w:id="2" w:name="_PAR__2_b20e7a8d_5021_4308_ada5_47a780b8"/>
      <w:r>
        <w:rPr>
          <w:rFonts w:ascii="Arial" w:eastAsia="Arial" w:hAnsi="Arial" w:cs="Arial"/>
          <w:caps/>
        </w:rPr>
        <w:t>L.D. 65</w:t>
      </w:r>
    </w:p>
    <w:p w:rsidR="0013571B" w:rsidP="0013571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b5b2134_f5bc_4052_9a91_6cb1d20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13571B" w:rsidP="0013571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3b042027_ed7a_4229_9fc7_e180435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13571B" w:rsidP="0013571B">
      <w:pPr>
        <w:spacing w:before="60" w:after="60"/>
        <w:ind w:left="720"/>
        <w:rPr>
          <w:rFonts w:ascii="Arial" w:eastAsia="Arial" w:hAnsi="Arial" w:cs="Arial"/>
        </w:rPr>
      </w:pPr>
      <w:bookmarkStart w:id="5" w:name="_PAR__5_4b6f86f9_e871_4691_8369_af86a1cc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13571B" w:rsidP="0013571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2a36347_5985_4611_8ff5_ee11978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3571B" w:rsidP="001357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fc80c0d_cce4_428c_8440_d144293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13571B" w:rsidP="001357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6ee68472_19e3_4c76_a8c2_6477ba1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3571B" w:rsidP="001357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088dd64_1eba_4fd5_b16c_7c25b193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13571B" w:rsidP="0013571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3f84fd9a_41c4_4834_a92c_1a59a7f"/>
      <w:bookmarkEnd w:id="9"/>
      <w:r>
        <w:rPr>
          <w:rFonts w:ascii="Arial" w:eastAsia="Arial" w:hAnsi="Arial" w:cs="Arial"/>
          <w:szCs w:val="22"/>
        </w:rPr>
        <w:t>COMMITTEE AMENDMENT “      ” to H.P. 31, L.D. 65, “An Act To Invest in the Stewardship and Management of Properties Acquired with the Proceeds from the Land for Maine's Future Fund or the Public Access to Maine Waters Fund”</w:t>
      </w:r>
    </w:p>
    <w:p w:rsidR="0013571B" w:rsidP="0013571B">
      <w:pPr>
        <w:ind w:left="360" w:firstLine="360"/>
        <w:rPr>
          <w:rFonts w:ascii="Arial" w:eastAsia="Arial" w:hAnsi="Arial" w:cs="Arial"/>
        </w:rPr>
      </w:pPr>
      <w:bookmarkStart w:id="11" w:name="_INSTRUCTION__a2c99174_cab9_4c3d_ada7_69"/>
      <w:bookmarkStart w:id="12" w:name="_PAR__11_a4d5c0c4_0db1_4df8_ae14_5202d7c"/>
      <w:bookmarkEnd w:id="0"/>
      <w:bookmarkEnd w:id="10"/>
      <w:r w:rsidRPr="0014213E">
        <w:rPr>
          <w:rFonts w:ascii="Arial" w:eastAsia="Arial" w:hAnsi="Arial" w:cs="Arial"/>
        </w:rPr>
        <w:t>Amend the bill by incorporating the attached fiscal note.</w:t>
      </w:r>
    </w:p>
    <w:p w:rsidR="0013571B" w:rsidP="0013571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6dde71a9_a149_4fbd_90c0_22391b"/>
      <w:bookmarkStart w:id="14" w:name="_PAR__12_d2c6d04e_8ac0_431e_9b0d_4ea288e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13571B">
      <w:pPr>
        <w:ind w:left="360" w:firstLine="360"/>
        <w:rPr>
          <w:rFonts w:ascii="Arial" w:eastAsia="Arial" w:hAnsi="Arial" w:cs="Arial"/>
        </w:rPr>
      </w:pPr>
      <w:bookmarkStart w:id="15" w:name="_PAR__13_24b05478_5057_4f73_8bd1_032d842"/>
      <w:bookmarkEnd w:id="14"/>
      <w:r w:rsidRPr="003D5943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LR0081,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Invest in the Stewardship and Management of Properties Acquired with the Proceeds from the Land for Maine's Future Fund or the Public Access to Maine Waters Fund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3571B"/>
    <w:rsid w:val="0014213E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D5943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