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Regarding Environmental Rights</w:t>
      </w:r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0" w:name="_CON_RES__c2f29c23_36ea_456c_940b_caf95b"/>
      <w:bookmarkStart w:id="1" w:name="_DOC_BODY__bf0298b0_965a_4de4_bb3a_eb150"/>
      <w:bookmarkStart w:id="2" w:name="_DOC_BODY_CONTAINER__30e95bd1_9217_4489_"/>
      <w:bookmarkStart w:id="3" w:name="_PAGE__1_c65021e1_90ff_418c_9086_a280bc0"/>
      <w:bookmarkStart w:id="4" w:name="_PAR__1_32dc6c63_60e1_474e_b219_ef539444"/>
      <w:bookmarkStart w:id="5" w:name="_LINE__1_df6542ae_d20c_4559_8a2f_9f7cf55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ba30c147_9c49_4a94_a09b_ada8687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641f674b_ec5e_4d5b_b06a_8a99d97"/>
      <w:bookmarkEnd w:id="6"/>
      <w:r>
        <w:rPr>
          <w:rFonts w:ascii="Arial" w:eastAsia="Arial" w:hAnsi="Arial" w:cs="Arial"/>
        </w:rPr>
        <w:t>proposed:</w:t>
      </w:r>
      <w:bookmarkEnd w:id="7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8" w:name="_CON_AMEND_CLAUSE__22a413a8_6f3b_44ed_88"/>
      <w:bookmarkStart w:id="9" w:name="_PAR__2_bbc73a2d_5282_43b2_a3fc_7c028d3d"/>
      <w:bookmarkStart w:id="10" w:name="_LINE__4_ab35e6fb_61ef_4293_892a_272339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IX, §26 </w:t>
      </w:r>
      <w:r>
        <w:rPr>
          <w:rFonts w:ascii="Arial" w:eastAsia="Arial" w:hAnsi="Arial" w:cs="Arial"/>
        </w:rPr>
        <w:t>is enacted to read:</w:t>
      </w:r>
      <w:bookmarkEnd w:id="10"/>
    </w:p>
    <w:p w:rsidR="00C209DF" w:rsidRPr="00025DE1" w:rsidP="00C209DF">
      <w:pPr>
        <w:ind w:left="360" w:firstLine="360"/>
        <w:rPr>
          <w:rFonts w:ascii="Arial" w:eastAsia="Arial" w:hAnsi="Arial" w:cs="Arial"/>
          <w:u w:val="single"/>
        </w:rPr>
      </w:pPr>
      <w:bookmarkStart w:id="11" w:name="_PAR__3_164ca4bc_a2c1_45d0_aaec_a6ba3560"/>
      <w:bookmarkStart w:id="12" w:name="_LINE__5_e452f0c1_2b71_4366_b58c_7978420"/>
      <w:bookmarkEnd w:id="9"/>
      <w:r w:rsidRPr="00025DE1">
        <w:rPr>
          <w:rFonts w:ascii="Arial" w:eastAsia="Arial" w:hAnsi="Arial" w:cs="Arial"/>
          <w:b/>
          <w:sz w:val="24"/>
          <w:u w:val="single"/>
        </w:rPr>
        <w:t xml:space="preserve">Section 26.  Environmental rights.  </w:t>
      </w:r>
      <w:r w:rsidRPr="00025DE1">
        <w:rPr>
          <w:rFonts w:ascii="Arial" w:eastAsia="Arial" w:hAnsi="Arial" w:cs="Arial"/>
          <w:u w:val="single"/>
        </w:rPr>
        <w:t xml:space="preserve">The following provisions govern </w:t>
      </w:r>
      <w:bookmarkStart w:id="13" w:name="_LINE__6_dc02b60b_b2f8_4043_9a98_db593af"/>
      <w:bookmarkEnd w:id="12"/>
      <w:r w:rsidRPr="00025DE1">
        <w:rPr>
          <w:rFonts w:ascii="Arial" w:eastAsia="Arial" w:hAnsi="Arial" w:cs="Arial"/>
          <w:u w:val="single"/>
        </w:rPr>
        <w:t>environmental rights and public natural resources.</w:t>
      </w:r>
      <w:bookmarkEnd w:id="13"/>
    </w:p>
    <w:p w:rsidR="00C209DF" w:rsidRPr="00025DE1" w:rsidP="00C209DF">
      <w:pPr>
        <w:ind w:left="360" w:firstLine="360"/>
        <w:rPr>
          <w:rFonts w:ascii="Arial" w:eastAsia="Arial" w:hAnsi="Arial" w:cs="Arial"/>
          <w:u w:val="single"/>
        </w:rPr>
      </w:pPr>
      <w:bookmarkStart w:id="14" w:name="_PAR__4_cc212f3c_7cea_42cd_909f_6b0f4b1e"/>
      <w:bookmarkStart w:id="15" w:name="_LINE__7_34d6cea5_42f4_443a_aafb_ab5d823"/>
      <w:bookmarkEnd w:id="11"/>
      <w:r w:rsidRPr="00025DE1">
        <w:rPr>
          <w:rFonts w:ascii="Arial" w:eastAsia="Arial" w:hAnsi="Arial" w:cs="Arial"/>
          <w:b/>
          <w:sz w:val="24"/>
          <w:u w:val="single"/>
        </w:rPr>
        <w:t xml:space="preserve">1.  Clean and healthy environment.  </w:t>
      </w:r>
      <w:r w:rsidRPr="00025DE1">
        <w:rPr>
          <w:rFonts w:ascii="Arial" w:eastAsia="Arial" w:hAnsi="Arial" w:cs="Arial"/>
          <w:u w:val="single"/>
        </w:rPr>
        <w:t xml:space="preserve">Every person has a right to a clean and </w:t>
      </w:r>
      <w:bookmarkStart w:id="16" w:name="_LINE__8_bd096a0c_187c_476d_ab5d_3b67f1b"/>
      <w:bookmarkEnd w:id="15"/>
      <w:r w:rsidRPr="00025DE1">
        <w:rPr>
          <w:rFonts w:ascii="Arial" w:eastAsia="Arial" w:hAnsi="Arial" w:cs="Arial"/>
          <w:u w:val="single"/>
        </w:rPr>
        <w:t xml:space="preserve">healthy environment, including pure water, clean air and ecologically healthy habitats, and </w:t>
      </w:r>
      <w:bookmarkStart w:id="17" w:name="_LINE__9_39f9e39e_ab5e_47fd_9a27_a62f662"/>
      <w:bookmarkEnd w:id="16"/>
      <w:r w:rsidRPr="00025DE1">
        <w:rPr>
          <w:rFonts w:ascii="Arial" w:eastAsia="Arial" w:hAnsi="Arial" w:cs="Arial"/>
          <w:u w:val="single"/>
        </w:rPr>
        <w:t xml:space="preserve">to the preservation of the natural, scenic, historic and esthetic qualities of the environment.  </w:t>
      </w:r>
      <w:bookmarkStart w:id="18" w:name="_LINE__10_43d668e7_5539_4367_9418_fa56fd"/>
      <w:bookmarkEnd w:id="17"/>
      <w:r w:rsidRPr="00025DE1">
        <w:rPr>
          <w:rFonts w:ascii="Arial" w:eastAsia="Arial" w:hAnsi="Arial" w:cs="Arial"/>
          <w:u w:val="single"/>
        </w:rPr>
        <w:t>The State may not infringe upon these rights, by action or inaction.</w:t>
      </w:r>
      <w:bookmarkEnd w:id="18"/>
    </w:p>
    <w:p w:rsidR="00C209DF" w:rsidRPr="00025DE1" w:rsidP="00C209DF">
      <w:pPr>
        <w:ind w:left="360" w:firstLine="360"/>
        <w:rPr>
          <w:rFonts w:ascii="Arial" w:eastAsia="Arial" w:hAnsi="Arial" w:cs="Arial"/>
          <w:u w:val="single"/>
        </w:rPr>
      </w:pPr>
      <w:bookmarkStart w:id="19" w:name="_PAR__5_0caece7c_8da8_49d9_b846_7f652251"/>
      <w:bookmarkStart w:id="20" w:name="_LINE__11_86f3924e_0fc5_4c2c_bcae_e9e767"/>
      <w:bookmarkEnd w:id="14"/>
      <w:r w:rsidRPr="00025DE1">
        <w:rPr>
          <w:rFonts w:ascii="Arial" w:eastAsia="Arial" w:hAnsi="Arial" w:cs="Arial"/>
          <w:b/>
          <w:sz w:val="24"/>
          <w:u w:val="single"/>
        </w:rPr>
        <w:t>2.  Public natural resources.</w:t>
      </w:r>
      <w:r w:rsidRPr="00025DE1">
        <w:rPr>
          <w:rFonts w:ascii="Arial" w:eastAsia="Arial" w:hAnsi="Arial" w:cs="Arial"/>
          <w:u w:val="single"/>
        </w:rPr>
        <w:t xml:space="preserve">  The State's public natural resources, among them its </w:t>
      </w:r>
      <w:bookmarkStart w:id="21" w:name="_LINE__12_5ac0c27a_3625_4988_a352_6952ae"/>
      <w:bookmarkEnd w:id="20"/>
      <w:r w:rsidRPr="00025DE1">
        <w:rPr>
          <w:rFonts w:ascii="Arial" w:eastAsia="Arial" w:hAnsi="Arial" w:cs="Arial"/>
          <w:u w:val="single"/>
        </w:rPr>
        <w:t xml:space="preserve">waters, air, flora, fauna, climate and public lands, are the common property of all the </w:t>
      </w:r>
      <w:bookmarkStart w:id="22" w:name="_LINE__13_840d2149_259a_41d5_9993_644ed5"/>
      <w:bookmarkEnd w:id="21"/>
      <w:r w:rsidRPr="00025DE1">
        <w:rPr>
          <w:rFonts w:ascii="Arial" w:eastAsia="Arial" w:hAnsi="Arial" w:cs="Arial"/>
          <w:u w:val="single"/>
        </w:rPr>
        <w:t xml:space="preserve">people, including both present and future generations.  The State shall serve as trustee of </w:t>
      </w:r>
      <w:bookmarkStart w:id="23" w:name="_LINE__14_36c91786_8fd9_4dc8_8a52_2901da"/>
      <w:bookmarkEnd w:id="22"/>
      <w:r w:rsidRPr="00025DE1">
        <w:rPr>
          <w:rFonts w:ascii="Arial" w:eastAsia="Arial" w:hAnsi="Arial" w:cs="Arial"/>
          <w:u w:val="single"/>
        </w:rPr>
        <w:t>these resources, and shall conserve and maintain them for the benefit of all people.</w:t>
      </w:r>
      <w:bookmarkEnd w:id="23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24" w:name="_PAR__6_b4bd8987_1e6a_4a3e_8072_123c70a7"/>
      <w:bookmarkStart w:id="25" w:name="_LINE__15_c3c231a4_5171_44f3_b12b_54b57f"/>
      <w:bookmarkEnd w:id="19"/>
      <w:r w:rsidRPr="00025DE1">
        <w:rPr>
          <w:rFonts w:ascii="Arial" w:eastAsia="Arial" w:hAnsi="Arial" w:cs="Arial"/>
          <w:b/>
          <w:sz w:val="24"/>
          <w:u w:val="single"/>
        </w:rPr>
        <w:t>3.  In addition to other rights.</w:t>
      </w:r>
      <w:r w:rsidRPr="00025DE1">
        <w:rPr>
          <w:rFonts w:ascii="Arial" w:eastAsia="Arial" w:hAnsi="Arial" w:cs="Arial"/>
          <w:u w:val="single"/>
        </w:rPr>
        <w:t xml:space="preserve">  This </w:t>
      </w:r>
      <w:r>
        <w:rPr>
          <w:rFonts w:ascii="Arial" w:eastAsia="Arial" w:hAnsi="Arial" w:cs="Arial"/>
          <w:u w:val="single"/>
        </w:rPr>
        <w:t>S</w:t>
      </w:r>
      <w:r w:rsidRPr="00025DE1">
        <w:rPr>
          <w:rFonts w:ascii="Arial" w:eastAsia="Arial" w:hAnsi="Arial" w:cs="Arial"/>
          <w:u w:val="single"/>
        </w:rPr>
        <w:t xml:space="preserve">ection and the rights stated in this </w:t>
      </w:r>
      <w:r>
        <w:rPr>
          <w:rFonts w:ascii="Arial" w:eastAsia="Arial" w:hAnsi="Arial" w:cs="Arial"/>
          <w:u w:val="single"/>
        </w:rPr>
        <w:t>S</w:t>
      </w:r>
      <w:r w:rsidRPr="00025DE1">
        <w:rPr>
          <w:rFonts w:ascii="Arial" w:eastAsia="Arial" w:hAnsi="Arial" w:cs="Arial"/>
          <w:u w:val="single"/>
        </w:rPr>
        <w:t xml:space="preserve">ection </w:t>
      </w:r>
      <w:bookmarkStart w:id="26" w:name="_LINE__16_77d0cc57_9885_4485_9627_734e9e"/>
      <w:bookmarkEnd w:id="25"/>
      <w:r w:rsidRPr="00025DE1">
        <w:rPr>
          <w:rFonts w:ascii="Arial" w:eastAsia="Arial" w:hAnsi="Arial" w:cs="Arial"/>
          <w:u w:val="single"/>
        </w:rPr>
        <w:t>are in addition to any rights conferred by the public trust doctrine or common law.</w:t>
      </w:r>
      <w:bookmarkEnd w:id="26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27" w:name="_CON_QUESTION__80340fad_e445_40ce_b49e_2"/>
      <w:bookmarkStart w:id="28" w:name="_PAR__7_dac636fc_788e_4750_91dc_13f0cffa"/>
      <w:bookmarkStart w:id="29" w:name="_LINE__17_e6db84c2_f630_42c0_b522_56c4f0"/>
      <w:bookmarkEnd w:id="8"/>
      <w:bookmarkEnd w:id="24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30" w:name="_LINE__18_43a4ec60_d251_4302_9c0a_c25c8c"/>
      <w:bookmarkEnd w:id="29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31" w:name="_LINE__19_04f87697_e45e_4109_be55_e984ee"/>
      <w:bookmarkEnd w:id="30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32" w:name="_LINE__20_12508bbe_7fc1_47af_b3d8_4f448c"/>
      <w:bookmarkEnd w:id="31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33" w:name="_LINE__21_71ee3012_6eaf_48c2_95a9_9d5c44"/>
      <w:bookmarkEnd w:id="32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34" w:name="_LINE__22_bf56b651_c477_4e20_ad9b_c30b2b"/>
      <w:bookmarkEnd w:id="33"/>
      <w:r>
        <w:rPr>
          <w:rFonts w:ascii="Arial" w:eastAsia="Arial" w:hAnsi="Arial" w:cs="Arial"/>
        </w:rPr>
        <w:t>resolution by voting upon the following question:</w:t>
      </w:r>
      <w:bookmarkEnd w:id="34"/>
    </w:p>
    <w:p w:rsidR="00C209DF" w:rsidP="00C209DF">
      <w:pPr>
        <w:ind w:left="1080" w:right="720"/>
        <w:rPr>
          <w:rFonts w:ascii="Arial" w:eastAsia="Arial" w:hAnsi="Arial" w:cs="Arial"/>
        </w:rPr>
      </w:pPr>
      <w:bookmarkStart w:id="35" w:name="_PAR__8_96a114c0_0b99_41c6_945d_3b4641da"/>
      <w:bookmarkStart w:id="36" w:name="_LINE__23_c76a4a3e_3f01_4b7c_8438_0e2b92"/>
      <w:bookmarkEnd w:id="28"/>
      <w:r>
        <w:rPr>
          <w:rFonts w:ascii="Arial" w:eastAsia="Arial" w:hAnsi="Arial" w:cs="Arial"/>
        </w:rPr>
        <w:t xml:space="preserve">"Do you favor amending the Constitution of Maine to grant every person </w:t>
      </w:r>
      <w:bookmarkStart w:id="37" w:name="_LINE__24_cedd3815_54b4_4152_bc02_2928c7"/>
      <w:bookmarkEnd w:id="36"/>
      <w:r>
        <w:rPr>
          <w:rFonts w:ascii="Arial" w:eastAsia="Arial" w:hAnsi="Arial" w:cs="Arial"/>
        </w:rPr>
        <w:t xml:space="preserve">the right to a clean and healthy environment and require the State to protect </w:t>
      </w:r>
      <w:bookmarkStart w:id="38" w:name="_LINE__25_e7b9d21e_1bac_476e_bdb8_b8c91e"/>
      <w:bookmarkEnd w:id="37"/>
      <w:r>
        <w:rPr>
          <w:rFonts w:ascii="Arial" w:eastAsia="Arial" w:hAnsi="Arial" w:cs="Arial"/>
        </w:rPr>
        <w:t>public natural resources?"</w:t>
      </w:r>
      <w:bookmarkEnd w:id="38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39" w:name="_PAR__9_10d965cb_bca2_446a_a4b1_f02e4308"/>
      <w:bookmarkStart w:id="40" w:name="_LINE__26_ba8c26cf_fd01_48b9_a3f0_fabd77"/>
      <w:bookmarkEnd w:id="35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41" w:name="_LINE__27_e8a7d94e_b5e1_4b3e_8f06_39db9c"/>
      <w:bookmarkEnd w:id="40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42" w:name="_LINE__28_d80f2185_cecb_477a_ae24_5737f2"/>
      <w:bookmarkEnd w:id="4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43" w:name="_LINE__29_f0779345_876c_4cff_ba7e_96f62f"/>
      <w:bookmarkEnd w:id="4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4" w:name="_LINE__30_bfa1cebd_3a4c_45a7_903c_5cad33"/>
      <w:bookmarkEnd w:id="43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5" w:name="_LINE__31_819d78c7_39e1_4a86_852c_58178c"/>
      <w:bookmarkEnd w:id="44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6" w:name="_LINE__32_1a465fcd_cc66_4e11_8084_f1d97d"/>
      <w:bookmarkEnd w:id="45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7" w:name="_LINE__33_8a8457f6_c1d2_4da9_bc56_173743"/>
      <w:bookmarkEnd w:id="46"/>
      <w:r>
        <w:rPr>
          <w:rFonts w:ascii="Arial" w:eastAsia="Arial" w:hAnsi="Arial" w:cs="Arial"/>
        </w:rPr>
        <w:t>the Constitution of Maine on the date of the proclamation.</w:t>
      </w:r>
      <w:bookmarkEnd w:id="47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48" w:name="_PAR__10_91d2ec73_15f5_4beb_b53d_92f0ba8"/>
      <w:bookmarkStart w:id="49" w:name="_LINE__34_821f9105_90d2_427f_bcbe_210682"/>
      <w:bookmarkEnd w:id="39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50" w:name="_LINE__35_da9ce1a7_aaed_4ceb_96ee_87cd06"/>
      <w:bookmarkEnd w:id="49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51" w:name="_LINE__36_7bbdec37_51c4_4c9d_a35f_ce8e01"/>
      <w:bookmarkEnd w:id="50"/>
      <w:r>
        <w:rPr>
          <w:rFonts w:ascii="Arial" w:eastAsia="Arial" w:hAnsi="Arial" w:cs="Arial"/>
        </w:rPr>
        <w:t>this resolution necessary to carry out the purposes of this referendum.</w:t>
      </w:r>
      <w:bookmarkEnd w:id="51"/>
    </w:p>
    <w:p w:rsidR="00C209DF" w:rsidP="00C209D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3ebeed10_b259_4ff3_aaf1_e79ec8"/>
      <w:bookmarkStart w:id="53" w:name="_PAR__11_0a52a66c_4a23_4f54_86be_fa9a2d9"/>
      <w:bookmarkStart w:id="54" w:name="_LINE__37_ceaf68a5_a9b3_4190_94fd_705559"/>
      <w:bookmarkEnd w:id="27"/>
      <w:bookmarkEnd w:id="48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C209DF" w:rsidP="00C209DF">
      <w:pPr>
        <w:ind w:left="360" w:firstLine="360"/>
        <w:rPr>
          <w:rFonts w:ascii="Arial" w:eastAsia="Arial" w:hAnsi="Arial" w:cs="Arial"/>
        </w:rPr>
      </w:pPr>
      <w:bookmarkStart w:id="55" w:name="_PAR__12_a8a2cc89_f31b_4f87_95f5_b05f138"/>
      <w:bookmarkStart w:id="56" w:name="_LINE__38_a8d27db9_4325_4a3a_ad94_7b7e94"/>
      <w:bookmarkEnd w:id="53"/>
      <w:r>
        <w:rPr>
          <w:rFonts w:ascii="Arial" w:eastAsia="Arial" w:hAnsi="Arial" w:cs="Arial"/>
        </w:rPr>
        <w:t xml:space="preserve">This resolution proposes to amend the Constitution of Maine to provide that every </w:t>
      </w:r>
      <w:bookmarkStart w:id="57" w:name="_LINE__39_f0e21d64_b893_471e_82e7_014c47"/>
      <w:bookmarkEnd w:id="56"/>
      <w:r>
        <w:rPr>
          <w:rFonts w:ascii="Arial" w:eastAsia="Arial" w:hAnsi="Arial" w:cs="Arial"/>
        </w:rPr>
        <w:t xml:space="preserve">person has a right to a clean and healthy environment.  This includes the right to clean air, </w:t>
      </w:r>
      <w:bookmarkStart w:id="58" w:name="_LINE__40_fc350833_480f_4d77_98a0_d58bc3"/>
      <w:bookmarkEnd w:id="57"/>
      <w:r>
        <w:rPr>
          <w:rFonts w:ascii="Arial" w:eastAsia="Arial" w:hAnsi="Arial" w:cs="Arial"/>
        </w:rPr>
        <w:t xml:space="preserve">pure water and healthy habitats.  The amendment requires the State to preserve public </w:t>
      </w:r>
      <w:bookmarkStart w:id="59" w:name="_LINE__41_b64c6ae3_0b6c_46c2_94ec_5c1b45"/>
      <w:bookmarkEnd w:id="58"/>
      <w:r>
        <w:rPr>
          <w:rFonts w:ascii="Arial" w:eastAsia="Arial" w:hAnsi="Arial" w:cs="Arial"/>
        </w:rPr>
        <w:t>natural resources.</w:t>
      </w:r>
      <w:bookmarkEnd w:id="59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Regarding Environmental Rights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5DE1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09DF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127198</ItemId>
    <LRId>66144</LRId>
    <LRNumber>145</LRNumber>
    <LDNumber>64</LDNumber>
    <PaperNumber>HP0030</Pape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RESOLUTION, Proposing an Amendment to the Constitution of Maine Regarding Environmental Rights </LRTitle>
    <ItemTitle>RESOLUTION, Proposing an Amendment to the Constitution of Maine Regarding Environmental Rights </ItemTitle>
    <ShortTitle1>CON-RES, REGARDING</ShortTitle1>
    <ShortTitle2>ENVIRONMENTAL RIGHTS</ShortTitle2>
    <SponsorFirstName>Maggie</SponsorFirstName>
    <SponsorLastName>O'Neil</SponsorLastName>
    <SponsorChamberPrefix>Rep.</SponsorChamberPrefix>
    <SponsorFrom>Saco</SponsorFrom>
    <DraftingCycleCount>1</DraftingCycleCount>
    <LatestDraftingActionId>137</LatestDraftingActionId>
    <LatestDraftingActionDate>2021-01-07T09:03:06</LatestDraftingActionDate>
    <LatestDrafterName>mswanson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w:rsidR="00C209DF" w:rsidRDefault="00C209DF" w:rsidP="00C209DF"&amp;gt;&amp;lt;w:pPr&amp;gt;&amp;lt;w:ind w:left="360" w:firstLine="360" /&amp;gt;&amp;lt;/w:pPr&amp;gt;&amp;lt;w:bookmarkStart w:id="0" w:name="_CON_RES__c2f29c23_36ea_456c_940b_caf95b" /&amp;gt;&amp;lt;w:bookmarkStart w:id="1" w:name="_DOC_BODY__bf0298b0_965a_4de4_bb3a_eb150" /&amp;gt;&amp;lt;w:bookmarkStart w:id="2" w:name="_DOC_BODY_CONTAINER__30e95bd1_9217_4489_" /&amp;gt;&amp;lt;w:bookmarkStart w:id="3" w:name="_PAGE__1_c65021e1_90ff_418c_9086_a280bc0" /&amp;gt;&amp;lt;w:bookmarkStart w:id="4" w:name="_PAR__1_32dc6c63_60e1_474e_b219_ef539444" /&amp;gt;&amp;lt;w:bookmarkStart w:id="5" w:name="_LINE__1_df6542ae_d20c_4559_8a2f_9f7cf55"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w:name="_LINE__2_ba30c147_9c49_4a94_a09b_ada8687"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w:name="_LINE__3_641f674b_ec5e_4d5b_b06a_8a99d97" /&amp;gt;&amp;lt;w:bookmarkEnd w:id="6" /&amp;gt;&amp;lt;w:r&amp;gt;&amp;lt;w:t&amp;gt;proposed:&amp;lt;/w:t&amp;gt;&amp;lt;/w:r&amp;gt;&amp;lt;w:bookmarkEnd w:id="7" /&amp;gt;&amp;lt;/w:p&amp;gt;&amp;lt;w:p w:rsidR="00C209DF" w:rsidRDefault="00C209DF" w:rsidP="00C209DF"&amp;gt;&amp;lt;w:pPr&amp;gt;&amp;lt;w:ind w:left="360" w:firstLine="360" /&amp;gt;&amp;lt;/w:pPr&amp;gt;&amp;lt;w:bookmarkStart w:id="8" w:name="_CON_AMEND_CLAUSE__22a413a8_6f3b_44ed_88" /&amp;gt;&amp;lt;w:bookmarkStart w:id="9" w:name="_PAR__2_bbc73a2d_5282_43b2_a3fc_7c028d3d" /&amp;gt;&amp;lt;w:bookmarkStart w:id="10" w:name="_LINE__4_ab35e6fb_61ef_4293_892a_2723395" /&amp;gt;&amp;lt;w:bookmarkEnd w:id="0" /&amp;gt;&amp;lt;w:bookmarkEnd w:id="4" /&amp;gt;&amp;lt;w:r&amp;gt;&amp;lt;w:rPr&amp;gt;&amp;lt;w:b /&amp;gt;&amp;lt;w:sz w:val="24" /&amp;gt;&amp;lt;/w:rPr&amp;gt;&amp;lt;w:t xml:space="preserve"&amp;gt;Constitution, Art. IX, §26 &amp;lt;/w:t&amp;gt;&amp;lt;/w:r&amp;gt;&amp;lt;w:r&amp;gt;&amp;lt;w:t&amp;gt;is enacted to read:&amp;lt;/w:t&amp;gt;&amp;lt;/w:r&amp;gt;&amp;lt;w:bookmarkEnd w:id="10" /&amp;gt;&amp;lt;/w:p&amp;gt;&amp;lt;w:p w:rsidR="00C209DF" w:rsidRPr="00025DE1" w:rsidRDefault="00C209DF" w:rsidP="00C209DF"&amp;gt;&amp;lt;w:pPr&amp;gt;&amp;lt;w:ind w:left="360" w:firstLine="360" /&amp;gt;&amp;lt;w:rPr&amp;gt;&amp;lt;w:u w:val="single" /&amp;gt;&amp;lt;/w:rPr&amp;gt;&amp;lt;/w:pPr&amp;gt;&amp;lt;w:bookmarkStart w:id="11" w:name="_PAR__3_164ca4bc_a2c1_45d0_aaec_a6ba3560" /&amp;gt;&amp;lt;w:bookmarkStart w:id="12" w:name="_LINE__5_e452f0c1_2b71_4366_b58c_7978420" /&amp;gt;&amp;lt;w:bookmarkEnd w:id="9" /&amp;gt;&amp;lt;w:r w:rsidRPr="00025DE1"&amp;gt;&amp;lt;w:rPr&amp;gt;&amp;lt;w:b /&amp;gt;&amp;lt;w:sz w:val="24" /&amp;gt;&amp;lt;w:u w:val="single" /&amp;gt;&amp;lt;/w:rPr&amp;gt;&amp;lt;w:t xml:space="preserve"&amp;gt;Section 26.  Environmental rights.  &amp;lt;/w:t&amp;gt;&amp;lt;/w:r&amp;gt;&amp;lt;w:r w:rsidRPr="00025DE1"&amp;gt;&amp;lt;w:rPr&amp;gt;&amp;lt;w:u w:val="single" /&amp;gt;&amp;lt;/w:rPr&amp;gt;&amp;lt;w:t xml:space="preserve"&amp;gt;The following provisions govern &amp;lt;/w:t&amp;gt;&amp;lt;/w:r&amp;gt;&amp;lt;w:bookmarkStart w:id="13" w:name="_LINE__6_dc02b60b_b2f8_4043_9a98_db593af" /&amp;gt;&amp;lt;w:bookmarkEnd w:id="12" /&amp;gt;&amp;lt;w:r w:rsidRPr="00025DE1"&amp;gt;&amp;lt;w:rPr&amp;gt;&amp;lt;w:u w:val="single" /&amp;gt;&amp;lt;/w:rPr&amp;gt;&amp;lt;w:t&amp;gt;environmental rights and public natural resources.&amp;lt;/w:t&amp;gt;&amp;lt;/w:r&amp;gt;&amp;lt;w:bookmarkEnd w:id="13" /&amp;gt;&amp;lt;/w:p&amp;gt;&amp;lt;w:p w:rsidR="00C209DF" w:rsidRPr="00025DE1" w:rsidRDefault="00C209DF" w:rsidP="00C209DF"&amp;gt;&amp;lt;w:pPr&amp;gt;&amp;lt;w:ind w:left="360" w:firstLine="360" /&amp;gt;&amp;lt;w:rPr&amp;gt;&amp;lt;w:u w:val="single" /&amp;gt;&amp;lt;/w:rPr&amp;gt;&amp;lt;/w:pPr&amp;gt;&amp;lt;w:bookmarkStart w:id="14" w:name="_PAR__4_cc212f3c_7cea_42cd_909f_6b0f4b1e" /&amp;gt;&amp;lt;w:bookmarkStart w:id="15" w:name="_LINE__7_34d6cea5_42f4_443a_aafb_ab5d823" /&amp;gt;&amp;lt;w:bookmarkEnd w:id="11" /&amp;gt;&amp;lt;w:r w:rsidRPr="00025DE1"&amp;gt;&amp;lt;w:rPr&amp;gt;&amp;lt;w:b /&amp;gt;&amp;lt;w:sz w:val="24" /&amp;gt;&amp;lt;w:u w:val="single" /&amp;gt;&amp;lt;/w:rPr&amp;gt;&amp;lt;w:t xml:space="preserve"&amp;gt;1.  Clean and healthy environment.  &amp;lt;/w:t&amp;gt;&amp;lt;/w:r&amp;gt;&amp;lt;w:r w:rsidRPr="00025DE1"&amp;gt;&amp;lt;w:rPr&amp;gt;&amp;lt;w:u w:val="single" /&amp;gt;&amp;lt;/w:rPr&amp;gt;&amp;lt;w:t xml:space="preserve"&amp;gt;Every person has a right to a clean and &amp;lt;/w:t&amp;gt;&amp;lt;/w:r&amp;gt;&amp;lt;w:bookmarkStart w:id="16" w:name="_LINE__8_bd096a0c_187c_476d_ab5d_3b67f1b" /&amp;gt;&amp;lt;w:bookmarkEnd w:id="15" /&amp;gt;&amp;lt;w:r w:rsidRPr="00025DE1"&amp;gt;&amp;lt;w:rPr&amp;gt;&amp;lt;w:u w:val="single" /&amp;gt;&amp;lt;/w:rPr&amp;gt;&amp;lt;w:t xml:space="preserve"&amp;gt;healthy environment, including pure water, clean air and ecologically healthy habitats, and &amp;lt;/w:t&amp;gt;&amp;lt;/w:r&amp;gt;&amp;lt;w:bookmarkStart w:id="17" w:name="_LINE__9_39f9e39e_ab5e_47fd_9a27_a62f662" /&amp;gt;&amp;lt;w:bookmarkEnd w:id="16" /&amp;gt;&amp;lt;w:r w:rsidRPr="00025DE1"&amp;gt;&amp;lt;w:rPr&amp;gt;&amp;lt;w:u w:val="single" /&amp;gt;&amp;lt;/w:rPr&amp;gt;&amp;lt;w:t xml:space="preserve"&amp;gt;to the preservation of the natural, scenic, historic and esthetic qualities of the environment.  &amp;lt;/w:t&amp;gt;&amp;lt;/w:r&amp;gt;&amp;lt;w:bookmarkStart w:id="18" w:name="_LINE__10_43d668e7_5539_4367_9418_fa56fd" /&amp;gt;&amp;lt;w:bookmarkEnd w:id="17" /&amp;gt;&amp;lt;w:r w:rsidRPr="00025DE1"&amp;gt;&amp;lt;w:rPr&amp;gt;&amp;lt;w:u w:val="single" /&amp;gt;&amp;lt;/w:rPr&amp;gt;&amp;lt;w:t&amp;gt;The State may not infringe upon these rights, by action or inaction.&amp;lt;/w:t&amp;gt;&amp;lt;/w:r&amp;gt;&amp;lt;w:bookmarkEnd w:id="18" /&amp;gt;&amp;lt;/w:p&amp;gt;&amp;lt;w:p w:rsidR="00C209DF" w:rsidRPr="00025DE1" w:rsidRDefault="00C209DF" w:rsidP="00C209DF"&amp;gt;&amp;lt;w:pPr&amp;gt;&amp;lt;w:ind w:left="360" w:firstLine="360" /&amp;gt;&amp;lt;w:rPr&amp;gt;&amp;lt;w:u w:val="single" /&amp;gt;&amp;lt;/w:rPr&amp;gt;&amp;lt;/w:pPr&amp;gt;&amp;lt;w:bookmarkStart w:id="19" w:name="_PAR__5_0caece7c_8da8_49d9_b846_7f652251" /&amp;gt;&amp;lt;w:bookmarkStart w:id="20" w:name="_LINE__11_86f3924e_0fc5_4c2c_bcae_e9e767" /&amp;gt;&amp;lt;w:bookmarkEnd w:id="14" /&amp;gt;&amp;lt;w:r w:rsidRPr="00025DE1"&amp;gt;&amp;lt;w:rPr&amp;gt;&amp;lt;w:b /&amp;gt;&amp;lt;w:sz w:val="24" /&amp;gt;&amp;lt;w:u w:val="single" /&amp;gt;&amp;lt;/w:rPr&amp;gt;&amp;lt;w:t&amp;gt;2.  Public natural resources.&amp;lt;/w:t&amp;gt;&amp;lt;/w:r&amp;gt;&amp;lt;w:r w:rsidRPr="00025DE1"&amp;gt;&amp;lt;w:rPr&amp;gt;&amp;lt;w:u w:val="single" /&amp;gt;&amp;lt;/w:rPr&amp;gt;&amp;lt;w:t xml:space="preserve"&amp;gt;  The State's public natural resources, among them its &amp;lt;/w:t&amp;gt;&amp;lt;/w:r&amp;gt;&amp;lt;w:bookmarkStart w:id="21" w:name="_LINE__12_5ac0c27a_3625_4988_a352_6952ae" /&amp;gt;&amp;lt;w:bookmarkEnd w:id="20" /&amp;gt;&amp;lt;w:r w:rsidRPr="00025DE1"&amp;gt;&amp;lt;w:rPr&amp;gt;&amp;lt;w:u w:val="single" /&amp;gt;&amp;lt;/w:rPr&amp;gt;&amp;lt;w:t xml:space="preserve"&amp;gt;waters, air, flora, fauna, climate and public lands, are the common property of all the &amp;lt;/w:t&amp;gt;&amp;lt;/w:r&amp;gt;&amp;lt;w:bookmarkStart w:id="22" w:name="_LINE__13_840d2149_259a_41d5_9993_644ed5" /&amp;gt;&amp;lt;w:bookmarkEnd w:id="21" /&amp;gt;&amp;lt;w:r w:rsidRPr="00025DE1"&amp;gt;&amp;lt;w:rPr&amp;gt;&amp;lt;w:u w:val="single" /&amp;gt;&amp;lt;/w:rPr&amp;gt;&amp;lt;w:t xml:space="preserve"&amp;gt;people, including both present and future generations.  The State shall serve as trustee of &amp;lt;/w:t&amp;gt;&amp;lt;/w:r&amp;gt;&amp;lt;w:bookmarkStart w:id="23" w:name="_LINE__14_36c91786_8fd9_4dc8_8a52_2901da" /&amp;gt;&amp;lt;w:bookmarkEnd w:id="22" /&amp;gt;&amp;lt;w:r w:rsidRPr="00025DE1"&amp;gt;&amp;lt;w:rPr&amp;gt;&amp;lt;w:u w:val="single" /&amp;gt;&amp;lt;/w:rPr&amp;gt;&amp;lt;w:t&amp;gt;these resources, and shall conserve and maintain them for the benefit of all people.&amp;lt;/w:t&amp;gt;&amp;lt;/w:r&amp;gt;&amp;lt;w:bookmarkEnd w:id="23" /&amp;gt;&amp;lt;/w:p&amp;gt;&amp;lt;w:p w:rsidR="00C209DF" w:rsidRDefault="00C209DF" w:rsidP="00C209DF"&amp;gt;&amp;lt;w:pPr&amp;gt;&amp;lt;w:ind w:left="360" w:firstLine="360" /&amp;gt;&amp;lt;/w:pPr&amp;gt;&amp;lt;w:bookmarkStart w:id="24" w:name="_PAR__6_b4bd8987_1e6a_4a3e_8072_123c70a7" /&amp;gt;&amp;lt;w:bookmarkStart w:id="25" w:name="_LINE__15_c3c231a4_5171_44f3_b12b_54b57f" /&amp;gt;&amp;lt;w:bookmarkEnd w:id="19" /&amp;gt;&amp;lt;w:r w:rsidRPr="00025DE1"&amp;gt;&amp;lt;w:rPr&amp;gt;&amp;lt;w:b /&amp;gt;&amp;lt;w:sz w:val="24" /&amp;gt;&amp;lt;w:u w:val="single" /&amp;gt;&amp;lt;/w:rPr&amp;gt;&amp;lt;w:t&amp;gt;3.  In addition to other rights.&amp;lt;/w:t&amp;gt;&amp;lt;/w:r&amp;gt;&amp;lt;w:r w:rsidRPr="00025DE1"&amp;gt;&amp;lt;w:rPr&amp;gt;&amp;lt;w:u w:val="single" /&amp;gt;&amp;lt;/w:rPr&amp;gt;&amp;lt;w:t xml:space="preserve"&amp;gt;  This &amp;lt;/w:t&amp;gt;&amp;lt;/w:r&amp;gt;&amp;lt;w:r&amp;gt;&amp;lt;w:rPr&amp;gt;&amp;lt;w:u w:val="single" /&amp;gt;&amp;lt;/w:rPr&amp;gt;&amp;lt;w:t&amp;gt;S&amp;lt;/w:t&amp;gt;&amp;lt;/w:r&amp;gt;&amp;lt;w:r w:rsidRPr="00025DE1"&amp;gt;&amp;lt;w:rPr&amp;gt;&amp;lt;w:u w:val="single" /&amp;gt;&amp;lt;/w:rPr&amp;gt;&amp;lt;w:t xml:space="preserve"&amp;gt;ection and the rights stated in this &amp;lt;/w:t&amp;gt;&amp;lt;/w:r&amp;gt;&amp;lt;w:r&amp;gt;&amp;lt;w:rPr&amp;gt;&amp;lt;w:u w:val="single" /&amp;gt;&amp;lt;/w:rPr&amp;gt;&amp;lt;w:t&amp;gt;S&amp;lt;/w:t&amp;gt;&amp;lt;/w:r&amp;gt;&amp;lt;w:r w:rsidRPr="00025DE1"&amp;gt;&amp;lt;w:rPr&amp;gt;&amp;lt;w:u w:val="single" /&amp;gt;&amp;lt;/w:rPr&amp;gt;&amp;lt;w:t xml:space="preserve"&amp;gt;ection &amp;lt;/w:t&amp;gt;&amp;lt;/w:r&amp;gt;&amp;lt;w:bookmarkStart w:id="26" w:name="_LINE__16_77d0cc57_9885_4485_9627_734e9e" /&amp;gt;&amp;lt;w:bookmarkEnd w:id="25" /&amp;gt;&amp;lt;w:r w:rsidRPr="00025DE1"&amp;gt;&amp;lt;w:rPr&amp;gt;&amp;lt;w:u w:val="single" /&amp;gt;&amp;lt;/w:rPr&amp;gt;&amp;lt;w:t&amp;gt;are in addition to any rights conferred by the public trust doctrine or common law.&amp;lt;/w:t&amp;gt;&amp;lt;/w:r&amp;gt;&amp;lt;w:bookmarkEnd w:id="26" /&amp;gt;&amp;lt;/w:p&amp;gt;&amp;lt;w:p w:rsidR="00C209DF" w:rsidRDefault="00C209DF" w:rsidP="00C209DF"&amp;gt;&amp;lt;w:pPr&amp;gt;&amp;lt;w:ind w:left="360" w:firstLine="360" /&amp;gt;&amp;lt;/w:pPr&amp;gt;&amp;lt;w:bookmarkStart w:id="27" w:name="_CON_QUESTION__80340fad_e445_40ce_b49e_2" /&amp;gt;&amp;lt;w:bookmarkStart w:id="28" w:name="_PAR__7_dac636fc_788e_4750_91dc_13f0cffa" /&amp;gt;&amp;lt;w:bookmarkStart w:id="29" w:name="_LINE__17_e6db84c2_f630_42c0_b522_56c4f0" /&amp;gt;&amp;lt;w:bookmarkEnd w:id="8" /&amp;gt;&amp;lt;w:bookmarkEnd w:id="24"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w:id="30" w:name="_LINE__18_43a4ec60_d251_4302_9c0a_c25c8c" /&amp;gt;&amp;lt;w:bookmarkEnd w:id="29"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w:id="31" w:name="_LINE__19_04f87697_e45e_4109_be55_e984ee" /&amp;gt;&amp;lt;w:bookmarkEnd w:id="30" /&amp;gt;&amp;lt;w:r&amp;gt;&amp;lt;w:t xml:space="preserve"&amp;gt;respective cities, towns and plantations to meet, in the manner prescribed by law for holding &amp;lt;/w:t&amp;gt;&amp;lt;/w:r&amp;gt;&amp;lt;w:bookmarkStart w:id="32" w:name="_LINE__20_12508bbe_7fc1_47af_b3d8_4f448c" /&amp;gt;&amp;lt;w:bookmarkEnd w:id="31" /&amp;gt;&amp;lt;w:r&amp;gt;&amp;lt;w:t xml:space="preserve"&amp;gt;a statewide election, at a statewide election held in the month of November following the &amp;lt;/w:t&amp;gt;&amp;lt;/w:r&amp;gt;&amp;lt;w:bookmarkStart w:id="33" w:name="_LINE__21_71ee3012_6eaf_48c2_95a9_9d5c44" /&amp;gt;&amp;lt;w:bookmarkEnd w:id="32" /&amp;gt;&amp;lt;w:r&amp;gt;&amp;lt;w:t xml:space="preserve"&amp;gt;passage of this resolution, to vote upon the ratification of the amendment proposed in this &amp;lt;/w:t&amp;gt;&amp;lt;/w:r&amp;gt;&amp;lt;w:bookmarkStart w:id="34" w:name="_LINE__22_bf56b651_c477_4e20_ad9b_c30b2b" /&amp;gt;&amp;lt;w:bookmarkEnd w:id="33" /&amp;gt;&amp;lt;w:r&amp;gt;&amp;lt;w:t&amp;gt;resolution by voting upon the following question:&amp;lt;/w:t&amp;gt;&amp;lt;/w:r&amp;gt;&amp;lt;w:bookmarkEnd w:id="34" /&amp;gt;&amp;lt;/w:p&amp;gt;&amp;lt;w:p w:rsidR="00C209DF" w:rsidRDefault="00C209DF" w:rsidP="00C209DF"&amp;gt;&amp;lt;w:pPr&amp;gt;&amp;lt;w:ind w:left="1080" w:right="720" /&amp;gt;&amp;lt;/w:pPr&amp;gt;&amp;lt;w:bookmarkStart w:id="35" w:name="_PAR__8_96a114c0_0b99_41c6_945d_3b4641da" /&amp;gt;&amp;lt;w:bookmarkStart w:id="36" w:name="_LINE__23_c76a4a3e_3f01_4b7c_8438_0e2b92" /&amp;gt;&amp;lt;w:bookmarkEnd w:id="28" /&amp;gt;&amp;lt;w:r&amp;gt;&amp;lt;w:t xml:space="preserve"&amp;gt;"Do you favor amending the Constitution of Maine to grant every person &amp;lt;/w:t&amp;gt;&amp;lt;/w:r&amp;gt;&amp;lt;w:bookmarkStart w:id="37" w:name="_LINE__24_cedd3815_54b4_4152_bc02_2928c7" /&amp;gt;&amp;lt;w:bookmarkEnd w:id="36" /&amp;gt;&amp;lt;w:r&amp;gt;&amp;lt;w:t xml:space="preserve"&amp;gt;the right to a clean and healthy environment and require the State to protect &amp;lt;/w:t&amp;gt;&amp;lt;/w:r&amp;gt;&amp;lt;w:bookmarkStart w:id="38" w:name="_LINE__25_e7b9d21e_1bac_476e_bdb8_b8c91e" /&amp;gt;&amp;lt;w:bookmarkEnd w:id="37" /&amp;gt;&amp;lt;w:r&amp;gt;&amp;lt;w:t&amp;gt;public natural resources?"&amp;lt;/w:t&amp;gt;&amp;lt;/w:r&amp;gt;&amp;lt;w:bookmarkEnd w:id="38" /&amp;gt;&amp;lt;/w:p&amp;gt;&amp;lt;w:p w:rsidR="00C209DF" w:rsidRDefault="00C209DF" w:rsidP="00C209DF"&amp;gt;&amp;lt;w:pPr&amp;gt;&amp;lt;w:ind w:left="360" w:firstLine="360" /&amp;gt;&amp;lt;/w:pPr&amp;gt;&amp;lt;w:bookmarkStart w:id="39" w:name="_PAR__9_10d965cb_bca2_446a_a4b1_f02e4308" /&amp;gt;&amp;lt;w:bookmarkStart w:id="40" w:name="_LINE__26_ba8c26cf_fd01_48b9_a3f0_fabd77" /&amp;gt;&amp;lt;w:bookmarkEnd w:id="35" /&amp;gt;&amp;lt;w:r&amp;gt;&amp;lt;w:t xml:space="preserve"&amp;gt;The legal voters of each city, town and plantation shall vote by ballot on this question &amp;lt;/w:t&amp;gt;&amp;lt;/w:r&amp;gt;&amp;lt;w:bookmarkStart w:id="41" w:name="_LINE__27_e8a7d94e_b5e1_4b3e_8f06_39db9c" /&amp;gt;&amp;lt;w:bookmarkEnd w:id="40" /&amp;gt;&amp;lt;w:r&amp;gt;&amp;lt;w:t xml:space="preserve"&amp;gt;and designate their choice by a cross or check mark placed within the corresponding square &amp;lt;/w:t&amp;gt;&amp;lt;/w:r&amp;gt;&amp;lt;w:bookmarkStart w:id="42" w:name="_LINE__28_d80f2185_cecb_477a_ae24_5737f2" /&amp;gt;&amp;lt;w:bookmarkEnd w:id="41" /&amp;gt;&amp;lt;w:r&amp;gt;&amp;lt;w:t xml:space="preserve"&amp;gt;below the word "Yes" or "No."  The ballots must be received, sorted, counted and declared &amp;lt;/w:t&amp;gt;&amp;lt;/w:r&amp;gt;&amp;lt;w:bookmarkStart w:id="43" w:name="_LINE__29_f0779345_876c_4cff_ba7e_96f62f" /&amp;gt;&amp;lt;w:bookmarkEnd w:id="42" /&amp;gt;&amp;lt;w:r&amp;gt;&amp;lt;w:t xml:space="preserve"&amp;gt;in open ward, town and plantation meetings and returns made to the Secretary of State in &amp;lt;/w:t&amp;gt;&amp;lt;/w:r&amp;gt;&amp;lt;w:bookmarkStart w:id="44" w:name="_LINE__30_bfa1cebd_3a4c_45a7_903c_5cad33" /&amp;gt;&amp;lt;w:bookmarkEnd w:id="43" /&amp;gt;&amp;lt;w:r&amp;gt;&amp;lt;w:t xml:space="preserve"&amp;gt;the same manner as votes for members of the Legislature.  The Governor shall review the &amp;lt;/w:t&amp;gt;&amp;lt;/w:r&amp;gt;&amp;lt;w:bookmarkStart w:id="45" w:name="_LINE__31_819d78c7_39e1_4a86_852c_58178c" /&amp;gt;&amp;lt;w:bookmarkEnd w:id="44" /&amp;gt;&amp;lt;w:r&amp;gt;&amp;lt;w:t xml:space="preserve"&amp;gt;returns.  If it appears that a majority of the legal votes are cast in favor of the amendment, &amp;lt;/w:t&amp;gt;&amp;lt;/w:r&amp;gt;&amp;lt;w:bookmarkStart w:id="46" w:name="_LINE__32_1a465fcd_cc66_4e11_8084_f1d97d" /&amp;gt;&amp;lt;w:bookmarkEnd w:id="45" /&amp;gt;&amp;lt;w:r&amp;gt;&amp;lt;w:t xml:space="preserve"&amp;gt;the Governor shall proclaim that fact without delay and the amendment becomes part of &amp;lt;/w:t&amp;gt;&amp;lt;/w:r&amp;gt;&amp;lt;w:bookmarkStart w:id="47" w:name="_LINE__33_8a8457f6_c1d2_4da9_bc56_173743" /&amp;gt;&amp;lt;w:bookmarkEnd w:id="46" /&amp;gt;&amp;lt;w:r&amp;gt;&amp;lt;w:t&amp;gt;the Constitution of Maine on the date of the proclamation.&amp;lt;/w:t&amp;gt;&amp;lt;/w:r&amp;gt;&amp;lt;w:bookmarkEnd w:id="47" /&amp;gt;&amp;lt;/w:p&amp;gt;&amp;lt;w:p w:rsidR="00C209DF" w:rsidRDefault="00C209DF" w:rsidP="00C209DF"&amp;gt;&amp;lt;w:pPr&amp;gt;&amp;lt;w:ind w:left="360" w:firstLine="360" /&amp;gt;&amp;lt;/w:pPr&amp;gt;&amp;lt;w:bookmarkStart w:id="48" w:name="_PAR__10_91d2ec73_15f5_4beb_b53d_92f0ba8" /&amp;gt;&amp;lt;w:bookmarkStart w:id="49" w:name="_LINE__34_821f9105_90d2_427f_bcbe_210682" /&amp;gt;&amp;lt;w:bookmarkEnd w:id="39"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w:id="50" w:name="_LINE__35_da9ce1a7_aaed_4ceb_96ee_87cd06" /&amp;gt;&amp;lt;w:bookmarkEnd w:id="49" /&amp;gt;&amp;lt;w:r&amp;gt;&amp;lt;w:t xml:space="preserve"&amp;gt;shall prepare and furnish to each city, town and plantation all ballots, returns and copies of &amp;lt;/w:t&amp;gt;&amp;lt;/w:r&amp;gt;&amp;lt;w:bookmarkStart w:id="51" w:name="_LINE__36_7bbdec37_51c4_4c9d_a35f_ce8e01" /&amp;gt;&amp;lt;w:bookmarkEnd w:id="50" /&amp;gt;&amp;lt;w:r&amp;gt;&amp;lt;w:t&amp;gt;this resolution necessary to carry out the purposes of this referendum.&amp;lt;/w:t&amp;gt;&amp;lt;/w:r&amp;gt;&amp;lt;w:bookmarkEnd w:id="51" /&amp;gt;&amp;lt;/w:p&amp;gt;&amp;lt;w:p w:rsidR="00C209DF" w:rsidRDefault="00C209DF" w:rsidP="00C209DF"&amp;gt;&amp;lt;w:pPr&amp;gt;&amp;lt;w:keepNext /&amp;gt;&amp;lt;w:spacing w:before="240" /&amp;gt;&amp;lt;w:ind w:left="360" /&amp;gt;&amp;lt;w:jc w:val="center" /&amp;gt;&amp;lt;/w:pPr&amp;gt;&amp;lt;w:bookmarkStart w:id="52" w:name="_SUMMARY__3ebeed10_b259_4ff3_aaf1_e79ec8" /&amp;gt;&amp;lt;w:bookmarkStart w:id="53" w:name="_PAR__11_0a52a66c_4a23_4f54_86be_fa9a2d9" /&amp;gt;&amp;lt;w:bookmarkStart w:id="54" w:name="_LINE__37_ceaf68a5_a9b3_4190_94fd_705559" /&amp;gt;&amp;lt;w:bookmarkEnd w:id="27" /&amp;gt;&amp;lt;w:bookmarkEnd w:id="48" /&amp;gt;&amp;lt;w:r&amp;gt;&amp;lt;w:rPr&amp;gt;&amp;lt;w:b /&amp;gt;&amp;lt;w:sz w:val="24" /&amp;gt;&amp;lt;/w:rPr&amp;gt;&amp;lt;w:t&amp;gt;SUMMARY&amp;lt;/w:t&amp;gt;&amp;lt;/w:r&amp;gt;&amp;lt;w:bookmarkEnd w:id="54" /&amp;gt;&amp;lt;/w:p&amp;gt;&amp;lt;w:p w:rsidR="00C209DF" w:rsidRDefault="00C209DF" w:rsidP="00C209DF"&amp;gt;&amp;lt;w:pPr&amp;gt;&amp;lt;w:ind w:left="360" w:firstLine="360" /&amp;gt;&amp;lt;/w:pPr&amp;gt;&amp;lt;w:bookmarkStart w:id="55" w:name="_PAR__12_a8a2cc89_f31b_4f87_95f5_b05f138" /&amp;gt;&amp;lt;w:bookmarkStart w:id="56" w:name="_LINE__38_a8d27db9_4325_4a3a_ad94_7b7e94" /&amp;gt;&amp;lt;w:bookmarkEnd w:id="53" /&amp;gt;&amp;lt;w:r&amp;gt;&amp;lt;w:t xml:space="preserve"&amp;gt;This resolution proposes to amend the Constitution of Maine to provide that every &amp;lt;/w:t&amp;gt;&amp;lt;/w:r&amp;gt;&amp;lt;w:bookmarkStart w:id="57" w:name="_LINE__39_f0e21d64_b893_471e_82e7_014c47" /&amp;gt;&amp;lt;w:bookmarkEnd w:id="56" /&amp;gt;&amp;lt;w:r&amp;gt;&amp;lt;w:t xml:space="preserve"&amp;gt;person has a right to a clean and healthy environment.  This includes the right to clean air, &amp;lt;/w:t&amp;gt;&amp;lt;/w:r&amp;gt;&amp;lt;w:bookmarkStart w:id="58" w:name="_LINE__40_fc350833_480f_4d77_98a0_d58bc3" /&amp;gt;&amp;lt;w:bookmarkEnd w:id="57" /&amp;gt;&amp;lt;w:r&amp;gt;&amp;lt;w:t xml:space="preserve"&amp;gt;pure water and healthy habitats.  The amendment requires the State to preserve public &amp;lt;/w:t&amp;gt;&amp;lt;/w:r&amp;gt;&amp;lt;w:bookmarkStart w:id="59" w:name="_LINE__41_b64c6ae3_0b6c_46c2_94ec_5c1b45" /&amp;gt;&amp;lt;w:bookmarkEnd w:id="58" /&amp;gt;&amp;lt;w:r&amp;gt;&amp;lt;w:t&amp;gt;natural resources.&amp;lt;/w:t&amp;gt;&amp;lt;/w:r&amp;gt;&amp;lt;w:bookmarkEnd w:id="59"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w:rsidRDefault="00C209DF"&amp;gt;&amp;lt;w:r&amp;gt;&amp;lt;w:t xml:space="preserve"&amp;gt; &amp;lt;/w:t&amp;gt;&amp;lt;/w:r&amp;gt;&amp;lt;w:bookmarkStart w:id="60" w:name="_DOC_BODY_CONTENT__23b36cd9_63c6_4d81_88" /&amp;gt;&amp;lt;w:bookmarkEnd w:id="60" /&amp;gt;&amp;lt;/w:p&amp;gt;&amp;lt;w:sectPr w:rsidR="00000000" w:rsidSect="00C209DF"&amp;gt;&amp;lt;w:footerReference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w:rsidR="00D16A5A" w:rsidRDefault="00C209DF"&amp;gt;&amp;lt;w:pPr&amp;gt;&amp;lt;w:pStyle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65021e1_90ff_418c_9086_a280bc0&lt;/BookmarkName&gt;&lt;Tables /&gt;&lt;/ProcessedCheckInPage&gt;&lt;/Pages&gt;&lt;Paragraphs&gt;&lt;CheckInParagraphs&gt;&lt;PageNumber&gt;1&lt;/PageNumber&gt;&lt;BookmarkName&gt;_PAR__1_32dc6c63_60e1_474e_b219_ef539444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bc73a2d_5282_43b2_a3fc_7c028d3d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164ca4bc_a2c1_45d0_aaec_a6ba3560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c212f3c_7cea_42cd_909f_6b0f4b1e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caece7c_8da8_49d9_b846_7f652251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4bd8987_1e6a_4a3e_8072_123c70a7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ac636fc_788e_4750_91dc_13f0cffa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96a114c0_0b99_41c6_945d_3b4641da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10d965cb_bca2_446a_a4b1_f02e4308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91d2ec73_15f5_4beb_b53d_92f0ba8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a52a66c_4a23_4f54_86be_fa9a2d9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8a2cc89_f31b_4f87_95f5_b05f138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