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Improve Information Sharing by Criminal Justice Agencies with Government Agencies Responsible for Investigating Child or Adult Abuse</w:t>
      </w:r>
    </w:p>
    <w:p w:rsidR="00525A36" w:rsidP="00525A36">
      <w:pPr>
        <w:ind w:left="360"/>
        <w:rPr>
          <w:rFonts w:ascii="Arial" w:eastAsia="Arial" w:hAnsi="Arial" w:cs="Arial"/>
        </w:rPr>
      </w:pPr>
      <w:bookmarkStart w:id="0" w:name="_ENACTING_CLAUSE__fd104a9d_2fbe_4383_8ba"/>
      <w:bookmarkStart w:id="1" w:name="_DOC_BODY__d57d8f1c_4e47_4903_8bb3_17096"/>
      <w:bookmarkStart w:id="2" w:name="_DOC_BODY_CONTAINER__8129b804_e62c_4c2a_"/>
      <w:bookmarkStart w:id="3" w:name="_PAGE__1_7246886a_e86f_4169_a154_5881759"/>
      <w:bookmarkStart w:id="4" w:name="_PAR__1_562dc715_216c_4bbb_85e3_89ea5bf9"/>
      <w:bookmarkStart w:id="5" w:name="_LINE__1_2cf7d296_63cc_4d3f_90ef_d9420fc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25A36" w:rsidP="00525A36">
      <w:pPr>
        <w:ind w:left="360" w:firstLine="360"/>
        <w:rPr>
          <w:rFonts w:ascii="Arial" w:eastAsia="Arial" w:hAnsi="Arial" w:cs="Arial"/>
        </w:rPr>
      </w:pPr>
      <w:bookmarkStart w:id="6" w:name="_BILL_SECTION_HEADER__1fe46f8c_41dc_450e"/>
      <w:bookmarkStart w:id="7" w:name="_BILL_SECTION__f89fb427_8e89_44f6_a373_c"/>
      <w:bookmarkStart w:id="8" w:name="_DOC_BODY_CONTENT__abee1a3d_6a5d_4381_83"/>
      <w:bookmarkStart w:id="9" w:name="_PAR__2_c758fa7b_5b3d_442c_b3fa_4598b2e5"/>
      <w:bookmarkStart w:id="10" w:name="_LINE__2_0ff94e2c_99ef_4120_9374_4828d27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e4d5b35_ee0f_4d0e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16 MRSA §806, sub-§1,</w:t>
      </w:r>
      <w:r>
        <w:rPr>
          <w:rFonts w:ascii="Arial" w:eastAsia="Arial" w:hAnsi="Arial" w:cs="Arial"/>
        </w:rPr>
        <w:t xml:space="preserve"> as amended by PL 2013, c. 507, §6, is further </w:t>
      </w:r>
      <w:bookmarkStart w:id="12" w:name="_LINE__3_9d49bfbc_5b47_4718_9184_8104473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525A36" w:rsidP="00525A36">
      <w:pPr>
        <w:ind w:left="360" w:firstLine="360"/>
        <w:rPr>
          <w:rFonts w:ascii="Arial" w:eastAsia="Arial" w:hAnsi="Arial" w:cs="Arial"/>
        </w:rPr>
      </w:pPr>
      <w:bookmarkStart w:id="13" w:name="_STATUTE_NUMBER__917d6453_448e_46b7_b076"/>
      <w:bookmarkStart w:id="14" w:name="_STATUTE_SS__7537672c_bc7b_440f_9969_dc7"/>
      <w:bookmarkStart w:id="15" w:name="_PAR__3_393ad477_7b8e_43aa_a504_50c06f25"/>
      <w:bookmarkStart w:id="16" w:name="_LINE__4_fdc3b720_52e0_427c_8ac3_dd5d0fc"/>
      <w:bookmarkEnd w:id="6"/>
      <w:bookmarkEnd w:id="9"/>
      <w:r>
        <w:rPr>
          <w:rFonts w:ascii="Arial" w:eastAsia="Arial" w:hAnsi="Arial" w:cs="Arial"/>
          <w:b/>
        </w:rPr>
        <w:t>1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c4a79421_dbdd_410d_a4"/>
      <w:r>
        <w:rPr>
          <w:rFonts w:ascii="Arial" w:eastAsia="Arial" w:hAnsi="Arial" w:cs="Arial"/>
          <w:b/>
        </w:rPr>
        <w:t xml:space="preserve">A government agency responsible for </w:t>
      </w:r>
      <w:bookmarkStart w:id="18" w:name="_PROCESSED_CHANGE__68f6445c_9a18_4856_8b"/>
      <w:r>
        <w:rPr>
          <w:rFonts w:ascii="Arial" w:eastAsia="Arial" w:hAnsi="Arial" w:cs="Arial"/>
          <w:b/>
          <w:strike/>
        </w:rPr>
        <w:t xml:space="preserve">investigating child or adult abuse, neglect </w:t>
      </w:r>
      <w:bookmarkStart w:id="19" w:name="_LINE__5_6f2e9581_42ff_461f_8c73_58d63df"/>
      <w:bookmarkEnd w:id="16"/>
      <w:r>
        <w:rPr>
          <w:rFonts w:ascii="Arial" w:eastAsia="Arial" w:hAnsi="Arial" w:cs="Arial"/>
          <w:b/>
          <w:strike/>
        </w:rPr>
        <w:t>or exploitation or</w:t>
      </w:r>
      <w:r>
        <w:rPr>
          <w:rFonts w:ascii="Arial" w:eastAsia="Arial" w:hAnsi="Arial" w:cs="Arial"/>
          <w:b/>
        </w:rPr>
        <w:t xml:space="preserve"> </w:t>
      </w:r>
      <w:bookmarkEnd w:id="18"/>
      <w:r>
        <w:rPr>
          <w:rFonts w:ascii="Arial" w:eastAsia="Arial" w:hAnsi="Arial" w:cs="Arial"/>
          <w:b/>
        </w:rPr>
        <w:t xml:space="preserve">regulating facilities and programs providing care to children or </w:t>
      </w:r>
      <w:bookmarkStart w:id="20" w:name="_LINE__6_4b617830_6ddf_4e95_a0cb_90d4309"/>
      <w:bookmarkEnd w:id="19"/>
      <w:r>
        <w:rPr>
          <w:rFonts w:ascii="Arial" w:eastAsia="Arial" w:hAnsi="Arial" w:cs="Arial"/>
          <w:b/>
        </w:rPr>
        <w:t>adults.</w:t>
      </w:r>
      <w:bookmarkEnd w:id="17"/>
      <w:r>
        <w:rPr>
          <w:rFonts w:ascii="Arial" w:eastAsia="Arial" w:hAnsi="Arial" w:cs="Arial"/>
          <w:b/>
        </w:rPr>
        <w:t xml:space="preserve"> </w:t>
      </w:r>
      <w:bookmarkStart w:id="21" w:name="_STATUTE_CONTENT__00df39da_bee6_4496_9e0"/>
      <w:r>
        <w:rPr>
          <w:rFonts w:ascii="Arial" w:eastAsia="Arial" w:hAnsi="Arial" w:cs="Arial"/>
        </w:rPr>
        <w:t xml:space="preserve"> A government agency or subunit of a government agency in this State or another </w:t>
      </w:r>
      <w:bookmarkStart w:id="22" w:name="_LINE__7_21a2d8e9_e571_4091_b120_81dea5f"/>
      <w:bookmarkEnd w:id="20"/>
      <w:r>
        <w:rPr>
          <w:rFonts w:ascii="Arial" w:eastAsia="Arial" w:hAnsi="Arial" w:cs="Arial"/>
        </w:rPr>
        <w:t xml:space="preserve">state that pursuant to statute is responsible for </w:t>
      </w:r>
      <w:bookmarkStart w:id="23" w:name="_PROCESSED_CHANGE__96f8f14d_b8fb_45d3_83"/>
      <w:r>
        <w:rPr>
          <w:rFonts w:ascii="Arial" w:eastAsia="Arial" w:hAnsi="Arial" w:cs="Arial"/>
          <w:strike/>
        </w:rPr>
        <w:t xml:space="preserve">investigating abuse, neglect or exploitation </w:t>
      </w:r>
      <w:bookmarkStart w:id="24" w:name="_LINE__8_1de7d379_cf55_4cb6_8416_74a7d18"/>
      <w:bookmarkEnd w:id="22"/>
      <w:r>
        <w:rPr>
          <w:rFonts w:ascii="Arial" w:eastAsia="Arial" w:hAnsi="Arial" w:cs="Arial"/>
          <w:strike/>
        </w:rPr>
        <w:t>of children or incapacitated or dependent adults or for</w:t>
      </w:r>
      <w:r>
        <w:rPr>
          <w:rFonts w:ascii="Arial" w:eastAsia="Arial" w:hAnsi="Arial" w:cs="Arial"/>
        </w:rPr>
        <w:t xml:space="preserve"> </w:t>
      </w:r>
      <w:bookmarkEnd w:id="23"/>
      <w:r>
        <w:rPr>
          <w:rFonts w:ascii="Arial" w:eastAsia="Arial" w:hAnsi="Arial" w:cs="Arial"/>
        </w:rPr>
        <w:t xml:space="preserve">licensing or regulating the programs </w:t>
      </w:r>
      <w:bookmarkStart w:id="25" w:name="_LINE__9_caac5050_8a51_4753_bda9_83d2342"/>
      <w:bookmarkEnd w:id="24"/>
      <w:r>
        <w:rPr>
          <w:rFonts w:ascii="Arial" w:eastAsia="Arial" w:hAnsi="Arial" w:cs="Arial"/>
        </w:rPr>
        <w:t xml:space="preserve">or facilities that provide care to children or incapacitated or dependent adults if the </w:t>
      </w:r>
      <w:bookmarkStart w:id="26" w:name="_LINE__10_79a07d20_9701_4a94_bda5_21b2fd"/>
      <w:bookmarkEnd w:id="25"/>
      <w:r>
        <w:rPr>
          <w:rFonts w:ascii="Arial" w:eastAsia="Arial" w:hAnsi="Arial" w:cs="Arial"/>
        </w:rPr>
        <w:t xml:space="preserve">intelligence and investigative record information concerns the investigation of suspected </w:t>
      </w:r>
      <w:bookmarkStart w:id="27" w:name="_LINE__11_d85a1a19_f4ac_42b7_87f2_e138bd"/>
      <w:bookmarkEnd w:id="26"/>
      <w:r>
        <w:rPr>
          <w:rFonts w:ascii="Arial" w:eastAsia="Arial" w:hAnsi="Arial" w:cs="Arial"/>
        </w:rPr>
        <w:t>abuse, neglect or exploitation;</w:t>
      </w:r>
      <w:bookmarkEnd w:id="21"/>
      <w:bookmarkEnd w:id="27"/>
    </w:p>
    <w:p w:rsidR="00525A36" w:rsidP="00525A36">
      <w:pPr>
        <w:ind w:left="360" w:firstLine="360"/>
        <w:rPr>
          <w:rFonts w:ascii="Arial" w:eastAsia="Arial" w:hAnsi="Arial" w:cs="Arial"/>
        </w:rPr>
      </w:pPr>
      <w:bookmarkStart w:id="28" w:name="_BILL_SECTION_HEADER__53d5e1f7_dbb9_44fc"/>
      <w:bookmarkStart w:id="29" w:name="_BILL_SECTION__47033668_495b_4f0f_8959_2"/>
      <w:bookmarkStart w:id="30" w:name="_PAR__4_b128035a_d670_4e77_8d2c_0a89a8f7"/>
      <w:bookmarkStart w:id="31" w:name="_LINE__12_7cb1d357_84d9_4f87_b199_9b84d8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2" w:name="_BILL_SECTION_NUMBER__ce890c5a_0342_4292"/>
      <w:r>
        <w:rPr>
          <w:rFonts w:ascii="Arial" w:eastAsia="Arial" w:hAnsi="Arial" w:cs="Arial"/>
          <w:b/>
          <w:sz w:val="24"/>
        </w:rPr>
        <w:t>2</w:t>
      </w:r>
      <w:bookmarkEnd w:id="32"/>
      <w:r>
        <w:rPr>
          <w:rFonts w:ascii="Arial" w:eastAsia="Arial" w:hAnsi="Arial" w:cs="Arial"/>
          <w:b/>
          <w:sz w:val="24"/>
        </w:rPr>
        <w:t>.  16 MRSA §806, sub-§1-A</w:t>
      </w:r>
      <w:r>
        <w:rPr>
          <w:rFonts w:ascii="Arial" w:eastAsia="Arial" w:hAnsi="Arial" w:cs="Arial"/>
        </w:rPr>
        <w:t xml:space="preserve"> is enacted to read:</w:t>
      </w:r>
      <w:bookmarkEnd w:id="31"/>
    </w:p>
    <w:p w:rsidR="00525A36" w:rsidP="00525A36">
      <w:pPr>
        <w:ind w:left="360" w:firstLine="360"/>
        <w:rPr>
          <w:rFonts w:ascii="Arial" w:eastAsia="Arial" w:hAnsi="Arial" w:cs="Arial"/>
        </w:rPr>
      </w:pPr>
      <w:bookmarkStart w:id="33" w:name="_STATUTE_NUMBER__ea4de84a_23d6_4270_b1a9"/>
      <w:bookmarkStart w:id="34" w:name="_STATUTE_SS__bbb907e9_df86_4df3_9209_356"/>
      <w:bookmarkStart w:id="35" w:name="_PAR__5_ddcb5fa7_fbf8_41c0_b4da_2018a34a"/>
      <w:bookmarkStart w:id="36" w:name="_LINE__13_1f54a886_97ab_4490_b1ab_334546"/>
      <w:bookmarkStart w:id="37" w:name="_PROCESSED_CHANGE__51e25427_0b99_4f0b_96"/>
      <w:bookmarkEnd w:id="28"/>
      <w:bookmarkEnd w:id="30"/>
      <w:r>
        <w:rPr>
          <w:rFonts w:ascii="Arial" w:eastAsia="Arial" w:hAnsi="Arial" w:cs="Arial"/>
          <w:b/>
          <w:u w:val="single"/>
        </w:rPr>
        <w:t>1-A</w:t>
      </w:r>
      <w:bookmarkEnd w:id="33"/>
      <w:r>
        <w:rPr>
          <w:rFonts w:ascii="Arial" w:eastAsia="Arial" w:hAnsi="Arial" w:cs="Arial"/>
          <w:b/>
          <w:u w:val="single"/>
        </w:rPr>
        <w:t xml:space="preserve">.  </w:t>
      </w:r>
      <w:bookmarkStart w:id="38" w:name="_STATUTE_HEADNOTE__03d5c340_cb05_4983_a4"/>
      <w:r>
        <w:rPr>
          <w:rFonts w:ascii="Arial" w:eastAsia="Arial" w:hAnsi="Arial" w:cs="Arial"/>
          <w:b/>
          <w:u w:val="single"/>
        </w:rPr>
        <w:t xml:space="preserve">A government agency responsible for investigating child or adult abuse. </w:t>
      </w:r>
      <w:bookmarkStart w:id="39" w:name="_STATUTE_CONTENT__73d92d42_de2e_4798_97c"/>
      <w:bookmarkEnd w:id="38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 </w:t>
      </w:r>
      <w:bookmarkStart w:id="40" w:name="_LINE__14_3b854ada_5850_455c_9afd_b5e839"/>
      <w:bookmarkEnd w:id="36"/>
      <w:r>
        <w:rPr>
          <w:rFonts w:ascii="Arial" w:eastAsia="Arial" w:hAnsi="Arial" w:cs="Arial"/>
          <w:u w:val="single"/>
        </w:rPr>
        <w:t xml:space="preserve">government agency or subunit of a government agency in this State or another state that </w:t>
      </w:r>
      <w:bookmarkStart w:id="41" w:name="_LINE__15_650c6154_dafb_467e_956b_b98cc9"/>
      <w:bookmarkEnd w:id="40"/>
      <w:r>
        <w:rPr>
          <w:rFonts w:ascii="Arial" w:eastAsia="Arial" w:hAnsi="Arial" w:cs="Arial"/>
          <w:u w:val="single"/>
        </w:rPr>
        <w:t xml:space="preserve">pursuant to statute is responsible for investigating abuse, neglect or exploitation of children </w:t>
      </w:r>
      <w:bookmarkStart w:id="42" w:name="_LINE__16_4c56d0d8_984c_4822_87ed_102bf5"/>
      <w:bookmarkEnd w:id="41"/>
      <w:r>
        <w:rPr>
          <w:rFonts w:ascii="Arial" w:eastAsia="Arial" w:hAnsi="Arial" w:cs="Arial"/>
          <w:u w:val="single"/>
        </w:rPr>
        <w:t>or incapacitated or dependent</w:t>
      </w:r>
      <w:r>
        <w:rPr>
          <w:rFonts w:ascii="Arial" w:eastAsia="Arial" w:hAnsi="Arial" w:cs="Arial"/>
          <w:u w:val="single"/>
        </w:rPr>
        <w:t xml:space="preserve"> adults</w:t>
      </w:r>
      <w:r>
        <w:rPr>
          <w:rFonts w:ascii="Arial" w:eastAsia="Arial" w:hAnsi="Arial" w:cs="Arial"/>
          <w:u w:val="single"/>
        </w:rPr>
        <w:t>;</w:t>
      </w:r>
      <w:bookmarkEnd w:id="42"/>
    </w:p>
    <w:p w:rsidR="00525A36" w:rsidP="00525A3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3" w:name="_SUMMARY__fbeb4090_9824_4965_a39a_66ae64"/>
      <w:bookmarkStart w:id="44" w:name="_PAR__6_27b1128b_64f4_4b69_a921_cab9950f"/>
      <w:bookmarkStart w:id="45" w:name="_LINE__17_2610ad4f_e292_4357_ac80_08f979"/>
      <w:bookmarkEnd w:id="8"/>
      <w:bookmarkEnd w:id="29"/>
      <w:bookmarkEnd w:id="34"/>
      <w:bookmarkEnd w:id="35"/>
      <w:bookmarkEnd w:id="37"/>
      <w:bookmarkEnd w:id="39"/>
      <w:r>
        <w:rPr>
          <w:rFonts w:ascii="Arial" w:eastAsia="Arial" w:hAnsi="Arial" w:cs="Arial"/>
          <w:b/>
          <w:sz w:val="24"/>
        </w:rPr>
        <w:t>SUMMARY</w:t>
      </w:r>
      <w:bookmarkEnd w:id="45"/>
    </w:p>
    <w:p w:rsidR="00525A36" w:rsidP="00525A36">
      <w:pPr>
        <w:ind w:left="360" w:firstLine="360"/>
        <w:rPr>
          <w:rFonts w:ascii="Arial" w:eastAsia="Arial" w:hAnsi="Arial" w:cs="Arial"/>
        </w:rPr>
      </w:pPr>
      <w:bookmarkStart w:id="46" w:name="_PAR__7_8867de9d_e83f_4d2e_871e_f93d510e"/>
      <w:bookmarkStart w:id="47" w:name="_LINE__18_87180a07_1165_4e6c_ad6f_f7f7a3"/>
      <w:bookmarkEnd w:id="44"/>
      <w:r>
        <w:rPr>
          <w:rFonts w:ascii="Arial" w:eastAsia="Arial" w:hAnsi="Arial" w:cs="Arial"/>
        </w:rPr>
        <w:t xml:space="preserve">This bill expands the authority of criminal justice agencies to share confidential </w:t>
      </w:r>
      <w:bookmarkStart w:id="48" w:name="_LINE__19_66711b19_04cd_41d0_af44_08ceef"/>
      <w:bookmarkEnd w:id="47"/>
      <w:r>
        <w:rPr>
          <w:rFonts w:ascii="Arial" w:eastAsia="Arial" w:hAnsi="Arial" w:cs="Arial"/>
        </w:rPr>
        <w:t xml:space="preserve">intelligence and investigative record information with government agencies responsible for </w:t>
      </w:r>
      <w:bookmarkStart w:id="49" w:name="_LINE__20_c1874668_e165_4121_b745_fd27ce"/>
      <w:bookmarkEnd w:id="48"/>
      <w:r>
        <w:rPr>
          <w:rFonts w:ascii="Arial" w:eastAsia="Arial" w:hAnsi="Arial" w:cs="Arial"/>
        </w:rPr>
        <w:t xml:space="preserve">the investigation of abuse, neglect or exploitation of children or incapacitated or dependent </w:t>
      </w:r>
      <w:bookmarkStart w:id="50" w:name="_LINE__21_cdcfaf7c_e09d_4683_bdc8_ef6634"/>
      <w:bookmarkEnd w:id="49"/>
      <w:r>
        <w:rPr>
          <w:rFonts w:ascii="Arial" w:eastAsia="Arial" w:hAnsi="Arial" w:cs="Arial"/>
        </w:rPr>
        <w:t>adults.</w:t>
      </w:r>
      <w:bookmarkEnd w:id="50"/>
    </w:p>
    <w:bookmarkEnd w:id="1"/>
    <w:bookmarkEnd w:id="2"/>
    <w:bookmarkEnd w:id="3"/>
    <w:bookmarkEnd w:id="43"/>
    <w:bookmarkEnd w:id="4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LR0105,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Improve Information Sharing by Criminal Justice Agencies with Government Agencies Responsible for Investigating Child or Adult Abuse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25A36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127128</ItemId>
    <LRId>66079</LRId>
    <LRNumber>105</LRNumber>
    <LDNumber>58</LDNumber>
    <PaperNumber>HP0024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Criminal Justice and Public Safety</LeadCommitteeName>
    <LRTitle>An Act To Improve Information Sharing by Criminal Justice Agencies with Government Agencies Responsible for Investigating Child or Adult Abuse</LRTitle>
    <ItemTitle>An Act To Improve Information Sharing by Criminal Justice Agencies with Government Agencies Responsible for Investigating Child or Adult Abuse</ItemTitle>
    <ShortTitle1>IMPROVE INFORMATION SHARING</ShortTitle1>
    <ShortTitle2>BY CRIMINAL JUSTICE AGENCIES</ShortTitle2>
    <JacketLegend>Submitted by the Department of Public Safety pursuant to Joint Rule 204.</JacketLegend>
    <SponsorFirstName>Thom</SponsorFirstName>
    <SponsorLastName>Harnett</SponsorLastName>
    <SponsorChamberPrefix>Rep.</SponsorChamberPrefix>
    <SponsorFrom>Gardiner</SponsorFrom>
    <DraftingCycleCount>1</DraftingCycleCount>
    <LatestDraftingActionId>137</LatestDraftingActionId>
    <LatestDraftingActionDate>2020-12-28T15:23:35</LatestDraftingActionDate>
    <LatestDrafterName>mswanson</LatestDrafterName>
    <LatestTechName>bringrose</LatestTechName>
    <CurrentCustodyInitials>FILE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w:rsidR="00525A36" w:rsidRDefault="00525A36" w:rsidP="00525A36"&amp;gt;&amp;lt;w:pPr&amp;gt;&amp;lt;w:ind w:left="360" /&amp;gt;&amp;lt;/w:pPr&amp;gt;&amp;lt;w:bookmarkStart w:id="0" w:name="_ENACTING_CLAUSE__fd104a9d_2fbe_4383_8ba" /&amp;gt;&amp;lt;w:bookmarkStart w:id="1" w:name="_DOC_BODY__d57d8f1c_4e47_4903_8bb3_17096" /&amp;gt;&amp;lt;w:bookmarkStart w:id="2" w:name="_DOC_BODY_CONTAINER__8129b804_e62c_4c2a_" /&amp;gt;&amp;lt;w:bookmarkStart w:id="3" w:name="_PAGE__1_7246886a_e86f_4169_a154_5881759" /&amp;gt;&amp;lt;w:bookmarkStart w:id="4" w:name="_PAR__1_562dc715_216c_4bbb_85e3_89ea5bf9" /&amp;gt;&amp;lt;w:bookmarkStart w:id="5" w:name="_LINE__1_2cf7d296_63cc_4d3f_90ef_d9420fc"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w:rsidR="00525A36" w:rsidRDefault="00525A36" w:rsidP="00525A36"&amp;gt;&amp;lt;w:pPr&amp;gt;&amp;lt;w:ind w:left="360" w:firstLine="360" /&amp;gt;&amp;lt;/w:pPr&amp;gt;&amp;lt;w:bookmarkStart w:id="6" w:name="_BILL_SECTION_HEADER__1fe46f8c_41dc_450e" /&amp;gt;&amp;lt;w:bookmarkStart w:id="7" w:name="_BILL_SECTION__f89fb427_8e89_44f6_a373_c" /&amp;gt;&amp;lt;w:bookmarkStart w:id="8" w:name="_DOC_BODY_CONTENT__abee1a3d_6a5d_4381_83" /&amp;gt;&amp;lt;w:bookmarkStart w:id="9" w:name="_PAR__2_c758fa7b_5b3d_442c_b3fa_4598b2e5" /&amp;gt;&amp;lt;w:bookmarkStart w:id="10" w:name="_LINE__2_0ff94e2c_99ef_4120_9374_4828d27"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w:name="_BILL_SECTION_NUMBER__4e4d5b35_ee0f_4d0e"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16 MRSA §806, sub-§1,&amp;lt;/w:t&amp;gt;&amp;lt;/w:r&amp;gt;&amp;lt;w:r&amp;gt;&amp;lt;w:t xml:space="preserve"&amp;gt; as amended by PL 2013, c. 507, §6, is further &amp;lt;/w:t&amp;gt;&amp;lt;/w:r&amp;gt;&amp;lt;w:bookmarkStart w:id="12" w:name="_LINE__3_9d49bfbc_5b47_4718_9184_8104473" /&amp;gt;&amp;lt;w:bookmarkEnd w:id="10" /&amp;gt;&amp;lt;w:r&amp;gt;&amp;lt;w:t&amp;gt;amended to read:&amp;lt;/w:t&amp;gt;&amp;lt;/w:r&amp;gt;&amp;lt;w:bookmarkEnd w:id="12" /&amp;gt;&amp;lt;/w:p&amp;gt;&amp;lt;w:p w:rsidR="00525A36" w:rsidRDefault="00525A36" w:rsidP="00525A36"&amp;gt;&amp;lt;w:pPr&amp;gt;&amp;lt;w:ind w:left="360" w:firstLine="360" /&amp;gt;&amp;lt;/w:pPr&amp;gt;&amp;lt;w:bookmarkStart w:id="13" w:name="_STATUTE_NUMBER__917d6453_448e_46b7_b076" /&amp;gt;&amp;lt;w:bookmarkStart w:id="14" w:name="_STATUTE_SS__7537672c_bc7b_440f_9969_dc7" /&amp;gt;&amp;lt;w:bookmarkStart w:id="15" w:name="_PAR__3_393ad477_7b8e_43aa_a504_50c06f25" /&amp;gt;&amp;lt;w:bookmarkStart w:id="16" w:name="_LINE__4_fdc3b720_52e0_427c_8ac3_dd5d0fc" /&amp;gt;&amp;lt;w:bookmarkEnd w:id="6" /&amp;gt;&amp;lt;w:bookmarkEnd w:id="9" /&amp;gt;&amp;lt;w:r&amp;gt;&amp;lt;w:rPr&amp;gt;&amp;lt;w:b /&amp;gt;&amp;lt;/w:rPr&amp;gt;&amp;lt;w:t&amp;gt;1&amp;lt;/w:t&amp;gt;&amp;lt;/w:r&amp;gt;&amp;lt;w:bookmarkEnd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w:name="_STATUTE_HEADNOTE__c4a79421_dbdd_410d_a4" /&amp;gt;&amp;lt;w:r&amp;gt;&amp;lt;w:rPr&amp;gt;&amp;lt;w:b /&amp;gt;&amp;lt;/w:rPr&amp;gt;&amp;lt;w:t xml:space="preserve"&amp;gt;A government agency responsible for &amp;lt;/w:t&amp;gt;&amp;lt;/w:r&amp;gt;&amp;lt;w:bookmarkStart w:id="18" w:name="_PROCESSED_CHANGE__68f6445c_9a18_4856_8b" /&amp;gt;&amp;lt;w:del w:id="19" w:author="BPS" w:date="2020-11-06T12:29:00Z"&amp;gt;&amp;lt;w:r w:rsidDel="00F92EEE"&amp;gt;&amp;lt;w:rPr&amp;gt;&amp;lt;w:b /&amp;gt;&amp;lt;/w:rPr&amp;gt;&amp;lt;w:delText xml:space="preserve"&amp;gt;investigating child or adult abuse, neglect &amp;lt;/w:delText&amp;gt;&amp;lt;/w:r&amp;gt;&amp;lt;w:bookmarkStart w:id="20" w:name="_LINE__5_6f2e9581_42ff_461f_8c73_58d63df" /&amp;gt;&amp;lt;w:bookmarkEnd w:id="16" /&amp;gt;&amp;lt;w:r w:rsidDel="00F92EEE"&amp;gt;&amp;lt;w:rPr&amp;gt;&amp;lt;w:b /&amp;gt;&amp;lt;/w:rPr&amp;gt;&amp;lt;w:delText&amp;gt;or exploitation or&amp;lt;/w:delText&amp;gt;&amp;lt;/w:r&amp;gt;&amp;lt;/w:del&amp;gt;&amp;lt;w:r&amp;gt;&amp;lt;w:rPr&amp;gt;&amp;lt;w:b /&amp;gt;&amp;lt;/w:rPr&amp;gt;&amp;lt;w:t xml:space="preserve"&amp;gt; &amp;lt;/w:t&amp;gt;&amp;lt;/w:r&amp;gt;&amp;lt;w:bookmarkEnd w:id="18" /&amp;gt;&amp;lt;w:r&amp;gt;&amp;lt;w:rPr&amp;gt;&amp;lt;w:b /&amp;gt;&amp;lt;/w:rPr&amp;gt;&amp;lt;w:t xml:space="preserve"&amp;gt;regulating facilities and programs providing care to children or &amp;lt;/w:t&amp;gt;&amp;lt;/w:r&amp;gt;&amp;lt;w:bookmarkStart w:id="21" w:name="_LINE__6_4b617830_6ddf_4e95_a0cb_90d4309" /&amp;gt;&amp;lt;w:bookmarkEnd w:id="20" /&amp;gt;&amp;lt;w:r&amp;gt;&amp;lt;w:rPr&amp;gt;&amp;lt;w:b /&amp;gt;&amp;lt;/w:rPr&amp;gt;&amp;lt;w:t&amp;gt;adults.&amp;lt;/w:t&amp;gt;&amp;lt;/w:r&amp;gt;&amp;lt;w:bookmarkEnd w:id="17" /&amp;gt;&amp;lt;w:r&amp;gt;&amp;lt;w:rPr&amp;gt;&amp;lt;w:b /&amp;gt;&amp;lt;/w:rPr&amp;gt;&amp;lt;w:t xml:space="preserve"&amp;gt; &amp;lt;/w:t&amp;gt;&amp;lt;/w:r&amp;gt;&amp;lt;w:bookmarkStart w:id="22" w:name="_STATUTE_CONTENT__00df39da_bee6_4496_9e0" /&amp;gt;&amp;lt;w:r&amp;gt;&amp;lt;w:t xml:space="preserve"&amp;gt; A government agency or subunit of a government agency in this State or another &amp;lt;/w:t&amp;gt;&amp;lt;/w:r&amp;gt;&amp;lt;w:bookmarkStart w:id="23" w:name="_LINE__7_21a2d8e9_e571_4091_b120_81dea5f" /&amp;gt;&amp;lt;w:bookmarkEnd w:id="21" /&amp;gt;&amp;lt;w:r&amp;gt;&amp;lt;w:t xml:space="preserve"&amp;gt;state that pursuant to statute is responsible for &amp;lt;/w:t&amp;gt;&amp;lt;/w:r&amp;gt;&amp;lt;w:bookmarkStart w:id="24" w:name="_PROCESSED_CHANGE__96f8f14d_b8fb_45d3_83" /&amp;gt;&amp;lt;w:del w:id="25" w:author="BPS" w:date="2020-11-06T12:26:00Z"&amp;gt;&amp;lt;w:r w:rsidDel="00F92EEE"&amp;gt;&amp;lt;w:delText xml:space="preserve"&amp;gt;investigating abuse, neglect or exploitation &amp;lt;/w:delText&amp;gt;&amp;lt;/w:r&amp;gt;&amp;lt;w:bookmarkStart w:id="26" w:name="_LINE__8_1de7d379_cf55_4cb6_8416_74a7d18" /&amp;gt;&amp;lt;w:bookmarkEnd w:id="23" /&amp;gt;&amp;lt;w:r w:rsidDel="00F92EEE"&amp;gt;&amp;lt;w:delText&amp;gt;of children or incapacitated or dependent adults or for&amp;lt;/w:delText&amp;gt;&amp;lt;/w:r&amp;gt;&amp;lt;/w:del&amp;gt;&amp;lt;w:r&amp;gt;&amp;lt;w:t xml:space="preserve"&amp;gt; &amp;lt;/w:t&amp;gt;&amp;lt;/w:r&amp;gt;&amp;lt;w:bookmarkEnd w:id="24" /&amp;gt;&amp;lt;w:r&amp;gt;&amp;lt;w:t xml:space="preserve"&amp;gt;licensing or regulating the programs &amp;lt;/w:t&amp;gt;&amp;lt;/w:r&amp;gt;&amp;lt;w:bookmarkStart w:id="27" w:name="_LINE__9_caac5050_8a51_4753_bda9_83d2342" /&amp;gt;&amp;lt;w:bookmarkEnd w:id="26" /&amp;gt;&amp;lt;w:r&amp;gt;&amp;lt;w:t xml:space="preserve"&amp;gt;or facilities that provide care to children or incapacitated or dependent adults if the &amp;lt;/w:t&amp;gt;&amp;lt;/w:r&amp;gt;&amp;lt;w:bookmarkStart w:id="28" w:name="_LINE__10_79a07d20_9701_4a94_bda5_21b2fd" /&amp;gt;&amp;lt;w:bookmarkEnd w:id="27" /&amp;gt;&amp;lt;w:r&amp;gt;&amp;lt;w:t xml:space="preserve"&amp;gt;intelligence and investigative record information concerns the investigation of suspected &amp;lt;/w:t&amp;gt;&amp;lt;/w:r&amp;gt;&amp;lt;w:bookmarkStart w:id="29" w:name="_LINE__11_d85a1a19_f4ac_42b7_87f2_e138bd" /&amp;gt;&amp;lt;w:bookmarkEnd w:id="28" /&amp;gt;&amp;lt;w:r&amp;gt;&amp;lt;w:t&amp;gt;abuse, neglect or exploitation;&amp;lt;/w:t&amp;gt;&amp;lt;/w:r&amp;gt;&amp;lt;w:bookmarkEnd w:id="22" /&amp;gt;&amp;lt;w:bookmarkEnd w:id="29" /&amp;gt;&amp;lt;/w:p&amp;gt;&amp;lt;w:p w:rsidR="00525A36" w:rsidRDefault="00525A36" w:rsidP="00525A36"&amp;gt;&amp;lt;w:pPr&amp;gt;&amp;lt;w:ind w:left="360" w:firstLine="360" /&amp;gt;&amp;lt;/w:pPr&amp;gt;&amp;lt;w:bookmarkStart w:id="30" w:name="_BILL_SECTION_HEADER__53d5e1f7_dbb9_44fc" /&amp;gt;&amp;lt;w:bookmarkStart w:id="31" w:name="_BILL_SECTION__47033668_495b_4f0f_8959_2" /&amp;gt;&amp;lt;w:bookmarkStart w:id="32" w:name="_PAR__4_b128035a_d670_4e77_8d2c_0a89a8f7" /&amp;gt;&amp;lt;w:bookmarkStart w:id="33" w:name="_LINE__12_7cb1d357_84d9_4f87_b199_9b84d8"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w:id="34" w:name="_BILL_SECTION_NUMBER__ce890c5a_0342_4292" /&amp;gt;&amp;lt;w:r&amp;gt;&amp;lt;w:rPr&amp;gt;&amp;lt;w:b /&amp;gt;&amp;lt;w:sz w:val="24" /&amp;gt;&amp;lt;/w:rPr&amp;gt;&amp;lt;w:t&amp;gt;2&amp;lt;/w:t&amp;gt;&amp;lt;/w:r&amp;gt;&amp;lt;w:bookmarkEnd w:id="34" /&amp;gt;&amp;lt;w:r&amp;gt;&amp;lt;w:rPr&amp;gt;&amp;lt;w:b /&amp;gt;&amp;lt;w:sz w:val="24" /&amp;gt;&amp;lt;/w:rPr&amp;gt;&amp;lt;w:t&amp;gt;.  16 MRSA §806, sub-§1-A&amp;lt;/w:t&amp;gt;&amp;lt;/w:r&amp;gt;&amp;lt;w:r&amp;gt;&amp;lt;w:t xml:space="preserve"&amp;gt; is enacted to read:&amp;lt;/w:t&amp;gt;&amp;lt;/w:r&amp;gt;&amp;lt;w:bookmarkEnd w:id="33" /&amp;gt;&amp;lt;/w:p&amp;gt;&amp;lt;w:p w:rsidR="00525A36" w:rsidRDefault="00525A36" w:rsidP="00525A36"&amp;gt;&amp;lt;w:pPr&amp;gt;&amp;lt;w:ind w:left="360" w:firstLine="360" /&amp;gt;&amp;lt;/w:pPr&amp;gt;&amp;lt;w:bookmarkStart w:id="35" w:name="_STATUTE_NUMBER__ea4de84a_23d6_4270_b1a9" /&amp;gt;&amp;lt;w:bookmarkStart w:id="36" w:name="_STATUTE_SS__bbb907e9_df86_4df3_9209_356" /&amp;gt;&amp;lt;w:bookmarkStart w:id="37" w:name="_PAR__5_ddcb5fa7_fbf8_41c0_b4da_2018a34a" /&amp;gt;&amp;lt;w:bookmarkStart w:id="38" w:name="_LINE__13_1f54a886_97ab_4490_b1ab_334546" /&amp;gt;&amp;lt;w:bookmarkStart w:id="39" w:name="_PROCESSED_CHANGE__51e25427_0b99_4f0b_96" /&amp;gt;&amp;lt;w:bookmarkEnd w:id="30" /&amp;gt;&amp;lt;w:bookmarkEnd w:id="32" /&amp;gt;&amp;lt;w:ins w:id="40" w:author="BPS" w:date="2020-11-12T10:16:00Z"&amp;gt;&amp;lt;w:r&amp;gt;&amp;lt;w:rPr&amp;gt;&amp;lt;w:b /&amp;gt;&amp;lt;/w:rPr&amp;gt;&amp;lt;w:t&amp;gt;1-A&amp;lt;/w:t&amp;gt;&amp;lt;/w:r&amp;gt;&amp;lt;w:bookmarkEnd w:id="35" /&amp;gt;&amp;lt;w:r&amp;gt;&amp;lt;w:rPr&amp;gt;&amp;lt;w:b /&amp;gt;&amp;lt;/w:rPr&amp;gt;&amp;lt;w:t xml:space="preserve"&amp;gt;.  &amp;lt;/w:t&amp;gt;&amp;lt;/w:r&amp;gt;&amp;lt;w:bookmarkStart w:id="41" w:name="_STATUTE_HEADNOTE__03d5c340_cb05_4983_a4" /&amp;gt;&amp;lt;w:r&amp;gt;&amp;lt;w:rPr&amp;gt;&amp;lt;w:b /&amp;gt;&amp;lt;/w:rPr&amp;gt;&amp;lt;w:t xml:space="preserve"&amp;gt;A government agency responsible for investigating child or adult abuse. &amp;lt;/w:t&amp;gt;&amp;lt;/w:r&amp;gt;&amp;lt;w:bookmarkStart w:id="42" w:name="_STATUTE_CONTENT__73d92d42_de2e_4798_97c" /&amp;gt;&amp;lt;w:bookmarkEnd w:id="41" /&amp;gt;&amp;lt;w:r&amp;gt;&amp;lt;w:t xml:space="preserve"&amp;gt; &amp;lt;/w:t&amp;gt;&amp;lt;/w:r&amp;gt;&amp;lt;/w:ins&amp;gt;&amp;lt;w:ins w:id="43" w:author="BPS" w:date="2020-11-12T10:17:00Z"&amp;gt;&amp;lt;w:r w:rsidRPr="00F92EEE"&amp;gt;&amp;lt;w:t xml:space="preserve"&amp;gt;A &amp;lt;/w:t&amp;gt;&amp;lt;/w:r&amp;gt;&amp;lt;w:bookmarkStart w:id="44" w:name="_LINE__14_3b854ada_5850_455c_9afd_b5e839" /&amp;gt;&amp;lt;w:bookmarkEnd w:id="38" /&amp;gt;&amp;lt;w:r w:rsidRPr="00F92EEE"&amp;gt;&amp;lt;w:t xml:space="preserve"&amp;gt;government agency or subunit of a government agency in this State or another state that &amp;lt;/w:t&amp;gt;&amp;lt;/w:r&amp;gt;&amp;lt;w:bookmarkStart w:id="45" w:name="_LINE__15_650c6154_dafb_467e_956b_b98cc9" /&amp;gt;&amp;lt;w:bookmarkEnd w:id="44" /&amp;gt;&amp;lt;w:r w:rsidRPr="00F92EEE"&amp;gt;&amp;lt;w:t xml:space="preserve"&amp;gt;pursuant to statute is responsible for investigating abuse, neglect or exploitation of children &amp;lt;/w:t&amp;gt;&amp;lt;/w:r&amp;gt;&amp;lt;w:bookmarkStart w:id="46" w:name="_LINE__16_4c56d0d8_984c_4822_87ed_102bf5" /&amp;gt;&amp;lt;w:bookmarkEnd w:id="45" /&amp;gt;&amp;lt;w:r w:rsidRPr="00F92EEE"&amp;gt;&amp;lt;w:t&amp;gt;or incapacitated or dependent&amp;lt;/w:t&amp;gt;&amp;lt;/w:r&amp;gt;&amp;lt;w:r&amp;gt;&amp;lt;w:t xml:space="preserve"&amp;gt; adults&amp;lt;/w:t&amp;gt;&amp;lt;/w:r&amp;gt;&amp;lt;w:r w:rsidRPr="00F92EEE"&amp;gt;&amp;lt;w:t&amp;gt;;&amp;lt;/w:t&amp;gt;&amp;lt;/w:r&amp;gt;&amp;lt;/w:ins&amp;gt;&amp;lt;w:bookmarkEnd w:id="46" /&amp;gt;&amp;lt;/w:p&amp;gt;&amp;lt;w:p w:rsidR="00525A36" w:rsidRDefault="00525A36" w:rsidP="00525A36"&amp;gt;&amp;lt;w:pPr&amp;gt;&amp;lt;w:keepNext /&amp;gt;&amp;lt;w:spacing w:before="240" /&amp;gt;&amp;lt;w:ind w:left="360" /&amp;gt;&amp;lt;w:jc w:val="center" /&amp;gt;&amp;lt;/w:pPr&amp;gt;&amp;lt;w:bookmarkStart w:id="47" w:name="_SUMMARY__fbeb4090_9824_4965_a39a_66ae64" /&amp;gt;&amp;lt;w:bookmarkStart w:id="48" w:name="_PAR__6_27b1128b_64f4_4b69_a921_cab9950f" /&amp;gt;&amp;lt;w:bookmarkStart w:id="49" w:name="_LINE__17_2610ad4f_e292_4357_ac80_08f979" /&amp;gt;&amp;lt;w:bookmarkEnd w:id="8" /&amp;gt;&amp;lt;w:bookmarkEnd w:id="31" /&amp;gt;&amp;lt;w:bookmarkEnd w:id="36" /&amp;gt;&amp;lt;w:bookmarkEnd w:id="37" /&amp;gt;&amp;lt;w:bookmarkEnd w:id="39" /&amp;gt;&amp;lt;w:bookmarkEnd w:id="42" /&amp;gt;&amp;lt;w:r&amp;gt;&amp;lt;w:rPr&amp;gt;&amp;lt;w:b /&amp;gt;&amp;lt;w:sz w:val="24" /&amp;gt;&amp;lt;/w:rPr&amp;gt;&amp;lt;w:t&amp;gt;SUMMARY&amp;lt;/w:t&amp;gt;&amp;lt;/w:r&amp;gt;&amp;lt;w:bookmarkEnd w:id="49" /&amp;gt;&amp;lt;/w:p&amp;gt;&amp;lt;w:p w:rsidR="00525A36" w:rsidRDefault="00525A36" w:rsidP="00525A36"&amp;gt;&amp;lt;w:pPr&amp;gt;&amp;lt;w:ind w:left="360" w:firstLine="360" /&amp;gt;&amp;lt;/w:pPr&amp;gt;&amp;lt;w:bookmarkStart w:id="50" w:name="_PAR__7_8867de9d_e83f_4d2e_871e_f93d510e" /&amp;gt;&amp;lt;w:bookmarkStart w:id="51" w:name="_LINE__18_87180a07_1165_4e6c_ad6f_f7f7a3" /&amp;gt;&amp;lt;w:bookmarkEnd w:id="48" /&amp;gt;&amp;lt;w:r&amp;gt;&amp;lt;w:t xml:space="preserve"&amp;gt;This bill expands the authority of criminal justice agencies to share confidential &amp;lt;/w:t&amp;gt;&amp;lt;/w:r&amp;gt;&amp;lt;w:bookmarkStart w:id="52" w:name="_LINE__19_66711b19_04cd_41d0_af44_08ceef" /&amp;gt;&amp;lt;w:bookmarkEnd w:id="51" /&amp;gt;&amp;lt;w:r&amp;gt;&amp;lt;w:t xml:space="preserve"&amp;gt;intelligence and investigative record information with government agencies responsible for &amp;lt;/w:t&amp;gt;&amp;lt;/w:r&amp;gt;&amp;lt;w:bookmarkStart w:id="53" w:name="_LINE__20_c1874668_e165_4121_b745_fd27ce" /&amp;gt;&amp;lt;w:bookmarkEnd w:id="52" /&amp;gt;&amp;lt;w:r&amp;gt;&amp;lt;w:t xml:space="preserve"&amp;gt;the investigation of abuse, neglect or exploitation of children or incapacitated or dependent &amp;lt;/w:t&amp;gt;&amp;lt;/w:r&amp;gt;&amp;lt;w:bookmarkStart w:id="54" w:name="_LINE__21_cdcfaf7c_e09d_4683_bdc8_ef6634" /&amp;gt;&amp;lt;w:bookmarkEnd w:id="53" /&amp;gt;&amp;lt;w:r&amp;gt;&amp;lt;w:t&amp;gt;adults.&amp;lt;/w:t&amp;gt;&amp;lt;/w:r&amp;gt;&amp;lt;w:bookmarkEnd w:id="54" /&amp;gt;&amp;lt;/w:p&amp;gt;&amp;lt;w:bookmarkEnd w:id="1" /&amp;gt;&amp;lt;w:bookmarkEnd w:id="2" /&amp;gt;&amp;lt;w:bookmarkEnd w:id="3" /&amp;gt;&amp;lt;w:bookmarkEnd w:id="47" /&amp;gt;&amp;lt;w:bookmarkEnd w:id="50" /&amp;gt;&amp;lt;w:p w:rsidR="00000000" w:rsidRDefault="00525A36"&amp;gt;&amp;lt;w:r&amp;gt;&amp;lt;w:t xml:space="preserve"&amp;gt; &amp;lt;/w:t&amp;gt;&amp;lt;/w:r&amp;gt;&amp;lt;/w:p&amp;gt;&amp;lt;w:sectPr w:rsidR="00000000" w:rsidSect="00525A36"&amp;gt;&amp;lt;w:footerReference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w:rsidR="00A75C88" w:rsidRDefault="00525A36"&amp;gt;&amp;lt;w:pPr&amp;gt;&amp;lt;w:pStyle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/&amp;gt;&amp;lt;/w:rPr&amp;gt;&amp;lt;w:t&amp;gt;130LR0105(01)&amp;lt;/w:t&amp;gt;&amp;lt;/w:r&amp;gt;&amp;lt;w:r&amp;gt;&amp;lt;w:rPr&amp;gt;&amp;lt;w:snapToGrid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7246886a_e86f_4169_a154_5881759&lt;/BookmarkName&gt;&lt;Tables /&gt;&lt;/ProcessedCheckInPage&gt;&lt;/Pages&gt;&lt;Paragraphs&gt;&lt;CheckInParagraphs&gt;&lt;PageNumber&gt;1&lt;/PageNumber&gt;&lt;BookmarkName&gt;_PAR__1_562dc715_216c_4bbb_85e3_89ea5bf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758fa7b_5b3d_442c_b3fa_4598b2e5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393ad477_7b8e_43aa_a504_50c06f25&lt;/BookmarkName&gt;&lt;StartingLineNumber&gt;4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b128035a_d670_4e77_8d2c_0a89a8f7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dcb5fa7_fbf8_41c0_b4da_2018a34a&lt;/BookmarkName&gt;&lt;StartingLineNumber&gt;13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27b1128b_64f4_4b69_a921_cab9950f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8867de9d_e83f_4d2e_871e_f93d510e&lt;/BookmarkName&gt;&lt;StartingLineNumber&gt;18&lt;/StartingLineNumber&gt;&lt;EndingLineNumber&gt;21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