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the State's Free Health Clinics</w:t>
      </w:r>
    </w:p>
    <w:p w:rsidR="00C209F2" w:rsidP="00C209F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a5167eb_5c50_469a_bdde_17"/>
      <w:bookmarkStart w:id="1" w:name="_PAGE__1_00cdae2e_9535_476a_bf51_885309a"/>
      <w:bookmarkStart w:id="2" w:name="_PAR__2_e657f0ba_d523_4642_979d_59f1d4ff"/>
      <w:r>
        <w:rPr>
          <w:rFonts w:ascii="Arial" w:eastAsia="Arial" w:hAnsi="Arial" w:cs="Arial"/>
          <w:caps/>
        </w:rPr>
        <w:t>L.D. 47</w:t>
      </w:r>
    </w:p>
    <w:p w:rsidR="00C209F2" w:rsidP="00C209F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5e6046a_a6cd_4975_8e09_3828da4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C209F2" w:rsidP="00C209F2">
      <w:pPr>
        <w:spacing w:before="60" w:after="60"/>
        <w:ind w:left="720"/>
        <w:rPr>
          <w:rFonts w:ascii="Arial" w:eastAsia="Arial" w:hAnsi="Arial" w:cs="Arial"/>
        </w:rPr>
      </w:pPr>
      <w:bookmarkStart w:id="4" w:name="_PAR__4_e66c67e2_3514_4a93_af26_eb2096e0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C209F2" w:rsidP="00C209F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7681a52_663e_4eef_b2c3_fffa9339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C209F2" w:rsidP="00C209F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99d08e9_6406_42fb_924c_f24979c4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C209F2" w:rsidP="00C209F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42dd47d_21f8_438c_aa4f_c51b6b05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C209F2" w:rsidP="00C209F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29492049_a011_4a46_989e_129d061a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C209F2" w:rsidP="00C209F2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17f46026_185c_4409_9a1d_96e5981a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13, L.D. 47, “An Act To Fund the State's Free Health Clinics”</w:t>
      </w:r>
    </w:p>
    <w:p w:rsidR="00C209F2" w:rsidP="00C209F2">
      <w:pPr>
        <w:ind w:left="360" w:firstLine="360"/>
        <w:rPr>
          <w:rFonts w:ascii="Arial" w:eastAsia="Arial" w:hAnsi="Arial" w:cs="Arial"/>
        </w:rPr>
      </w:pPr>
      <w:bookmarkStart w:id="10" w:name="_INSTRUCTION__0f07e22d_2122_445a_b7aa_5d"/>
      <w:bookmarkStart w:id="11" w:name="_PAR__10_a521df4e_fc1a_4e6c_a8c3_e02396f"/>
      <w:bookmarkEnd w:id="0"/>
      <w:bookmarkEnd w:id="9"/>
      <w:r>
        <w:rPr>
          <w:rFonts w:ascii="Arial" w:eastAsia="Arial" w:hAnsi="Arial" w:cs="Arial"/>
        </w:rPr>
        <w:t>Amend the amendment by striking out all of section 3 and inserting the following:</w:t>
      </w:r>
    </w:p>
    <w:p w:rsidR="00C209F2" w:rsidP="00C209F2">
      <w:pPr>
        <w:ind w:left="360" w:firstLine="360"/>
        <w:rPr>
          <w:rFonts w:ascii="Arial" w:eastAsia="Arial" w:hAnsi="Arial" w:cs="Arial"/>
        </w:rPr>
      </w:pPr>
      <w:bookmarkStart w:id="12" w:name="_PAR__11_05d6e190_6cdb_4980_9007_e2aff2e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3.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C209F2" w:rsidP="00C209F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3" w:name="_PAR__12_83487c7d_4590_4910_8c48_1efcbee"/>
      <w:bookmarkEnd w:id="12"/>
      <w:r>
        <w:rPr>
          <w:rFonts w:ascii="Arial" w:eastAsia="Arial" w:hAnsi="Arial" w:cs="Arial"/>
          <w:b/>
        </w:rPr>
        <w:t>HEALTH AND HUMAN SERVICES, DEPARTMENT OF</w:t>
      </w:r>
    </w:p>
    <w:p w:rsidR="00C209F2" w:rsidP="00C209F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35f64ba1_2f61_4463_93f7_2d497e1"/>
      <w:bookmarkEnd w:id="13"/>
      <w:r>
        <w:rPr>
          <w:rFonts w:ascii="Arial" w:eastAsia="Arial" w:hAnsi="Arial" w:cs="Arial"/>
          <w:b/>
        </w:rPr>
        <w:t>Purchased Social Services 0228</w:t>
      </w:r>
    </w:p>
    <w:p w:rsidR="00C209F2" w:rsidP="00C209F2">
      <w:pPr>
        <w:ind w:left="360"/>
        <w:rPr>
          <w:rFonts w:ascii="Arial" w:eastAsia="Arial" w:hAnsi="Arial" w:cs="Arial"/>
        </w:rPr>
      </w:pPr>
      <w:bookmarkStart w:id="15" w:name="_PAR__14_aa2ba8d0_5a9e_4040_970e_5b0d0fa"/>
      <w:bookmarkEnd w:id="14"/>
      <w:r>
        <w:rPr>
          <w:rFonts w:ascii="Arial" w:eastAsia="Arial" w:hAnsi="Arial" w:cs="Arial"/>
        </w:rPr>
        <w:t>Initiative: Provides one-time grant funding for the State's free health clinics.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26F5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209F2" w:rsidP="00226F56">
            <w:pPr>
              <w:spacing w:before="0" w:after="0"/>
              <w:rPr>
                <w:rFonts w:ascii="Arial" w:eastAsia="Arial" w:hAnsi="Arial" w:cs="Arial"/>
              </w:rPr>
            </w:pPr>
            <w:bookmarkStart w:id="16" w:name="_PAR__15_45996706_a86b_483c_832a_a37997e"/>
            <w:bookmarkStart w:id="17" w:name="_LINE__16_30698d02_fe85_4b22_be34_cf480d"/>
            <w:bookmarkEnd w:id="15"/>
            <w:r>
              <w:rPr>
                <w:rFonts w:ascii="Arial" w:eastAsia="Arial" w:hAnsi="Arial" w:cs="Arial"/>
                <w:b/>
              </w:rPr>
              <w:t>GENERAL FUND</w:t>
            </w:r>
            <w:bookmarkEnd w:id="17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" w:name="_LINE__16_0bd339fa_bfb7_4579_9853_3f6c65"/>
            <w:r>
              <w:rPr>
                <w:rFonts w:ascii="Arial" w:eastAsia="Arial" w:hAnsi="Arial" w:cs="Arial"/>
                <w:b/>
              </w:rPr>
              <w:t>2021-22</w:t>
            </w:r>
            <w:bookmarkEnd w:id="18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6_d4382541_a4bf_4786_aca9_9d0ba8"/>
            <w:r>
              <w:rPr>
                <w:rFonts w:ascii="Arial" w:eastAsia="Arial" w:hAnsi="Arial" w:cs="Arial"/>
                <w:b/>
              </w:rPr>
              <w:t>2022-23</w:t>
            </w:r>
            <w:bookmarkEnd w:id="19"/>
          </w:p>
        </w:tc>
      </w:tr>
      <w:tr w:rsidTr="00226F5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209F2" w:rsidP="00226F56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0" w:name="_LINE__17_2c1248ec_126e_4f89_8dbd_fb6065"/>
            <w:r>
              <w:rPr>
                <w:rFonts w:ascii="Arial" w:eastAsia="Arial" w:hAnsi="Arial" w:cs="Arial"/>
              </w:rPr>
              <w:t>All Other</w:t>
            </w:r>
            <w:bookmarkEnd w:id="20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17_fb6c4869_838c_43aa_81a7_07830c"/>
            <w:r>
              <w:rPr>
                <w:rFonts w:ascii="Arial" w:eastAsia="Arial" w:hAnsi="Arial" w:cs="Arial"/>
              </w:rPr>
              <w:t>$40,000</w:t>
            </w:r>
            <w:bookmarkEnd w:id="21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7_e84d853a_4ef5_43a7_a035_5727ca"/>
            <w:r>
              <w:rPr>
                <w:rFonts w:ascii="Arial" w:eastAsia="Arial" w:hAnsi="Arial" w:cs="Arial"/>
              </w:rPr>
              <w:t>$50,000</w:t>
            </w:r>
            <w:bookmarkEnd w:id="22"/>
          </w:p>
        </w:tc>
      </w:tr>
      <w:tr w:rsidTr="00226F5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209F2" w:rsidP="00226F56">
            <w:pPr>
              <w:spacing w:before="0" w:after="0"/>
              <w:rPr>
                <w:rFonts w:ascii="Arial" w:eastAsia="Arial" w:hAnsi="Arial" w:cs="Arial"/>
              </w:rPr>
            </w:pPr>
            <w:bookmarkStart w:id="23" w:name="_LINE__18_e343a62f_e0f7_467a_9fdc_d49994"/>
            <w:r>
              <w:rPr>
                <w:rFonts w:ascii="Arial" w:eastAsia="Arial" w:hAnsi="Arial" w:cs="Arial"/>
              </w:rPr>
              <w:t xml:space="preserve"> </w:t>
            </w:r>
            <w:bookmarkEnd w:id="23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18_8fdfb84d_00ab_40b0_807e_616d84"/>
            <w:r>
              <w:rPr>
                <w:rFonts w:ascii="Arial" w:eastAsia="Arial" w:hAnsi="Arial" w:cs="Arial"/>
              </w:rPr>
              <w:t>__________</w:t>
            </w:r>
            <w:bookmarkEnd w:id="24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18_e68dedcf_deda_49e2_ad0c_62bd57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</w:tr>
      <w:tr w:rsidTr="00226F5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C209F2" w:rsidP="00226F56">
            <w:pPr>
              <w:spacing w:before="0" w:after="0"/>
              <w:rPr>
                <w:rFonts w:ascii="Arial" w:eastAsia="Arial" w:hAnsi="Arial" w:cs="Arial"/>
              </w:rPr>
            </w:pPr>
            <w:bookmarkStart w:id="26" w:name="_LINE__19_8fb604af_1d2c_4a9a_b6dd_efcec8"/>
            <w:r>
              <w:rPr>
                <w:rFonts w:ascii="Arial" w:eastAsia="Arial" w:hAnsi="Arial" w:cs="Arial"/>
              </w:rPr>
              <w:t>GENERAL FUND TOTAL</w:t>
            </w:r>
            <w:bookmarkEnd w:id="26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19_ffa77b80_773f_4e28_ad96_033d3d"/>
            <w:r>
              <w:rPr>
                <w:rFonts w:ascii="Arial" w:eastAsia="Arial" w:hAnsi="Arial" w:cs="Arial"/>
              </w:rPr>
              <w:t>$40,000</w:t>
            </w:r>
            <w:bookmarkEnd w:id="27"/>
          </w:p>
        </w:tc>
        <w:tc>
          <w:tcPr>
            <w:tcW w:w="1469" w:type="dxa"/>
          </w:tcPr>
          <w:p w:rsidR="00C209F2" w:rsidP="00226F5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19_77b1fcb7_68f4_4744_b9d5_4f292a"/>
            <w:r>
              <w:rPr>
                <w:rFonts w:ascii="Arial" w:eastAsia="Arial" w:hAnsi="Arial" w:cs="Arial"/>
              </w:rPr>
              <w:t>$50,000</w:t>
            </w:r>
            <w:bookmarkEnd w:id="28"/>
          </w:p>
        </w:tc>
      </w:tr>
    </w:tbl>
    <w:p w:rsidR="00C209F2" w:rsidP="00C209F2">
      <w:pPr>
        <w:ind w:left="360"/>
        <w:rPr>
          <w:rFonts w:ascii="Arial" w:eastAsia="Arial" w:hAnsi="Arial" w:cs="Arial"/>
        </w:rPr>
      </w:pPr>
      <w:bookmarkStart w:id="29" w:name="_PAR__16_bcda77c3_b4c0_4048_bf67_d5ea796"/>
      <w:bookmarkEnd w:id="16"/>
      <w:r>
        <w:rPr>
          <w:rFonts w:ascii="Arial" w:eastAsia="Arial" w:hAnsi="Arial" w:cs="Arial"/>
        </w:rPr>
        <w:t>'</w:t>
      </w:r>
    </w:p>
    <w:p w:rsidR="00C209F2" w:rsidP="00C209F2">
      <w:pPr>
        <w:ind w:left="360" w:firstLine="360"/>
        <w:rPr>
          <w:rFonts w:ascii="Arial" w:eastAsia="Arial" w:hAnsi="Arial" w:cs="Arial"/>
        </w:rPr>
      </w:pPr>
      <w:bookmarkStart w:id="30" w:name="_INSTRUCTION__c07a5fe8_f70c_4330_8bf6_11"/>
      <w:bookmarkStart w:id="31" w:name="_PAR__17_f2303bdd_b95a_40ed_ac5f_4e56dfd"/>
      <w:bookmarkEnd w:id="10"/>
      <w:bookmarkEnd w:id="29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C209F2" w:rsidP="00C209F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03f2ff7c_cc91_49c4_821e_4eeab5"/>
      <w:bookmarkStart w:id="33" w:name="_PAR__18_433cd4e9_6ca9_45b9_b580_c47b7de"/>
      <w:bookmarkEnd w:id="30"/>
      <w:bookmarkEnd w:id="31"/>
      <w:r>
        <w:rPr>
          <w:rFonts w:ascii="Arial" w:eastAsia="Arial" w:hAnsi="Arial" w:cs="Arial"/>
          <w:b/>
          <w:sz w:val="24"/>
        </w:rPr>
        <w:t>SUMMARY</w:t>
      </w:r>
    </w:p>
    <w:p w:rsidR="00C209F2" w:rsidP="00C209F2">
      <w:pPr>
        <w:keepNext/>
        <w:ind w:left="360" w:firstLine="360"/>
        <w:rPr>
          <w:rFonts w:ascii="Arial" w:eastAsia="Arial" w:hAnsi="Arial" w:cs="Arial"/>
        </w:rPr>
      </w:pPr>
      <w:bookmarkStart w:id="34" w:name="_PAR__19_c75892ad_3ef7_456e_ae91_fe06ca7"/>
      <w:bookmarkEnd w:id="33"/>
      <w:r>
        <w:rPr>
          <w:rFonts w:ascii="Arial" w:eastAsia="Arial" w:hAnsi="Arial" w:cs="Arial"/>
        </w:rPr>
        <w:t>This amendment decreases the one-time General Fund appropriations to the Department of Health and Human Services to $40,000 in fiscal year 2021-22 and $50,000 in fiscal year 2022-23 for one-time grant funding for the State's free health clinics.</w:t>
      </w:r>
    </w:p>
    <w:p w:rsidR="00C209F2" w:rsidP="00C209F2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35" w:name="_SPONSOR_BLOCK__f55b969d_69a3_41f6_bbd4_"/>
      <w:bookmarkStart w:id="36" w:name="_PAR__20_a8985e53_e343_4b5c_b831_2de3868"/>
      <w:bookmarkEnd w:id="32"/>
      <w:bookmarkEnd w:id="34"/>
      <w:r>
        <w:rPr>
          <w:rFonts w:ascii="Arial" w:eastAsia="Arial" w:hAnsi="Arial" w:cs="Arial"/>
          <w:b/>
        </w:rPr>
        <w:t>SPONSORED BY: ___________________________________</w:t>
      </w:r>
    </w:p>
    <w:p w:rsidR="00C209F2" w:rsidP="00C209F2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37" w:name="_PAR__21_02d6c408_c233_4ac3_9893_e28c851"/>
      <w:bookmarkEnd w:id="36"/>
      <w:r>
        <w:rPr>
          <w:rFonts w:ascii="Arial" w:eastAsia="Arial" w:hAnsi="Arial" w:cs="Arial"/>
          <w:b/>
        </w:rPr>
        <w:t>(Senator BREEN, C.)</w:t>
      </w:r>
    </w:p>
    <w:p w:rsidR="00000000" w:rsidRPr="00C209F2" w:rsidP="00C209F2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38" w:name="_PAR__22_7df20a6d_98cb_4057_b7d4_6b97f65"/>
      <w:bookmarkEnd w:id="37"/>
      <w:r>
        <w:rPr>
          <w:rFonts w:ascii="Arial" w:eastAsia="Arial" w:hAnsi="Arial" w:cs="Arial"/>
          <w:b/>
        </w:rPr>
        <w:t>COUNTY: Cumberland</w:t>
      </w:r>
      <w:bookmarkEnd w:id="1"/>
      <w:bookmarkEnd w:id="35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LR0269,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Fund the State's Free Health Clinics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26F56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09F2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