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Laws Regarding Moose Hunting Permits for Hunting Outfitters</w:t>
      </w:r>
    </w:p>
    <w:p w:rsidR="000C4D22" w:rsidP="000C4D22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b8bba057_21a8_454a_9ec7_2c"/>
      <w:bookmarkStart w:id="1" w:name="_PAGE__1_e60621df_9389_4f93_b269_db6bb3c"/>
      <w:bookmarkStart w:id="2" w:name="_PAR__2_027994de_48b8_48e8_bd89_88f4f2e7"/>
      <w:r>
        <w:rPr>
          <w:rFonts w:ascii="Arial" w:eastAsia="Arial" w:hAnsi="Arial" w:cs="Arial"/>
          <w:caps/>
        </w:rPr>
        <w:t>L.D. 2054</w:t>
      </w:r>
    </w:p>
    <w:p w:rsidR="000C4D22" w:rsidP="000C4D22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75d9595_8b91_4a5a_a0c1_610ac3d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0C4D22" w:rsidP="000C4D22">
      <w:pPr>
        <w:spacing w:before="60" w:after="60"/>
        <w:ind w:left="720"/>
        <w:rPr>
          <w:rFonts w:ascii="Arial" w:eastAsia="Arial" w:hAnsi="Arial" w:cs="Arial"/>
        </w:rPr>
      </w:pPr>
      <w:bookmarkStart w:id="4" w:name="_PAR__4_f730584c_9a7b_4941_bedb_e11844be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0C4D22" w:rsidP="000C4D22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e4409b03_9d5e_4edb_9331_41d6657d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0C4D22" w:rsidP="000C4D2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47d23fe_5b5d_4d71_8b63_a4519951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0C4D22" w:rsidP="000C4D2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731d406_c973_4d0a_b554_33038b53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0C4D22" w:rsidP="000C4D2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4bc81ff_40aa_49dd_bf34_4cbc0744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0C4D22" w:rsidP="000C4D22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ba6269d4_d956_4cce_b24e_a44f4474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1378, L.D. 2054, “An Act to Clarify the Laws Regarding Moose Hunting Permits for Hunting Outfitters”</w:t>
      </w:r>
    </w:p>
    <w:p w:rsidR="000C4D22" w:rsidP="000C4D22">
      <w:pPr>
        <w:ind w:left="360" w:firstLine="360"/>
        <w:rPr>
          <w:rFonts w:ascii="Arial" w:eastAsia="Arial" w:hAnsi="Arial" w:cs="Arial"/>
        </w:rPr>
      </w:pPr>
      <w:bookmarkStart w:id="10" w:name="_INSTRUCTION__dcad4958_b0b3_45ad_ac82_82"/>
      <w:bookmarkStart w:id="11" w:name="_PAR__10_3a15176c_4e70_479c_aa6c_88c4cd3"/>
      <w:bookmarkEnd w:id="0"/>
      <w:bookmarkEnd w:id="9"/>
      <w:r>
        <w:rPr>
          <w:rFonts w:ascii="Arial" w:eastAsia="Arial" w:hAnsi="Arial" w:cs="Arial"/>
        </w:rPr>
        <w:t>Amend the amendment in section 1 in subsection 2 in the 5th line (page 1, line 19 in amendment) by striking out the following: "</w:t>
      </w:r>
      <w:r w:rsidRPr="00715791">
        <w:rPr>
          <w:rFonts w:ascii="Arial" w:eastAsia="Arial" w:hAnsi="Arial" w:cs="Arial"/>
          <w:strike/>
        </w:rPr>
        <w:t>2%</w:t>
      </w:r>
      <w:r w:rsidRPr="005E0530">
        <w:rPr>
          <w:rFonts w:ascii="Arial" w:eastAsia="Arial" w:hAnsi="Arial" w:cs="Arial"/>
        </w:rPr>
        <w:t xml:space="preserve"> </w:t>
      </w:r>
      <w:r w:rsidRPr="00175DBB">
        <w:rPr>
          <w:rFonts w:ascii="Arial" w:eastAsia="Arial" w:hAnsi="Arial" w:cs="Arial"/>
          <w:u w:val="single"/>
        </w:rPr>
        <w:t>5%</w:t>
      </w:r>
      <w:r>
        <w:rPr>
          <w:rFonts w:ascii="Arial" w:eastAsia="Arial" w:hAnsi="Arial" w:cs="Arial"/>
        </w:rPr>
        <w:t>" and inserting the following: '</w:t>
      </w:r>
      <w:r w:rsidRPr="00715791">
        <w:rPr>
          <w:rFonts w:ascii="Arial" w:eastAsia="Arial" w:hAnsi="Arial" w:cs="Arial"/>
        </w:rPr>
        <w:t>2%</w:t>
      </w:r>
      <w:r>
        <w:rPr>
          <w:rFonts w:ascii="Arial" w:eastAsia="Arial" w:hAnsi="Arial" w:cs="Arial"/>
        </w:rPr>
        <w:t>'</w:t>
      </w:r>
    </w:p>
    <w:p w:rsidR="000C4D22" w:rsidP="000C4D22">
      <w:pPr>
        <w:ind w:left="360" w:firstLine="360"/>
        <w:rPr>
          <w:rFonts w:ascii="Arial" w:eastAsia="Arial" w:hAnsi="Arial" w:cs="Arial"/>
        </w:rPr>
      </w:pPr>
      <w:bookmarkStart w:id="12" w:name="_INSTRUCTION__d12f33dc_e0fb_486e_bd4d_62"/>
      <w:bookmarkStart w:id="13" w:name="_PAR__11_6bec4ebc_e98d_4f02_ac65_eb41b2b"/>
      <w:bookmarkEnd w:id="10"/>
      <w:bookmarkEnd w:id="1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0C4D22" w:rsidP="000C4D2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0b0b7747_442e_453f_a2fb_0e403d"/>
      <w:bookmarkStart w:id="15" w:name="_PAR__12_ee5bea77_ccd5_475e_883b_9799bb3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0C4D22" w:rsidP="000C4D22">
      <w:pPr>
        <w:keepNext/>
        <w:ind w:left="360" w:firstLine="360"/>
        <w:rPr>
          <w:rFonts w:ascii="Arial" w:eastAsia="Arial" w:hAnsi="Arial" w:cs="Arial"/>
        </w:rPr>
      </w:pPr>
      <w:bookmarkStart w:id="16" w:name="_PAR__13_37da7d2f_63f8_4b29_9b56_f310d9f"/>
      <w:bookmarkEnd w:id="15"/>
      <w:r>
        <w:rPr>
          <w:rFonts w:ascii="Arial" w:eastAsia="Arial" w:hAnsi="Arial" w:cs="Arial"/>
        </w:rPr>
        <w:t>This amendment removes from the committee amendment a provision changing the percentage of moose hunting permits that may be issued to hunting outfitters from 2% to 5%.</w:t>
      </w:r>
    </w:p>
    <w:p w:rsidR="000C4D22" w:rsidP="000C4D22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2653fcbc_573b_40b0_ba1c_"/>
      <w:bookmarkStart w:id="18" w:name="_PAR__14_9dae3c39_cb42_4609_a698_91b6083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0C4D22" w:rsidP="000C4D22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ec65ddf6_c838_4d9e_b6be_cfc8835"/>
      <w:bookmarkEnd w:id="18"/>
      <w:r>
        <w:rPr>
          <w:rFonts w:ascii="Arial" w:eastAsia="Arial" w:hAnsi="Arial" w:cs="Arial"/>
          <w:b/>
        </w:rPr>
        <w:t>(Representative CLUCHEY, S.)</w:t>
      </w:r>
    </w:p>
    <w:p w:rsidR="00000000" w:rsidRPr="000C4D22" w:rsidP="000C4D22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b6320f0d_4f0b_4895_aa67_ec70f7c"/>
      <w:bookmarkEnd w:id="19"/>
      <w:r>
        <w:rPr>
          <w:rFonts w:ascii="Arial" w:eastAsia="Arial" w:hAnsi="Arial" w:cs="Arial"/>
          <w:b/>
        </w:rPr>
        <w:t>TOWN: Bowdoinham</w:t>
      </w:r>
      <w:bookmarkEnd w:id="1"/>
      <w:bookmarkEnd w:id="17"/>
      <w:bookmarkEnd w:id="20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LR2632, item 7 - 132nd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Laws Regarding Moose Hunting Permits for Hunting Outfitters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2054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C4D22"/>
    <w:rsid w:val="0011558B"/>
    <w:rsid w:val="00142693"/>
    <w:rsid w:val="00166945"/>
    <w:rsid w:val="00175DBB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E0530"/>
    <w:rsid w:val="00610E2A"/>
    <w:rsid w:val="00641982"/>
    <w:rsid w:val="006714D5"/>
    <w:rsid w:val="00695EDF"/>
    <w:rsid w:val="006D40C3"/>
    <w:rsid w:val="00715791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150957</ItemId>
    <LRId>76574</LRId>
    <ParentItemId>150420</ParentItemId>
    <LRNumber>2632</LRNumber>
    <LDNumber>2054</LDNumber>
    <PaperNumber>HP1378</PaperNumber>
    <ItemNumber>7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H</AmendmentTypeCode>
    <ParentRequestItemTypeCode>A</ParentRequestItemTypeCode>
    <IsConfidential>false</IsConfidential>
    <EmergencyFlag>X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Inland Fisheries and Wildlife</LeadCommitteeName>
    <LRTitle>An Act to Clarify the Laws Regarding Moose Hunting Permits for Hunting Outfitters</LRTitle>
    <ItemTitle>An Act to Clarify the Laws Regarding Moose Hunting Permits for Hunting Outfitters</ItemTitle>
    <OriginalItemTitle>An Act to Clarify the Laws Regarding Moose Hunting Permits for Hunting Outfitters</OriginalItemTitle>
    <ParentItemTitle>An Act to Clarify the Laws Regarding Moose Hunting Permits for Hunting Outfitters</ParentItemTitle>
    <SponsorFirstName>Sally</SponsorFirstName>
    <SponsorLastName>Cluchey</SponsorLastName>
    <SponsorChamberPrefix>Rep.</SponsorChamberPrefix>
    <SponsorFrom>Bowdoinham</SponsorFrom>
    <Chamber>H</Chamber>
    <DistrictChamber>H</DistrictChamber>
    <DraftingCycleCount>1</DraftingCycleCount>
    <LatestDraftingActionId>93</LatestDraftingActionId>
    <LatestDraftingActionDate>2026-04-07T19:38:28</LatestDraftingActionDate>
    <LatestDrafterName>sjohannesman</LatestDrafterName>
    <LatestProoferName>ekeyes</LatestProoferName>
    <LatestTechName>BShorey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w:rsidR="000C4D22" w:rsidRDefault="000C4D22" w:rsidP="000C4D22"&gt;&lt;w:pPr&gt;&lt;w:spacing w:after="240" /&gt;&lt;w:ind w:left="360" /&gt;&lt;w:jc w:val="right" /&gt;&lt;w:rPr&gt;&lt;w:caps /&gt;&lt;/w:rPr&gt;&lt;/w:pPr&gt;&lt;w:bookmarkStart w:id="0" w:name="_AMEND_TITLE__b8bba057_21a8_454a_9ec7_2c" /&gt;&lt;w:bookmarkStart w:id="1" w:name="_PAGE__1_e60621df_9389_4f93_b269_db6bb3c" /&gt;&lt;w:bookmarkStart w:id="2" w:name="_PAR__2_027994de_48b8_48e8_bd89_88f4f2e7" /&gt;&lt;w:r&gt;&lt;w:rPr&gt;&lt;w:caps /&gt;&lt;/w:rPr&gt;&lt;w:t&gt;L.D. 2054&lt;/w:t&gt;&lt;/w:r&gt;&lt;/w:p&gt;&lt;w:p w:rsidR="000C4D22" w:rsidRDefault="000C4D22" w:rsidP="000C4D22"&gt;&lt;w:pPr&gt;&lt;w:tabs&gt;&lt;w:tab w:val="right" w:pos="8928" /&gt;&lt;/w:tabs&gt;&lt;w:spacing w:after="360" /&gt;&lt;w:ind w:left="360" /&gt;&lt;/w:pPr&gt;&lt;w:bookmarkStart w:id="3" w:name="_PAR__3_475d9595_8b91_4a5a_a0c1_610ac3de" /&gt;&lt;w:bookmarkEnd w:id="2" /&gt;&lt;w:r&gt;&lt;w:t&gt;Date:&lt;/w:t&gt;&lt;/w:r&gt;&lt;w:r&gt;&lt;w:tab /&gt;&lt;w:t&gt;(Filing No. H-         )&lt;/w:t&gt;&lt;/w:r&gt;&lt;/w:p&gt;&lt;w:p w:rsidR="000C4D22" w:rsidRDefault="000C4D22" w:rsidP="000C4D22"&gt;&lt;w:pPr&gt;&lt;w:spacing w:before="60" w:after="60" /&gt;&lt;w:ind w:left="720" /&gt;&lt;/w:pPr&gt;&lt;w:bookmarkStart w:id="4" w:name="_PAR__4_f730584c_9a7b_4941_bedb_e11844be" /&gt;&lt;w:bookmarkEnd w:id="3" /&gt;&lt;w:r&gt;&lt;w:t&gt;Reproduced and distributed under the direction of the Clerk of the House.&lt;/w:t&gt;&lt;/w:r&gt;&lt;/w:p&gt;&lt;w:p w:rsidR="000C4D22" w:rsidRDefault="000C4D22" w:rsidP="000C4D22"&gt;&lt;w:pPr&gt;&lt;w:spacing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w:name="_PAR__5_e4409b03_9d5e_4edb_9331_41d6657d"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w:rsidR="000C4D22" w:rsidRDefault="000C4D22" w:rsidP="000C4D22"&gt;&lt;w:pPr&gt;&lt;w:spacing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w:name="_PAR__6_647d23fe_5b5d_4d71_8b63_a4519951" /&gt;&lt;w:bookmarkEnd w:id="5" /&gt;&lt;w:r&gt;&lt;w:rPr&gt;&lt;w:rFonts w:cs="Arial" /&gt;&lt;w:b /&gt;&lt;w:bCs /&gt;&lt;w:caps /&gt;&lt;w:sz w:val="24" /&gt;&lt;w:szCs w:val="32" /&gt;&lt;/w:rPr&gt;&lt;w:t&gt;HOUSE OF REPRESENTATIVES&lt;/w:t&gt;&lt;/w:r&gt;&lt;/w:p&gt;&lt;w:p w:rsidR="000C4D22" w:rsidRDefault="000C4D22" w:rsidP="000C4D22"&gt;&lt;w:pPr&gt;&lt;w:spacing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w:name="_PAR__7_d731d406_c973_4d0a_b554_33038b53"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w:rsidR="000C4D22" w:rsidRDefault="000C4D22" w:rsidP="000C4D22"&gt;&lt;w:pPr&gt;&lt;w:spacing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w:name="_PAR__8_d4bc81ff_40aa_49dd_bf34_4cbc0744"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w:rsidR="000C4D22" w:rsidRDefault="000C4D22" w:rsidP="000C4D22"&gt;&lt;w:pPr&gt;&lt;w:spacing w:before="400" w:after="200" /&gt;&lt;w:ind w:left="360" w:firstLine="360" /&gt;&lt;/w:pPr&gt;&lt;w:bookmarkStart w:id="9" w:name="_PAR__9_ba6269d4_d956_4cce_b24e_a44f4474" /&gt;&lt;w:bookmarkEnd w:id="8" /&gt;&lt;w:r&gt;&lt;w:rPr&gt;&lt;w:szCs w:val="22" /&gt;&lt;/w:rPr&gt;&lt;w:t&gt;HOUSE AMENDMENT “      ” to COMMITTEE AMENDMENT “A” to H.P. 1378, L.D. 2054, “An Act to Clarify the Laws Regarding Moose Hunting Permits for Hunting Outfitters”&lt;/w:t&gt;&lt;/w:r&gt;&lt;/w:p&gt;&lt;w:p w:rsidR="000C4D22" w:rsidRDefault="000C4D22" w:rsidP="000C4D22"&gt;&lt;w:pPr&gt;&lt;w:ind w:left="360" w:firstLine="360" /&gt;&lt;/w:pPr&gt;&lt;w:bookmarkStart w:id="10" w:name="_INSTRUCTION__dcad4958_b0b3_45ad_ac82_82" /&gt;&lt;w:bookmarkStart w:id="11" w:name="_PAR__10_3a15176c_4e70_479c_aa6c_88c4cd3" /&gt;&lt;w:bookmarkEnd w:id="0" /&gt;&lt;w:bookmarkEnd w:id="9" /&gt;&lt;w:r&gt;&lt;w:t&gt;Amend the amendment in section 1 in subsection 2 in the 5th line (page 1, line 19 in amendment) by striking out the following: "&lt;/w:t&gt;&lt;/w:r&gt;&lt;w:r w:rsidRPr="00715791"&gt;&lt;w:rPr&gt;&lt;w:strike /&gt;&lt;/w:rPr&gt;&lt;w:t&gt;2%&lt;/w:t&gt;&lt;/w:r&gt;&lt;w:r w:rsidRPr="005E0530"&gt;&lt;w:t xml:space="preserve"&gt; &lt;/w:t&gt;&lt;/w:r&gt;&lt;w:r w:rsidRPr="00175DBB"&gt;&lt;w:rPr&gt;&lt;w:u w:val="single" /&gt;&lt;/w:rPr&gt;&lt;w:t&gt;5%&lt;/w:t&gt;&lt;/w:r&gt;&lt;w:r&gt;&lt;w:t&gt;" and inserting the following: '&lt;/w:t&gt;&lt;/w:r&gt;&lt;w:r w:rsidRPr="00715791"&gt;&lt;w:t&gt;2%&lt;/w:t&gt;&lt;/w:r&gt;&lt;w:r&gt;&lt;w:t&gt;'&lt;/w:t&gt;&lt;/w:r&gt;&lt;/w:p&gt;&lt;w:p w:rsidR="000C4D22" w:rsidRDefault="000C4D22" w:rsidP="000C4D22"&gt;&lt;w:pPr&gt;&lt;w:ind w:left="360" w:firstLine="360" /&gt;&lt;/w:pPr&gt;&lt;w:bookmarkStart w:id="12" w:name="_INSTRUCTION__d12f33dc_e0fb_486e_bd4d_62" /&gt;&lt;w:bookmarkStart w:id="13" w:name="_PAR__11_6bec4ebc_e98d_4f02_ac65_eb41b2b" /&gt;&lt;w:bookmarkEnd w:id="10" /&gt;&lt;w:bookmarkEnd w:id="11" /&gt;&lt;w:r&gt;&lt;w:t&gt;Amend the amendment by relettering or renumbering any nonconsecutive Part letter or section number to read consecutively.&lt;/w:t&gt;&lt;/w:r&gt;&lt;/w:p&gt;&lt;w:p w:rsidR="000C4D22" w:rsidRDefault="000C4D22" w:rsidP="000C4D22"&gt;&lt;w:pPr&gt;&lt;w:keepNext /&gt;&lt;w:spacing w:before="240" /&gt;&lt;w:ind w:left="360" /&gt;&lt;w:jc w:val="center" /&gt;&lt;/w:pPr&gt;&lt;w:bookmarkStart w:id="14" w:name="_SUMMARY__0b0b7747_442e_453f_a2fb_0e403d" /&gt;&lt;w:bookmarkStart w:id="15" w:name="_PAR__12_ee5bea77_ccd5_475e_883b_9799bb3" /&gt;&lt;w:bookmarkEnd w:id="12" /&gt;&lt;w:bookmarkEnd w:id="13" /&gt;&lt;w:r&gt;&lt;w:rPr&gt;&lt;w:b /&gt;&lt;w:sz w:val="24" /&gt;&lt;/w:rPr&gt;&lt;w:t&gt;SUMMARY&lt;/w:t&gt;&lt;/w:r&gt;&lt;/w:p&gt;&lt;w:p w:rsidR="000C4D22" w:rsidRDefault="000C4D22" w:rsidP="000C4D22"&gt;&lt;w:pPr&gt;&lt;w:keepNext /&gt;&lt;w:ind w:left="360" w:firstLine="360" /&gt;&lt;/w:pPr&gt;&lt;w:bookmarkStart w:id="16" w:name="_PAR__13_37da7d2f_63f8_4b29_9b56_f310d9f" /&gt;&lt;w:bookmarkEnd w:id="15" /&gt;&lt;w:r&gt;&lt;w:t&gt;This amendment removes from the committee amendment a provision changing the percentage of moose hunting permits that may be issued to hunting outfitters from 2% to 5%.&lt;/w:t&gt;&lt;/w:r&gt;&lt;/w:p&gt;&lt;w:p w:rsidR="000C4D22" w:rsidRDefault="000C4D22" w:rsidP="000C4D22"&gt;&lt;w:pPr&gt;&lt;w:keepNext /&gt;&lt;w:spacing w:before="400" w:after="120" w:line="259" w:lineRule="auto" /&gt;&lt;w:ind w:left="360" /&gt;&lt;w:rPr&gt;&lt;w:b /&gt;&lt;/w:rPr&gt;&lt;/w:pPr&gt;&lt;w:bookmarkStart w:id="17" w:name="_SPONSOR_BLOCK__2653fcbc_573b_40b0_ba1c_" /&gt;&lt;w:bookmarkStart w:id="18" w:name="_PAR__14_9dae3c39_cb42_4609_a698_91b6083" /&gt;&lt;w:bookmarkEnd w:id="14" /&gt;&lt;w:bookmarkEnd w:id="16" /&gt;&lt;w:r&gt;&lt;w:rPr&gt;&lt;w:b /&gt;&lt;/w:rPr&gt;&lt;w:t&gt;SPONSORED BY: ___________________________________&lt;/w:t&gt;&lt;/w:r&gt;&lt;/w:p&gt;&lt;w:p w:rsidR="000C4D22" w:rsidRDefault="000C4D22" w:rsidP="000C4D22"&gt;&lt;w:pPr&gt;&lt;w:keepNext /&gt;&lt;w:spacing w:after="120" w:line="259" w:lineRule="auto" /&gt;&lt;w:ind w:left="720" /&gt;&lt;w:rPr&gt;&lt;w:b /&gt;&lt;/w:rPr&gt;&lt;/w:pPr&gt;&lt;w:bookmarkStart w:id="19" w:name="_PAR__15_ec65ddf6_c838_4d9e_b6be_cfc8835" /&gt;&lt;w:bookmarkEnd w:id="18" /&gt;&lt;w:r&gt;&lt;w:rPr&gt;&lt;w:b /&gt;&lt;/w:rPr&gt;&lt;w:t&gt;(Representative CLUCHEY, S.)&lt;/w:t&gt;&lt;/w:r&gt;&lt;/w:p&gt;&lt;w:p w:rsidR="00000000" w:rsidRPr="000C4D22" w:rsidRDefault="000C4D22" w:rsidP="000C4D22"&gt;&lt;w:pPr&gt;&lt;w:spacing w:after="120" w:line="259" w:lineRule="auto" /&gt;&lt;w:ind w:left="1080" /&gt;&lt;w:rPr&gt;&lt;w:b /&gt;&lt;/w:rPr&gt;&lt;/w:pPr&gt;&lt;w:bookmarkStart w:id="20" w:name="_PAR__16_b6320f0d_4f0b_4895_aa67_ec70f7c" /&gt;&lt;w:bookmarkEnd w:id="19" /&gt;&lt;w:r&gt;&lt;w:rPr&gt;&lt;w:b /&gt;&lt;/w:rPr&gt;&lt;w:t&gt;TOWN: Bowdoinham&lt;/w:t&gt;&lt;/w:r&gt;&lt;w:bookmarkEnd w:id="1" /&gt;&lt;w:bookmarkEnd w:id="17" /&gt;&lt;w:bookmarkEnd w:id="20" /&gt;&lt;/w:p&gt;&lt;w:sectPr w:rsidR="00000000" w:rsidRPr="000C4D22" w:rsidSect="000C4D22"&gt;&lt;w:footerReference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_PAGE__1_e60621df_9389_4f93_b269_db6bb3c</BookmarkName>
                <Tables/>
              </ProcessedCheckInPage>
            </Pages>
            <Paragraphs>
              <CheckInParagraphs>
                <PageNumber>1</PageNumber>
                <BookmarkName>_PAR__2_027994de_48b8_48e8_bd89_88f4f2e7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_PAR__3_475d9595_8b91_4a5a_a0c1_610ac3de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_PAR__4_f730584c_9a7b_4941_bedb_e11844be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_PAR__5_e4409b03_9d5e_4edb_9331_41d6657d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_PAR__6_647d23fe_5b5d_4d71_8b63_a4519951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_PAR__7_d731d406_c973_4d0a_b554_33038b53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_PAR__8_d4bc81ff_40aa_49dd_bf34_4cbc0744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_PAR__9_ba6269d4_d956_4cce_b24e_a44f4474</BookmarkName>
                <StartingLineNumber>8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_PAR__10_3a15176c_4e70_479c_aa6c_88c4cd3</BookmarkName>
                <StartingLineNumber>11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_PAR__11_6bec4ebc_e98d_4f02_ac65_eb41b2b</BookmarkName>
                <StartingLineNumber>13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_PAR__12_ee5bea77_ccd5_475e_883b_9799bb3</BookmarkName>
                <StartingLineNumber>15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_PAR__13_37da7d2f_63f8_4b29_9b56_f310d9f</BookmarkName>
                <StartingLineNumber>16</StartingLineNumber>
                <EndingLineNumber>18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_PAR__14_9dae3c39_cb42_4609_a698_91b6083</BookmarkName>
                <StartingLineNumber>19</StartingLineNumber>
                <EndingLineNumber>19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_PAR__15_ec65ddf6_c838_4d9e_b6be_cfc8835</BookmarkName>
                <StartingLineNumber>20</StartingLineNumber>
                <EndingLineNumber>20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_PAR__16_b6320f0d_4f0b_4895_aa67_ec70f7c</BookmarkName>
                <StartingLineNumber>21</StartingLineNumber>
                <EndingLineNumber>21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