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Enact the Maine Online Data Privacy Act</w:t>
      </w:r>
    </w:p>
    <w:p w:rsidR="0013440D" w:rsidP="0013440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5042ce1_137b_4c04_b1fc_57"/>
      <w:bookmarkStart w:id="1" w:name="_PAGE__1_42cb7d87_bc28_480c_919d_7ac5a9d"/>
      <w:bookmarkStart w:id="2" w:name="_PAR__2_e3088314_2dd9_45fe_aa52_1d740093"/>
      <w:r>
        <w:rPr>
          <w:rFonts w:ascii="Arial" w:eastAsia="Arial" w:hAnsi="Arial" w:cs="Arial"/>
          <w:caps/>
        </w:rPr>
        <w:t>L.D. 1822</w:t>
      </w:r>
    </w:p>
    <w:p w:rsidR="0013440D" w:rsidP="0013440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34f700b_5e62_4d7d_aff2_4d83fa4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3440D" w:rsidP="0013440D">
      <w:pPr>
        <w:spacing w:before="60" w:after="60"/>
        <w:ind w:left="720"/>
        <w:rPr>
          <w:rFonts w:ascii="Arial" w:eastAsia="Arial" w:hAnsi="Arial" w:cs="Arial"/>
        </w:rPr>
      </w:pPr>
      <w:bookmarkStart w:id="4" w:name="_PAR__4_033c149f_b99f_44b3_b93e_fcdff1b8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13440D" w:rsidP="0013440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1c6725bf_63f6_45dc_bb5b_533aec06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3440D" w:rsidP="001344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da36fe8_5149_4c68_8b43_4d4e762d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3440D" w:rsidP="001344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c6da0cf_e73b_4e25_a729_e305fca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13440D" w:rsidP="001344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3272f65_7b9d_4a11_8dec_f0683bc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3440D" w:rsidP="0013440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a64c98c_9672_409b_8ba8_44462d72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1220, L.D. 1822, “An Act to Enact the Maine Online Data Privacy Act”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10" w:name="_INSTRUCTION__80a5b844_a342_4e22_839f_92"/>
      <w:bookmarkStart w:id="11" w:name="_PAR__10_dc1dca82_7e92_4c11_a8bf_295856c"/>
      <w:bookmarkEnd w:id="0"/>
      <w:bookmarkEnd w:id="9"/>
      <w:r>
        <w:rPr>
          <w:rFonts w:ascii="Arial" w:eastAsia="Arial" w:hAnsi="Arial" w:cs="Arial"/>
        </w:rPr>
        <w:t>Amend the amendment on page 3 by striking out the 3rd instructional paragraph (page 3, lines 9 to 11 in amendment) and inserting the following: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12" w:name="_PAR__11_b347e5eb_f3fb_4708_8abd_f1de572"/>
      <w:bookmarkEnd w:id="11"/>
      <w:r>
        <w:rPr>
          <w:rFonts w:ascii="Arial" w:eastAsia="Arial" w:hAnsi="Arial" w:cs="Arial"/>
        </w:rPr>
        <w:t>'Amend the bill in section 1 in c. 1057 in §9603 in subsection 1 in the first line (page 6, line 28 in L.D.) by striking out the following: "</w:t>
      </w:r>
      <w:r w:rsidRPr="00B10B9A">
        <w:rPr>
          <w:rFonts w:ascii="Arial" w:eastAsia="Arial" w:hAnsi="Arial" w:cs="Arial"/>
          <w:u w:val="single"/>
        </w:rPr>
        <w:t xml:space="preserve">July 1, </w:t>
      </w:r>
      <w:r>
        <w:rPr>
          <w:rFonts w:ascii="Arial" w:eastAsia="Arial" w:hAnsi="Arial" w:cs="Arial"/>
          <w:u w:val="single"/>
        </w:rPr>
        <w:t>2026</w:t>
      </w:r>
      <w:r>
        <w:rPr>
          <w:rFonts w:ascii="Arial" w:eastAsia="Arial" w:hAnsi="Arial" w:cs="Arial"/>
        </w:rPr>
        <w:t>" and inserting the following: '</w:t>
      </w:r>
      <w:r w:rsidRPr="00B10B9A">
        <w:rPr>
          <w:rFonts w:ascii="Arial" w:eastAsia="Arial" w:hAnsi="Arial" w:cs="Arial"/>
          <w:u w:val="single"/>
        </w:rPr>
        <w:t xml:space="preserve">September 1, 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' '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13" w:name="_INSTRUCTION__b735ed5b_a59a_46bf_98ae_63"/>
      <w:bookmarkStart w:id="14" w:name="_PAR__12_9abbd1d3_0d76_46cc_952e_9db6164"/>
      <w:bookmarkEnd w:id="10"/>
      <w:bookmarkEnd w:id="12"/>
      <w:r>
        <w:rPr>
          <w:rFonts w:ascii="Arial" w:eastAsia="Arial" w:hAnsi="Arial" w:cs="Arial"/>
        </w:rPr>
        <w:t>Amend the amendment on page 5 in paragraph C, subparagraph (2) in the first line (page 5, line 39 in amendment) by striking out the following: "</w:t>
      </w:r>
      <w:r>
        <w:rPr>
          <w:rFonts w:ascii="Arial" w:eastAsia="Arial" w:hAnsi="Arial" w:cs="Arial"/>
          <w:u w:val="single"/>
        </w:rPr>
        <w:t>2026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'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15" w:name="_INSTRUCTION__4faa6635_5a94_4ed8_8790_de"/>
      <w:bookmarkStart w:id="16" w:name="_PAR__13_385f2d04_b285_4931_96b7_91153f6"/>
      <w:bookmarkEnd w:id="13"/>
      <w:bookmarkEnd w:id="14"/>
      <w:r>
        <w:rPr>
          <w:rFonts w:ascii="Arial" w:eastAsia="Arial" w:hAnsi="Arial" w:cs="Arial"/>
        </w:rPr>
        <w:t>Amend the amendment on page 7 in subsection 8 in the last line (page 7, line 36 in amendment) by striking out the following: "</w:t>
      </w:r>
      <w:r>
        <w:rPr>
          <w:rFonts w:ascii="Arial" w:eastAsia="Arial" w:hAnsi="Arial" w:cs="Arial"/>
          <w:u w:val="single"/>
        </w:rPr>
        <w:t>2026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'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17" w:name="_INSTRUCTION__246d8ba1_253d_415b_8b65_fd"/>
      <w:bookmarkStart w:id="18" w:name="_PAR__14_450be2a8_8537_4354_8c3f_3f110ee"/>
      <w:bookmarkEnd w:id="15"/>
      <w:bookmarkEnd w:id="16"/>
      <w:r>
        <w:rPr>
          <w:rFonts w:ascii="Arial" w:eastAsia="Arial" w:hAnsi="Arial" w:cs="Arial"/>
        </w:rPr>
        <w:t xml:space="preserve">Amend the amendment on page 9 in </w:t>
      </w:r>
      <w:r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>9615 in the first paragraph on the first line (page 9, line 9 in amendment) by striking out the following: "</w:t>
      </w:r>
      <w:r>
        <w:rPr>
          <w:rFonts w:ascii="Arial" w:eastAsia="Arial" w:hAnsi="Arial" w:cs="Arial"/>
          <w:u w:val="single"/>
        </w:rPr>
        <w:t>2027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2028</w:t>
      </w:r>
      <w:r>
        <w:rPr>
          <w:rFonts w:ascii="Arial" w:eastAsia="Arial" w:hAnsi="Arial" w:cs="Arial"/>
        </w:rPr>
        <w:t>'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19" w:name="_INSTRUCTION__36e78a4c_84b2_4634_9a16_1b"/>
      <w:bookmarkStart w:id="20" w:name="_PAR__15_cedc07ef_1a03_4bab_833a_7fe11c8"/>
      <w:bookmarkEnd w:id="17"/>
      <w:bookmarkEnd w:id="18"/>
      <w:r>
        <w:rPr>
          <w:rFonts w:ascii="Arial" w:eastAsia="Arial" w:hAnsi="Arial" w:cs="Arial"/>
        </w:rPr>
        <w:t>Amend the amendment on pages 9 and 10 by striking out all of sections 2 and 3 and inserting the following: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21" w:name="_PAR__16_c1e2a3dd_e742_4328_b877_f2f9f23"/>
      <w:bookmarkEnd w:id="20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2.  Effective date. </w:t>
      </w:r>
      <w:r>
        <w:rPr>
          <w:rFonts w:ascii="Arial" w:eastAsia="Arial" w:hAnsi="Arial" w:cs="Arial"/>
        </w:rPr>
        <w:t>This Act takes effect September 1, 2027.'</w:t>
      </w:r>
    </w:p>
    <w:p w:rsidR="0013440D" w:rsidP="0013440D">
      <w:pPr>
        <w:ind w:left="360" w:firstLine="360"/>
        <w:rPr>
          <w:rFonts w:ascii="Arial" w:eastAsia="Arial" w:hAnsi="Arial" w:cs="Arial"/>
        </w:rPr>
      </w:pPr>
      <w:bookmarkStart w:id="22" w:name="_INSTRUCTION__43b052bc_1acb_42c3_ae6a_dd"/>
      <w:bookmarkStart w:id="23" w:name="_PAR__17_d450a04c_fe5d_4784_aac3_daa50ef"/>
      <w:bookmarkEnd w:id="19"/>
      <w:bookmarkEnd w:id="2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13440D" w:rsidP="001344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1b25a8f4_edad_4a31_8105_4b64b0"/>
      <w:bookmarkStart w:id="25" w:name="_PAR__18_5b78538f_147f_479c_9ccc_d6b0f76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13440D" w:rsidP="0013440D">
      <w:pPr>
        <w:keepNext/>
        <w:ind w:left="360" w:firstLine="360"/>
        <w:rPr>
          <w:rFonts w:ascii="Arial" w:eastAsia="Arial" w:hAnsi="Arial" w:cs="Arial"/>
        </w:rPr>
      </w:pPr>
      <w:bookmarkStart w:id="26" w:name="_PAR__19_99f8a2c8_0356_46d4_bc2c_c2e5c51"/>
      <w:bookmarkEnd w:id="25"/>
      <w:r>
        <w:rPr>
          <w:rFonts w:ascii="Arial" w:eastAsia="Arial" w:hAnsi="Arial" w:cs="Arial"/>
        </w:rPr>
        <w:t xml:space="preserve">This amendment amends Committee Amendment "A" to change the effective date of the Maine Online Data Privacy Act from September 1, 2026 to September 1, 2027, change </w:t>
      </w:r>
      <w:bookmarkStart w:id="27" w:name="_PAGE_SPLIT__5a0a9571_48d3_49e9_a5a8_e83"/>
      <w:bookmarkStart w:id="28" w:name="_PAGE__2_6f2045c6_00cb_4db1_aad7_d87026e"/>
      <w:bookmarkStart w:id="29" w:name="_PAR__2_30154eed_0540_45e9_bd3e_29a8acab"/>
      <w:bookmarkEnd w:id="1"/>
      <w:bookmarkEnd w:id="26"/>
      <w:r>
        <w:rPr>
          <w:rFonts w:ascii="Arial" w:eastAsia="Arial" w:hAnsi="Arial" w:cs="Arial"/>
        </w:rPr>
        <w:t>t</w:t>
      </w:r>
      <w:bookmarkEnd w:id="27"/>
      <w:r>
        <w:rPr>
          <w:rFonts w:ascii="Arial" w:eastAsia="Arial" w:hAnsi="Arial" w:cs="Arial"/>
        </w:rPr>
        <w:t>he date of the first annual report by the Attorney General to February 1, 2028 and remove the appropriations and allocations section.</w:t>
      </w:r>
    </w:p>
    <w:p w:rsidR="0013440D" w:rsidP="0013440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0" w:name="_SPONSOR_BLOCK__09d16d2a_9a5e_442e_9def_"/>
      <w:bookmarkStart w:id="31" w:name="_PAR__3_416b73e6_d2a0_48b5_80c5_360f3ba5"/>
      <w:bookmarkEnd w:id="24"/>
      <w:bookmarkEnd w:id="29"/>
      <w:r>
        <w:rPr>
          <w:rFonts w:ascii="Arial" w:eastAsia="Arial" w:hAnsi="Arial" w:cs="Arial"/>
          <w:b/>
        </w:rPr>
        <w:t>SPONSORED BY: ___________________________________</w:t>
      </w:r>
    </w:p>
    <w:p w:rsidR="0013440D" w:rsidP="0013440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2" w:name="_PAR__4_a9bab3b4_c5d0_471b_b2e7_539758d0"/>
      <w:bookmarkEnd w:id="31"/>
      <w:r>
        <w:rPr>
          <w:rFonts w:ascii="Arial" w:eastAsia="Arial" w:hAnsi="Arial" w:cs="Arial"/>
          <w:b/>
        </w:rPr>
        <w:t>(Representative KUHN, A.)</w:t>
      </w:r>
    </w:p>
    <w:p w:rsidR="00000000" w:rsidRPr="0013440D" w:rsidP="0013440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3" w:name="_PAR__5_77422fd7_2829_4a60_b0c5_48f2f6cd"/>
      <w:bookmarkEnd w:id="32"/>
      <w:r>
        <w:rPr>
          <w:rFonts w:ascii="Arial" w:eastAsia="Arial" w:hAnsi="Arial" w:cs="Arial"/>
          <w:b/>
        </w:rPr>
        <w:t>TOWN: Falmouth</w:t>
      </w:r>
      <w:bookmarkEnd w:id="28"/>
      <w:bookmarkEnd w:id="30"/>
      <w:bookmarkEnd w:id="33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LR0014, item 7 - 132nd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Enact the Maine Online Data Privacy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440D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0B9A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149891</ItemId>
    <LRId>73640</LRId>
    <ParentItemId>148240</ParentItemId>
    <LRNumber>14</LRNumber>
    <LDNumber>1822</LDNumber>
    <PaperNumber>HP1220</PaperNumber>
    <ItemNumber>7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Judiciary</LeadCommitteeName>
    <LRTitle>An Act to Enact the Maine Online Data Privacy Act</LRTitle>
    <ItemTitle>An Act to Enact the Maine Online Data Privacy Act</ItemTitle>
    <OriginalItemTitle>An Act to Enact the Maine Online Data Privacy Act</OriginalItemTitle>
    <ParentItemTitle>An Act to Enact the Maine Online Data Privacy Act</ParentItemTitle>
    <SponsorFirstName>Amy</SponsorFirstName>
    <SponsorLastName>Kuhn</SponsorLastName>
    <SponsorChamberPrefix>Rep.</SponsorChamberPrefix>
    <SponsorFrom>Falmouth</SponsorFrom>
    <Chamber>H</Chamber>
    <DistrictChamber>H</DistrictChamber>
    <DraftingCycleCount>1</DraftingCycleCount>
    <LatestDraftingActionId>93</LatestDraftingActionId>
    <LatestDraftingActionDate>2026-01-20T14:03:18</LatestDraftingActionDate>
    <LatestDrafterName>echarbonneau</LatestDrafterName>
    <LatestProoferName>sadley</LatestProoferName>
    <LatestTechName>CSchnepper</LatestTechName>
    <CurrentCustodyInitials>RRiley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w:rsidR="0013440D" w:rsidRDefault="0013440D" w:rsidP="0013440D"&gt;&lt;w:pPr&gt;&lt;w:spacing w:after="240" /&gt;&lt;w:ind w:left="360" /&gt;&lt;w:jc w:val="right" /&gt;&lt;w:rPr&gt;&lt;w:caps /&gt;&lt;/w:rPr&gt;&lt;/w:pPr&gt;&lt;w:bookmarkStart w:id="0" w:name="_AMEND_TITLE__c5042ce1_137b_4c04_b1fc_57" /&gt;&lt;w:bookmarkStart w:id="1" w:name="_PAGE__1_42cb7d87_bc28_480c_919d_7ac5a9d" /&gt;&lt;w:bookmarkStart w:id="2" w:name="_PAR__2_e3088314_2dd9_45fe_aa52_1d740093" /&gt;&lt;w:r&gt;&lt;w:rPr&gt;&lt;w:caps /&gt;&lt;/w:rPr&gt;&lt;w:t&gt;L.D. 1822&lt;/w:t&gt;&lt;/w:r&gt;&lt;/w:p&gt;&lt;w:p w:rsidR="0013440D" w:rsidRDefault="0013440D" w:rsidP="0013440D"&gt;&lt;w:pPr&gt;&lt;w:tabs&gt;&lt;w:tab w:val="right" w:pos="8928" /&gt;&lt;/w:tabs&gt;&lt;w:spacing w:after="360" /&gt;&lt;w:ind w:left="360" /&gt;&lt;/w:pPr&gt;&lt;w:bookmarkStart w:id="3" w:name="_PAR__3_f34f700b_5e62_4d7d_aff2_4d83fa41" /&gt;&lt;w:bookmarkEnd w:id="2" /&gt;&lt;w:r&gt;&lt;w:t&gt;Date:&lt;/w:t&gt;&lt;/w:r&gt;&lt;w:r&gt;&lt;w:tab /&gt;&lt;w:t&gt;(Filing No. H-         )&lt;/w:t&gt;&lt;/w:r&gt;&lt;/w:p&gt;&lt;w:p w:rsidR="0013440D" w:rsidRDefault="0013440D" w:rsidP="0013440D"&gt;&lt;w:pPr&gt;&lt;w:spacing w:before="60" w:after="60" /&gt;&lt;w:ind w:left="720" /&gt;&lt;/w:pPr&gt;&lt;w:bookmarkStart w:id="4" w:name="_PAR__4_033c149f_b99f_44b3_b93e_fcdff1b8" /&gt;&lt;w:bookmarkEnd w:id="3" /&gt;&lt;w:r&gt;&lt;w:t&gt;Reproduced and distributed under the direction of the Clerk of the House.&lt;/w:t&gt;&lt;/w:r&gt;&lt;/w:p&gt;&lt;w:p w:rsidR="0013440D" w:rsidRDefault="0013440D" w:rsidP="0013440D"&gt;&lt;w:pPr&gt;&lt;w:spacing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w:name="_PAR__5_1c6725bf_63f6_45dc_bb5b_533aec06"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w:rsidR="0013440D" w:rsidRDefault="0013440D" w:rsidP="0013440D"&gt;&lt;w:pPr&gt;&lt;w:spacing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w:name="_PAR__6_9da36fe8_5149_4c68_8b43_4d4e762d"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w:rsidR="0013440D" w:rsidRDefault="0013440D" w:rsidP="0013440D"&gt;&lt;w:pPr&gt;&lt;w:spacing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w:name="_PAR__7_4c6da0cf_e73b_4e25_a729_e305fca8"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w:rsidR="0013440D" w:rsidRDefault="0013440D" w:rsidP="0013440D"&gt;&lt;w:pPr&gt;&lt;w:spacing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w:name="_PAR__8_93272f65_7b9d_4a11_8dec_f0683bc3"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w:rsidR="0013440D" w:rsidRDefault="0013440D" w:rsidP="0013440D"&gt;&lt;w:pPr&gt;&lt;w:spacing w:before="400" w:after="200" /&gt;&lt;w:ind w:left="360" w:firstLine="360" /&gt;&lt;/w:pPr&gt;&lt;w:bookmarkStart w:id="9" w:name="_PAR__9_ca64c98c_9672_409b_8ba8_44462d72" /&gt;&lt;w:bookmarkEnd w:id="8" /&gt;&lt;w:r&gt;&lt;w:rPr&gt;&lt;w:szCs w:val="22" /&gt;&lt;/w:rPr&gt;&lt;w:t&gt;HOUSE AMENDMENT “      ” to COMMITTEE AMENDMENT “A” to H.P. 1220, L.D. 1822, “An Act to Enact the Maine Online Data Privacy Act”&lt;/w:t&gt;&lt;/w:r&gt;&lt;/w:p&gt;&lt;w:p w:rsidR="0013440D" w:rsidRDefault="0013440D" w:rsidP="0013440D"&gt;&lt;w:pPr&gt;&lt;w:ind w:left="360" w:firstLine="360" /&gt;&lt;/w:pPr&gt;&lt;w:bookmarkStart w:id="10" w:name="_INSTRUCTION__80a5b844_a342_4e22_839f_92" /&gt;&lt;w:bookmarkStart w:id="11" w:name="_PAR__10_dc1dca82_7e92_4c11_a8bf_295856c" /&gt;&lt;w:bookmarkEnd w:id="0" /&gt;&lt;w:bookmarkEnd w:id="9" /&gt;&lt;w:r&gt;&lt;w:t&gt;Amend the amendment on page 3 by striking out the 3rd instructional paragraph (page 3, lines 9 to 11 in amendment) and inserting the following:&lt;/w:t&gt;&lt;/w:r&gt;&lt;/w:p&gt;&lt;w:p w:rsidR="0013440D" w:rsidRDefault="0013440D" w:rsidP="0013440D"&gt;&lt;w:pPr&gt;&lt;w:ind w:left="360" w:firstLine="360" /&gt;&lt;/w:pPr&gt;&lt;w:bookmarkStart w:id="12" w:name="_PAR__11_b347e5eb_f3fb_4708_8abd_f1de572" /&gt;&lt;w:bookmarkEnd w:id="11" /&gt;&lt;w:r&gt;&lt;w:t&gt;'Amend the bill in section 1 in c. 1057 in §9603 in subsection 1 in the first line (page 6, line 28 in L.D.) by striking out the following: "&lt;/w:t&gt;&lt;/w:r&gt;&lt;w:r w:rsidRPr="00B10B9A"&gt;&lt;w:rPr&gt;&lt;w:u w:val="single" /&gt;&lt;/w:rPr&gt;&lt;w:t xml:space="preserve"&gt;July 1, &lt;/w:t&gt;&lt;/w:r&gt;&lt;w:r&gt;&lt;w:rPr&gt;&lt;w:u w:val="single" /&gt;&lt;/w:rPr&gt;&lt;w:t&gt;2026&lt;/w:t&gt;&lt;/w:r&gt;&lt;w:r&gt;&lt;w:t&gt;" and inserting the following: '&lt;/w:t&gt;&lt;/w:r&gt;&lt;w:r w:rsidRPr="00B10B9A"&gt;&lt;w:rPr&gt;&lt;w:u w:val="single" /&gt;&lt;/w:rPr&gt;&lt;w:t xml:space="preserve"&gt;September 1, &lt;/w:t&gt;&lt;/w:r&gt;&lt;w:r&gt;&lt;w:rPr&gt;&lt;w:u w:val="single" /&gt;&lt;/w:rPr&gt;&lt;w:t&gt;2027&lt;/w:t&gt;&lt;/w:r&gt;&lt;w:r&gt;&lt;w:t&gt;' '&lt;/w:t&gt;&lt;/w:r&gt;&lt;/w:p&gt;&lt;w:p w:rsidR="0013440D" w:rsidRDefault="0013440D" w:rsidP="0013440D"&gt;&lt;w:pPr&gt;&lt;w:ind w:left="360" w:firstLine="360" /&gt;&lt;/w:pPr&gt;&lt;w:bookmarkStart w:id="13" w:name="_INSTRUCTION__b735ed5b_a59a_46bf_98ae_63" /&gt;&lt;w:bookmarkStart w:id="14" w:name="_PAR__12_9abbd1d3_0d76_46cc_952e_9db6164" /&gt;&lt;w:bookmarkEnd w:id="10" /&gt;&lt;w:bookmarkEnd w:id="12" /&gt;&lt;w:r&gt;&lt;w:t&gt;Amend the amendment on page 5 in paragraph C, subparagraph (2) in the first line (page 5, line 39 in amendment) by striking out the following: "&lt;/w:t&gt;&lt;/w:r&gt;&lt;w:r&gt;&lt;w:rPr&gt;&lt;w:u w:val="single" /&gt;&lt;/w:rPr&gt;&lt;w:t&gt;2026&lt;/w:t&gt;&lt;/w:r&gt;&lt;w:r&gt;&lt;w:t&gt;" and inserting the following: '&lt;/w:t&gt;&lt;/w:r&gt;&lt;w:r&gt;&lt;w:rPr&gt;&lt;w:u w:val="single" /&gt;&lt;/w:rPr&gt;&lt;w:t&gt;2027&lt;/w:t&gt;&lt;/w:r&gt;&lt;w:r&gt;&lt;w:t&gt;'&lt;/w:t&gt;&lt;/w:r&gt;&lt;/w:p&gt;&lt;w:p w:rsidR="0013440D" w:rsidRDefault="0013440D" w:rsidP="0013440D"&gt;&lt;w:pPr&gt;&lt;w:ind w:left="360" w:firstLine="360" /&gt;&lt;/w:pPr&gt;&lt;w:bookmarkStart w:id="15" w:name="_INSTRUCTION__4faa6635_5a94_4ed8_8790_de" /&gt;&lt;w:bookmarkStart w:id="16" w:name="_PAR__13_385f2d04_b285_4931_96b7_91153f6" /&gt;&lt;w:bookmarkEnd w:id="13" /&gt;&lt;w:bookmarkEnd w:id="14" /&gt;&lt;w:r&gt;&lt;w:t&gt;Amend the amendment on page 7 in subsection 8 in the last line (page 7, line 36 in amendment) by striking out the following: "&lt;/w:t&gt;&lt;/w:r&gt;&lt;w:r&gt;&lt;w:rPr&gt;&lt;w:u w:val="single" /&gt;&lt;/w:rPr&gt;&lt;w:t&gt;2026&lt;/w:t&gt;&lt;/w:r&gt;&lt;w:r&gt;&lt;w:t&gt;" and inserting the following: '&lt;/w:t&gt;&lt;/w:r&gt;&lt;w:r&gt;&lt;w:rPr&gt;&lt;w:u w:val="single" /&gt;&lt;/w:rPr&gt;&lt;w:t&gt;2027&lt;/w:t&gt;&lt;/w:r&gt;&lt;w:r&gt;&lt;w:t&gt;'&lt;/w:t&gt;&lt;/w:r&gt;&lt;/w:p&gt;&lt;w:p w:rsidR="0013440D" w:rsidRDefault="0013440D" w:rsidP="0013440D"&gt;&lt;w:pPr&gt;&lt;w:ind w:left="360" w:firstLine="360" /&gt;&lt;/w:pPr&gt;&lt;w:bookmarkStart w:id="17" w:name="_INSTRUCTION__246d8ba1_253d_415b_8b65_fd" /&gt;&lt;w:bookmarkStart w:id="18" w:name="_PAR__14_450be2a8_8537_4354_8c3f_3f110ee" /&gt;&lt;w:bookmarkEnd w:id="15" /&gt;&lt;w:bookmarkEnd w:id="16" /&gt;&lt;w:r&gt;&lt;w:t xml:space="preserve"&gt;Amend the amendment on page 9 in &lt;/w:t&gt;&lt;/w:r&gt;&lt;w:r&gt;&lt;w:rPr&gt;&lt;w:rFonts w:ascii="Mongolian Baiti" w:hAnsi="Mongolian Baiti" w:cs="Mongolian Baiti" /&gt;&lt;/w:rPr&gt;&lt;w:t&gt;§&lt;/w:t&gt;&lt;/w:r&gt;&lt;w:r&gt;&lt;w:t&gt;9615 in the first paragraph on the first line (page 9, line 9 in amendment) by striking out the following: "&lt;/w:t&gt;&lt;/w:r&gt;&lt;w:r&gt;&lt;w:rPr&gt;&lt;w:u w:val="single" /&gt;&lt;/w:rPr&gt;&lt;w:t&gt;2027&lt;/w:t&gt;&lt;/w:r&gt;&lt;w:r&gt;&lt;w:t&gt;" and inserting the following: '&lt;/w:t&gt;&lt;/w:r&gt;&lt;w:r&gt;&lt;w:rPr&gt;&lt;w:u w:val="single" /&gt;&lt;/w:rPr&gt;&lt;w:t&gt;2028&lt;/w:t&gt;&lt;/w:r&gt;&lt;w:r&gt;&lt;w:t&gt;'&lt;/w:t&gt;&lt;/w:r&gt;&lt;/w:p&gt;&lt;w:p w:rsidR="0013440D" w:rsidRDefault="0013440D" w:rsidP="0013440D"&gt;&lt;w:pPr&gt;&lt;w:ind w:left="360" w:firstLine="360" /&gt;&lt;/w:pPr&gt;&lt;w:bookmarkStart w:id="19" w:name="_INSTRUCTION__36e78a4c_84b2_4634_9a16_1b" /&gt;&lt;w:bookmarkStart w:id="20" w:name="_PAR__15_cedc07ef_1a03_4bab_833a_7fe11c8" /&gt;&lt;w:bookmarkEnd w:id="17" /&gt;&lt;w:bookmarkEnd w:id="18" /&gt;&lt;w:r&gt;&lt;w:t&gt;Amend the amendment on pages 9 and 10 by striking out all of sections 2 and 3 and inserting the following:&lt;/w:t&gt;&lt;/w:r&gt;&lt;/w:p&gt;&lt;w:p w:rsidR="0013440D" w:rsidRDefault="0013440D" w:rsidP="0013440D"&gt;&lt;w:pPr&gt;&lt;w:ind w:left="360" w:firstLine="360" /&gt;&lt;/w:pPr&gt;&lt;w:bookmarkStart w:id="21" w:name="_PAR__16_c1e2a3dd_e742_4328_b877_f2f9f23" /&gt;&lt;w:bookmarkEnd w:id="20" /&gt;&lt;w:r&gt;&lt;w:t&gt;'&lt;/w:t&gt;&lt;/w:r&gt;&lt;w:r&gt;&lt;w:rPr&gt;&lt;w:b /&gt;&lt;w:sz w:val="24" /&gt;&lt;/w:rPr&gt;&lt;w:t xml:space="preserve"&gt;Sec. 2.  Effective date. &lt;/w:t&gt;&lt;/w:r&gt;&lt;w:r&gt;&lt;w:t&gt;This Act takes effect September 1, 2027.'&lt;/w:t&gt;&lt;/w:r&gt;&lt;/w:p&gt;&lt;w:p w:rsidR="0013440D" w:rsidRDefault="0013440D" w:rsidP="0013440D"&gt;&lt;w:pPr&gt;&lt;w:ind w:left="360" w:firstLine="360" /&gt;&lt;/w:pPr&gt;&lt;w:bookmarkStart w:id="22" w:name="_INSTRUCTION__43b052bc_1acb_42c3_ae6a_dd" /&gt;&lt;w:bookmarkStart w:id="23" w:name="_PAR__17_d450a04c_fe5d_4784_aac3_daa50ef" /&gt;&lt;w:bookmarkEnd w:id="19" /&gt;&lt;w:bookmarkEnd w:id="21" /&gt;&lt;w:r&gt;&lt;w:t&gt;Amend the amendment by relettering or renumbering any nonconsecutive Part letter or section number to read consecutively.&lt;/w:t&gt;&lt;/w:r&gt;&lt;/w:p&gt;&lt;w:p w:rsidR="0013440D" w:rsidRDefault="0013440D" w:rsidP="0013440D"&gt;&lt;w:pPr&gt;&lt;w:keepNext /&gt;&lt;w:spacing w:before="240" /&gt;&lt;w:ind w:left="360" /&gt;&lt;w:jc w:val="center" /&gt;&lt;/w:pPr&gt;&lt;w:bookmarkStart w:id="24" w:name="_SUMMARY__1b25a8f4_edad_4a31_8105_4b64b0" /&gt;&lt;w:bookmarkStart w:id="25" w:name="_PAR__18_5b78538f_147f_479c_9ccc_d6b0f76" /&gt;&lt;w:bookmarkEnd w:id="22" /&gt;&lt;w:bookmarkEnd w:id="23" /&gt;&lt;w:r&gt;&lt;w:rPr&gt;&lt;w:b /&gt;&lt;w:sz w:val="24" /&gt;&lt;/w:rPr&gt;&lt;w:t&gt;SUMMARY&lt;/w:t&gt;&lt;/w:r&gt;&lt;/w:p&gt;&lt;w:p w:rsidR="0013440D" w:rsidRDefault="0013440D" w:rsidP="0013440D"&gt;&lt;w:pPr&gt;&lt;w:keepNext /&gt;&lt;w:ind w:left="360" w:firstLine="360" /&gt;&lt;/w:pPr&gt;&lt;w:bookmarkStart w:id="26" w:name="_PAR__19_99f8a2c8_0356_46d4_bc2c_c2e5c51" /&gt;&lt;w:bookmarkEnd w:id="25" /&gt;&lt;w:r&gt;&lt;w:t xml:space="preserve"&gt;This amendment amends Committee Amendment "A" to change the effective date of the Maine Online Data Privacy Act from September 1, 2026 to September 1, 2027, change &lt;/w:t&gt;&lt;/w:r&gt;&lt;w:bookmarkStart w:id="27" w:name="_PAGE_SPLIT__5a0a9571_48d3_49e9_a5a8_e83" /&gt;&lt;w:bookmarkStart w:id="28" w:name="_PAGE__2_6f2045c6_00cb_4db1_aad7_d87026e" /&gt;&lt;w:bookmarkStart w:id="29" w:name="_PAR__2_30154eed_0540_45e9_bd3e_29a8acab" /&gt;&lt;w:bookmarkEnd w:id="1" /&gt;&lt;w:bookmarkEnd w:id="26" /&gt;&lt;w:r&gt;&lt;w:t&gt;t&lt;/w:t&gt;&lt;/w:r&gt;&lt;w:bookmarkEnd w:id="27" /&gt;&lt;w:r&gt;&lt;w:t&gt;he date of the first annual report by the Attorney General to February 1, 2028 and remove the appropriations and allocations section.&lt;/w:t&gt;&lt;/w:r&gt;&lt;/w:p&gt;&lt;w:p w:rsidR="0013440D" w:rsidRDefault="0013440D" w:rsidP="0013440D"&gt;&lt;w:pPr&gt;&lt;w:keepNext /&gt;&lt;w:spacing w:before="400" w:after="120" w:line="259" w:lineRule="auto" /&gt;&lt;w:ind w:left="360" /&gt;&lt;w:rPr&gt;&lt;w:b /&gt;&lt;/w:rPr&gt;&lt;/w:pPr&gt;&lt;w:bookmarkStart w:id="30" w:name="_SPONSOR_BLOCK__09d16d2a_9a5e_442e_9def_" /&gt;&lt;w:bookmarkStart w:id="31" w:name="_PAR__3_416b73e6_d2a0_48b5_80c5_360f3ba5" /&gt;&lt;w:bookmarkEnd w:id="24" /&gt;&lt;w:bookmarkEnd w:id="29" /&gt;&lt;w:r&gt;&lt;w:rPr&gt;&lt;w:b /&gt;&lt;/w:rPr&gt;&lt;w:t&gt;SPONSORED BY: ___________________________________&lt;/w:t&gt;&lt;/w:r&gt;&lt;/w:p&gt;&lt;w:p w:rsidR="0013440D" w:rsidRDefault="0013440D" w:rsidP="0013440D"&gt;&lt;w:pPr&gt;&lt;w:keepNext /&gt;&lt;w:spacing w:after="120" w:line="259" w:lineRule="auto" /&gt;&lt;w:ind w:left="720" /&gt;&lt;w:rPr&gt;&lt;w:b /&gt;&lt;/w:rPr&gt;&lt;/w:pPr&gt;&lt;w:bookmarkStart w:id="32" w:name="_PAR__4_a9bab3b4_c5d0_471b_b2e7_539758d0" /&gt;&lt;w:bookmarkEnd w:id="31" /&gt;&lt;w:r&gt;&lt;w:rPr&gt;&lt;w:b /&gt;&lt;/w:rPr&gt;&lt;w:t&gt;(Representative KUHN, A.)&lt;/w:t&gt;&lt;/w:r&gt;&lt;/w:p&gt;&lt;w:p w:rsidR="00000000" w:rsidRPr="0013440D" w:rsidRDefault="0013440D" w:rsidP="0013440D"&gt;&lt;w:pPr&gt;&lt;w:spacing w:after="120" w:line="259" w:lineRule="auto" /&gt;&lt;w:ind w:left="1080" /&gt;&lt;w:rPr&gt;&lt;w:b /&gt;&lt;/w:rPr&gt;&lt;/w:pPr&gt;&lt;w:bookmarkStart w:id="33" w:name="_PAR__5_77422fd7_2829_4a60_b0c5_48f2f6cd" /&gt;&lt;w:bookmarkEnd w:id="32" /&gt;&lt;w:r&gt;&lt;w:rPr&gt;&lt;w:b /&gt;&lt;/w:rPr&gt;&lt;w:t&gt;TOWN: Falmouth&lt;/w:t&gt;&lt;/w:r&gt;&lt;w:bookmarkEnd w:id="28" /&gt;&lt;w:bookmarkEnd w:id="30" /&gt;&lt;w:bookmarkEnd w:id="33" /&gt;&lt;/w:p&gt;&lt;w:sectPr w:rsidR="00000000" w:rsidRPr="0013440D" w:rsidSect="0013440D"&gt;&lt;w:footerReference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_PAGE__1_42cb7d87_bc28_480c_919d_7ac5a9d</BookmarkName>
                <Tables/>
              </ProcessedCheckInPage>
              <ProcessedCheckInPage>
                <PageNumber>2</PageNumber>
                <BookmarkName>_PAGE__2_6f2045c6_00cb_4db1_aad7_d87026e</BookmarkName>
                <Tables/>
              </ProcessedCheckInPage>
            </Pages>
            <Paragraphs>
              <CheckInParagraphs>
                <PageNumber>1</PageNumber>
                <BookmarkName>_PAR__2_e3088314_2dd9_45fe_aa52_1d740093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_PAR__3_f34f700b_5e62_4d7d_aff2_4d83fa41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_PAR__4_033c149f_b99f_44b3_b93e_fcdff1b8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_PAR__5_1c6725bf_63f6_45dc_bb5b_533aec06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_PAR__6_9da36fe8_5149_4c68_8b43_4d4e762d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_PAR__7_4c6da0cf_e73b_4e25_a729_e305fca8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_PAR__8_93272f65_7b9d_4a11_8dec_f0683bc3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_PAR__9_ca64c98c_9672_409b_8ba8_44462d72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_PAR__10_dc1dca82_7e92_4c11_a8bf_295856c</BookmarkName>
                <StartingLineNumber>10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_PAR__11_b347e5eb_f3fb_4708_8abd_f1de572</BookmarkName>
                <StartingLineNumber>12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_PAR__12_9abbd1d3_0d76_46cc_952e_9db6164</BookmarkName>
                <StartingLineNumber>15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_PAR__13_385f2d04_b285_4931_96b7_91153f6</BookmarkName>
                <StartingLineNumber>18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_PAR__14_450be2a8_8537_4354_8c3f_3f110ee</BookmarkName>
                <StartingLineNumber>20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_PAR__15_cedc07ef_1a03_4bab_833a_7fe11c8</BookmarkName>
                <StartingLineNumber>23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_PAR__16_c1e2a3dd_e742_4328_b877_f2f9f23</BookmarkName>
                <StartingLineNumber>25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_PAR__17_d450a04c_fe5d_4784_aac3_daa50ef</BookmarkName>
                <StartingLineNumber>26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_PAR__18_5b78538f_147f_479c_9ccc_d6b0f76</BookmarkName>
                <StartingLineNumber>28</StartingLineNumber>
                <EndingLineNumber>28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_PAR__19_99f8a2c8_0356_46d4_bc2c_c2e5c51</BookmarkName>
                <StartingLineNumber>29</StartingLineNumber>
                <EndingLineNumber>30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_PAR__2_30154eed_0540_45e9_bd3e_29a8acab</BookmarkName>
                <StartingLineNumber>1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_PAR__3_416b73e6_d2a0_48b5_80c5_360f3ba5</BookmarkName>
                <StartingLineNumber>3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_PAR__4_a9bab3b4_c5d0_471b_b2e7_539758d0</BookmarkName>
                <StartingLineNumber>4</StartingLineNumber>
                <EndingLineNumber>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_PAR__5_77422fd7_2829_4a60_b0c5_48f2f6cd</BookmarkName>
                <StartingLineNumber>5</StartingLineNumber>
                <EndingLineNumber>5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