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Outdoor Education by Establishing the Outdoor School for All Maine Students Program</w:t>
      </w:r>
    </w:p>
    <w:p w:rsidR="00117D51" w:rsidP="00117D51">
      <w:pPr>
        <w:spacing w:after="240"/>
        <w:ind w:left="360"/>
        <w:jc w:val="right"/>
        <w:rPr>
          <w:rFonts w:ascii="Arial" w:eastAsia="Arial" w:hAnsi="Arial" w:cs="Arial"/>
          <w:caps/>
        </w:rPr>
      </w:pPr>
      <w:bookmarkStart w:id="0" w:name="_AMEND_TITLE__3f911aee_76fb_41bb_a9ba_ee"/>
      <w:bookmarkStart w:id="1" w:name="_PAGE__1_4a7e3c38_238d_49bf_bbb9_87d1eef"/>
      <w:bookmarkStart w:id="2" w:name="_PAR__2_5c82cbb0_6ebc_42f3_b822_1c4db785"/>
      <w:r>
        <w:rPr>
          <w:rFonts w:ascii="Arial" w:eastAsia="Arial" w:hAnsi="Arial" w:cs="Arial"/>
          <w:caps/>
        </w:rPr>
        <w:t>L.D. 1817</w:t>
      </w:r>
    </w:p>
    <w:p w:rsidR="00117D51" w:rsidP="00117D51">
      <w:pPr>
        <w:tabs>
          <w:tab w:val="right" w:pos="8928"/>
        </w:tabs>
        <w:spacing w:after="360"/>
        <w:ind w:left="360"/>
        <w:rPr>
          <w:rFonts w:ascii="Arial" w:eastAsia="Arial" w:hAnsi="Arial" w:cs="Arial"/>
        </w:rPr>
      </w:pPr>
      <w:bookmarkStart w:id="3" w:name="_PAR__3_49181e84_cc86_4228_b0bd_2fe29843"/>
      <w:bookmarkEnd w:id="2"/>
      <w:r>
        <w:rPr>
          <w:rFonts w:ascii="Arial" w:eastAsia="Arial" w:hAnsi="Arial" w:cs="Arial"/>
        </w:rPr>
        <w:t>Date:</w:t>
      </w:r>
      <w:r>
        <w:rPr>
          <w:rFonts w:ascii="Arial" w:eastAsia="Arial" w:hAnsi="Arial" w:cs="Arial"/>
        </w:rPr>
        <w:tab/>
        <w:t>(Filing No. S-         )</w:t>
      </w:r>
    </w:p>
    <w:p w:rsidR="00117D51" w:rsidP="00117D51">
      <w:pPr>
        <w:spacing w:before="60" w:after="60"/>
        <w:ind w:left="720"/>
        <w:rPr>
          <w:rFonts w:ascii="Arial" w:eastAsia="Arial" w:hAnsi="Arial" w:cs="Arial"/>
        </w:rPr>
      </w:pPr>
      <w:bookmarkStart w:id="4" w:name="_PAR__4_ad28dd31_7d44_4bb4_a3fd_4a1971c1"/>
      <w:bookmarkEnd w:id="3"/>
      <w:r>
        <w:rPr>
          <w:rFonts w:ascii="Arial" w:eastAsia="Arial" w:hAnsi="Arial" w:cs="Arial"/>
        </w:rPr>
        <w:t>Reproduced and distributed under the direction of the Secretary of the Senate.</w:t>
      </w:r>
    </w:p>
    <w:p w:rsidR="00117D51" w:rsidP="00117D51">
      <w:pPr>
        <w:spacing w:before="160" w:after="0"/>
        <w:ind w:left="360"/>
        <w:jc w:val="center"/>
        <w:outlineLvl w:val="0"/>
        <w:rPr>
          <w:rFonts w:ascii="Arial" w:eastAsia="Arial" w:hAnsi="Arial" w:cs="Arial"/>
          <w:b/>
          <w:caps/>
          <w:sz w:val="24"/>
          <w:szCs w:val="32"/>
        </w:rPr>
      </w:pPr>
      <w:bookmarkStart w:id="5" w:name="_PAR__5_111931b6_a97a_4ba9_ba70_f84f28a9"/>
      <w:bookmarkEnd w:id="4"/>
      <w:r>
        <w:rPr>
          <w:rFonts w:ascii="Arial" w:eastAsia="Arial" w:hAnsi="Arial" w:cs="Arial"/>
          <w:b/>
          <w:caps/>
          <w:sz w:val="24"/>
          <w:szCs w:val="32"/>
        </w:rPr>
        <w:t>STATE OF MAINE</w:t>
      </w:r>
    </w:p>
    <w:p w:rsidR="00117D51" w:rsidP="00117D51">
      <w:pPr>
        <w:spacing w:after="0"/>
        <w:ind w:left="360"/>
        <w:jc w:val="center"/>
        <w:outlineLvl w:val="0"/>
        <w:rPr>
          <w:rFonts w:ascii="Arial" w:eastAsia="Arial" w:hAnsi="Arial" w:cs="Arial"/>
          <w:b/>
          <w:caps/>
          <w:sz w:val="24"/>
          <w:szCs w:val="32"/>
        </w:rPr>
      </w:pPr>
      <w:bookmarkStart w:id="6" w:name="_PAR__6_620343fb_f12a_4eef_ab32_8b55f8f1"/>
      <w:bookmarkEnd w:id="5"/>
      <w:r>
        <w:rPr>
          <w:rFonts w:ascii="Arial" w:eastAsia="Arial" w:hAnsi="Arial" w:cs="Arial"/>
          <w:b/>
          <w:caps/>
          <w:sz w:val="24"/>
          <w:szCs w:val="32"/>
        </w:rPr>
        <w:t>SENATE</w:t>
      </w:r>
    </w:p>
    <w:p w:rsidR="00117D51" w:rsidP="00117D51">
      <w:pPr>
        <w:spacing w:after="0"/>
        <w:ind w:left="360"/>
        <w:jc w:val="center"/>
        <w:outlineLvl w:val="0"/>
        <w:rPr>
          <w:rFonts w:ascii="Arial" w:eastAsia="Arial" w:hAnsi="Arial" w:cs="Arial"/>
          <w:b/>
          <w:caps/>
          <w:sz w:val="24"/>
          <w:szCs w:val="32"/>
        </w:rPr>
      </w:pPr>
      <w:bookmarkStart w:id="7" w:name="_PAR__7_25e5c189_35a4_4e7f_ae03_cfd66601"/>
      <w:bookmarkEnd w:id="6"/>
      <w:r>
        <w:rPr>
          <w:rFonts w:ascii="Arial" w:eastAsia="Arial" w:hAnsi="Arial" w:cs="Arial"/>
          <w:b/>
          <w:caps/>
          <w:sz w:val="24"/>
          <w:szCs w:val="32"/>
        </w:rPr>
        <w:t>131st Legislature</w:t>
      </w:r>
    </w:p>
    <w:p w:rsidR="00117D51" w:rsidP="00117D51">
      <w:pPr>
        <w:spacing w:after="0"/>
        <w:ind w:left="360"/>
        <w:jc w:val="center"/>
        <w:outlineLvl w:val="0"/>
        <w:rPr>
          <w:rFonts w:ascii="Arial" w:eastAsia="Arial" w:hAnsi="Arial" w:cs="Arial"/>
          <w:b/>
          <w:caps/>
          <w:sz w:val="24"/>
          <w:szCs w:val="32"/>
        </w:rPr>
      </w:pPr>
      <w:bookmarkStart w:id="8" w:name="_PAR__8_a801289d_7485_4cd1_a2c9_d2daab13"/>
      <w:bookmarkEnd w:id="7"/>
      <w:r>
        <w:rPr>
          <w:rFonts w:ascii="Arial" w:eastAsia="Arial" w:hAnsi="Arial" w:cs="Arial"/>
          <w:b/>
          <w:caps/>
          <w:sz w:val="24"/>
          <w:szCs w:val="32"/>
        </w:rPr>
        <w:t>First Special Session</w:t>
      </w:r>
    </w:p>
    <w:p w:rsidR="00117D51" w:rsidP="00117D51">
      <w:pPr>
        <w:spacing w:before="400" w:after="200"/>
        <w:ind w:left="360" w:firstLine="360"/>
        <w:rPr>
          <w:rFonts w:ascii="Arial" w:eastAsia="Arial" w:hAnsi="Arial" w:cs="Arial"/>
        </w:rPr>
      </w:pPr>
      <w:bookmarkStart w:id="9" w:name="_PAR__9_f84fd5b7_94ff_403d_8889_ff3630c9"/>
      <w:bookmarkEnd w:id="8"/>
      <w:r>
        <w:rPr>
          <w:rFonts w:ascii="Arial" w:eastAsia="Arial" w:hAnsi="Arial" w:cs="Arial"/>
          <w:szCs w:val="22"/>
        </w:rPr>
        <w:t>SENATE AMENDMENT “      ” to COMMITTEE AMENDMENT “A” to S.P. 732, L.D. 1817, “An Act to Support Outdoor Education by Establishing the Outdoor School for All Maine Students Program”</w:t>
      </w:r>
    </w:p>
    <w:p w:rsidR="00117D51" w:rsidP="00117D51">
      <w:pPr>
        <w:ind w:left="360" w:firstLine="360"/>
        <w:rPr>
          <w:rFonts w:ascii="Arial" w:eastAsia="Arial" w:hAnsi="Arial" w:cs="Arial"/>
        </w:rPr>
      </w:pPr>
      <w:bookmarkStart w:id="10" w:name="_INSTRUCTION__41f3f0d2_867a_4c48_a862_0e"/>
      <w:bookmarkStart w:id="11" w:name="_PAR__10_b75b1d20_1206_4f61_a550_2f3444f"/>
      <w:bookmarkEnd w:id="0"/>
      <w:bookmarkEnd w:id="9"/>
      <w:r>
        <w:rPr>
          <w:rFonts w:ascii="Arial" w:eastAsia="Arial" w:hAnsi="Arial" w:cs="Arial"/>
        </w:rPr>
        <w:t>Amend the amendment on page 2 by striking out all of paragraph A (page 2, line 24 in amendment) and inserting the following:</w:t>
      </w:r>
    </w:p>
    <w:p w:rsidR="00117D51" w:rsidP="00117D51">
      <w:pPr>
        <w:ind w:left="720"/>
        <w:rPr>
          <w:rFonts w:ascii="Arial" w:eastAsia="Arial" w:hAnsi="Arial" w:cs="Arial"/>
        </w:rPr>
      </w:pPr>
      <w:bookmarkStart w:id="12" w:name="_PAR__11_a95c9d0a_b798_4b65_8c09_7ca9f9c"/>
      <w:bookmarkEnd w:id="11"/>
      <w:r>
        <w:rPr>
          <w:rFonts w:ascii="Arial" w:eastAsia="Arial" w:hAnsi="Arial" w:cs="Arial"/>
        </w:rPr>
        <w:t>'</w:t>
      </w:r>
      <w:r>
        <w:rPr>
          <w:rFonts w:ascii="Arial" w:eastAsia="Arial" w:hAnsi="Arial" w:cs="Arial"/>
          <w:u w:val="single"/>
        </w:rPr>
        <w:t>A.  Comply with the requirements of chapter 927 regarding licensed guides, youth camp trip leaders or educational trip leaders, as appropriate;</w:t>
      </w:r>
      <w:r>
        <w:rPr>
          <w:rFonts w:ascii="Arial" w:eastAsia="Arial" w:hAnsi="Arial" w:cs="Arial"/>
        </w:rPr>
        <w:t>'</w:t>
      </w:r>
    </w:p>
    <w:p w:rsidR="00117D51" w:rsidP="00117D51">
      <w:pPr>
        <w:ind w:left="360" w:firstLine="360"/>
        <w:rPr>
          <w:rFonts w:ascii="Arial" w:eastAsia="Arial" w:hAnsi="Arial" w:cs="Arial"/>
        </w:rPr>
      </w:pPr>
      <w:bookmarkStart w:id="13" w:name="_INSTRUCTION__3655df01_bcb7_451b_bc1a_bd"/>
      <w:bookmarkStart w:id="14" w:name="_PAR__12_df086f80_cf74_4e65_872e_f19a324"/>
      <w:bookmarkEnd w:id="10"/>
      <w:bookmarkEnd w:id="12"/>
      <w:r>
        <w:rPr>
          <w:rFonts w:ascii="Arial" w:eastAsia="Arial" w:hAnsi="Arial" w:cs="Arial"/>
        </w:rPr>
        <w:t>Amend the amendment by relettering or renumbering any nonconsecutive Part letter or section number to read consecutively.</w:t>
      </w:r>
    </w:p>
    <w:p w:rsidR="00117D51" w:rsidP="00117D51">
      <w:pPr>
        <w:keepNext/>
        <w:spacing w:before="240"/>
        <w:ind w:left="360"/>
        <w:jc w:val="center"/>
        <w:rPr>
          <w:rFonts w:ascii="Arial" w:eastAsia="Arial" w:hAnsi="Arial" w:cs="Arial"/>
        </w:rPr>
      </w:pPr>
      <w:bookmarkStart w:id="15" w:name="_SUMMARY__a36d5ced_27a7_4e4d_ad7d_15b6a1"/>
      <w:bookmarkStart w:id="16" w:name="_PAR__13_4b1175fa_cf09_4c68_991a_4937179"/>
      <w:bookmarkEnd w:id="13"/>
      <w:bookmarkEnd w:id="14"/>
      <w:r>
        <w:rPr>
          <w:rFonts w:ascii="Arial" w:eastAsia="Arial" w:hAnsi="Arial" w:cs="Arial"/>
          <w:b/>
          <w:sz w:val="24"/>
        </w:rPr>
        <w:t>SUMMARY</w:t>
      </w:r>
    </w:p>
    <w:p w:rsidR="00117D51" w:rsidP="00117D51">
      <w:pPr>
        <w:keepNext/>
        <w:ind w:left="360" w:firstLine="360"/>
        <w:rPr>
          <w:rFonts w:ascii="Arial" w:eastAsia="Arial" w:hAnsi="Arial" w:cs="Arial"/>
        </w:rPr>
      </w:pPr>
      <w:bookmarkStart w:id="17" w:name="_PAR__14_54480802_f380_4476_95f7_7a3b6da"/>
      <w:bookmarkEnd w:id="16"/>
      <w:r>
        <w:rPr>
          <w:rFonts w:ascii="Arial" w:eastAsia="Arial" w:hAnsi="Arial" w:cs="Arial"/>
        </w:rPr>
        <w:t>This amendment requires an outdoor education program provider to comply with the requirements of the Maine Revised Statutes, Title 12, chapter 927 regarding licensed guides, youth camp trip leaders or educational trip leaders, as appropriate.</w:t>
      </w:r>
    </w:p>
    <w:p w:rsidR="00117D51" w:rsidP="00117D51">
      <w:pPr>
        <w:keepNext/>
        <w:spacing w:before="400" w:after="120" w:line="259" w:lineRule="auto"/>
        <w:ind w:left="360"/>
        <w:rPr>
          <w:rFonts w:ascii="Arial" w:eastAsia="Arial" w:hAnsi="Arial" w:cs="Arial"/>
          <w:b/>
        </w:rPr>
      </w:pPr>
      <w:bookmarkStart w:id="18" w:name="_SPONSOR_BLOCK__a99e9b15_badb_4580_bc57_"/>
      <w:bookmarkStart w:id="19" w:name="_PAR__15_462cf64e_67f7_468a_8f32_005044b"/>
      <w:bookmarkEnd w:id="15"/>
      <w:bookmarkEnd w:id="17"/>
      <w:r>
        <w:rPr>
          <w:rFonts w:ascii="Arial" w:eastAsia="Arial" w:hAnsi="Arial" w:cs="Arial"/>
          <w:b/>
        </w:rPr>
        <w:t>SPONSORED BY: ___________________________________</w:t>
      </w:r>
    </w:p>
    <w:p w:rsidR="00117D51" w:rsidP="00117D51">
      <w:pPr>
        <w:keepNext/>
        <w:spacing w:after="120" w:line="259" w:lineRule="auto"/>
        <w:ind w:left="720"/>
        <w:rPr>
          <w:rFonts w:ascii="Arial" w:eastAsia="Arial" w:hAnsi="Arial" w:cs="Arial"/>
          <w:b/>
        </w:rPr>
      </w:pPr>
      <w:bookmarkStart w:id="20" w:name="_PAR__16_194c69f4_54b0_4d3f_975a_3ef03bb"/>
      <w:bookmarkEnd w:id="19"/>
      <w:r>
        <w:rPr>
          <w:rFonts w:ascii="Arial" w:eastAsia="Arial" w:hAnsi="Arial" w:cs="Arial"/>
          <w:b/>
        </w:rPr>
        <w:t>(Senator INGWERSEN, H.)</w:t>
      </w:r>
    </w:p>
    <w:p w:rsidR="00000000" w:rsidRPr="00117D51" w:rsidP="00117D51">
      <w:pPr>
        <w:spacing w:after="120" w:line="259" w:lineRule="auto"/>
        <w:ind w:left="1080"/>
        <w:rPr>
          <w:rFonts w:ascii="Arial" w:eastAsia="Arial" w:hAnsi="Arial" w:cs="Arial"/>
          <w:b/>
        </w:rPr>
      </w:pPr>
      <w:bookmarkStart w:id="21" w:name="_PAR__17_234e8710_4b81_4ceb_a047_4564cb3"/>
      <w:bookmarkEnd w:id="20"/>
      <w:r>
        <w:rPr>
          <w:rFonts w:ascii="Arial" w:eastAsia="Arial" w:hAnsi="Arial" w:cs="Arial"/>
          <w:b/>
        </w:rPr>
        <w:t>COUNTY: York</w:t>
      </w:r>
      <w:bookmarkEnd w:id="1"/>
      <w:bookmarkEnd w:id="18"/>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LR1018,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Support Outdoor Education by Establishing the Outdoor School for All Maine Students Program</w:t>
    </w:r>
  </w:p>
  <w:p>
    <w:pPr>
      <w:suppressLineNumbers/>
      <w:spacing w:before="0" w:after="0"/>
      <w:jc w:val="center"/>
      <w:rPr>
        <w:rFonts w:ascii="Arial" w:eastAsia="Arial" w:hAnsi="Arial" w:cs="Arial"/>
      </w:rPr>
    </w:pPr>
    <w:r>
      <w:rPr>
        <w:rFonts w:ascii="Arial" w:eastAsia="Arial" w:hAnsi="Arial" w:cs="Arial"/>
        <w:sz w:val="22"/>
      </w:rPr>
      <w:t>L.D. 1817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17D51"/>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