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Modernize the State Supplement to Supplemental Security Income by Updating the State Supplement and Removing Marriage Disincentives</w:t>
      </w:r>
    </w:p>
    <w:p w:rsidR="0037507D" w:rsidP="0037507D">
      <w:pPr>
        <w:spacing w:after="240"/>
        <w:ind w:left="360"/>
        <w:jc w:val="right"/>
        <w:rPr>
          <w:rFonts w:ascii="Arial" w:eastAsia="Arial" w:hAnsi="Arial" w:cs="Arial"/>
          <w:caps/>
        </w:rPr>
      </w:pPr>
      <w:bookmarkStart w:id="0" w:name="_AMEND_TITLE__6f64b6d8_9209_41fe_82e0_f1"/>
      <w:bookmarkStart w:id="1" w:name="_PAGE__1_cd06109d_b616_4011_874a_ca8e28f"/>
      <w:bookmarkStart w:id="2" w:name="_PAR__2_985c6615_7c19_4db6_acfa_2de26309"/>
      <w:r>
        <w:rPr>
          <w:rFonts w:ascii="Arial" w:eastAsia="Arial" w:hAnsi="Arial" w:cs="Arial"/>
          <w:caps/>
        </w:rPr>
        <w:t>L.D. 1666</w:t>
      </w:r>
    </w:p>
    <w:p w:rsidR="0037507D" w:rsidP="0037507D">
      <w:pPr>
        <w:tabs>
          <w:tab w:val="right" w:pos="8928"/>
        </w:tabs>
        <w:spacing w:after="360"/>
        <w:ind w:left="360"/>
        <w:rPr>
          <w:rFonts w:ascii="Arial" w:eastAsia="Arial" w:hAnsi="Arial" w:cs="Arial"/>
        </w:rPr>
      </w:pPr>
      <w:bookmarkStart w:id="3" w:name="_PAR__3_771b32de_c034_4f8d_bd6d_5a9ccc53"/>
      <w:bookmarkEnd w:id="2"/>
      <w:r>
        <w:rPr>
          <w:rFonts w:ascii="Arial" w:eastAsia="Arial" w:hAnsi="Arial" w:cs="Arial"/>
        </w:rPr>
        <w:t>Date:</w:t>
      </w:r>
      <w:r>
        <w:rPr>
          <w:rFonts w:ascii="Arial" w:eastAsia="Arial" w:hAnsi="Arial" w:cs="Arial"/>
        </w:rPr>
        <w:tab/>
        <w:t>(Filing No. S-         )</w:t>
      </w:r>
    </w:p>
    <w:p w:rsidR="0037507D" w:rsidP="0037507D">
      <w:pPr>
        <w:spacing w:before="60" w:after="60"/>
        <w:ind w:left="720"/>
        <w:rPr>
          <w:rFonts w:ascii="Arial" w:eastAsia="Arial" w:hAnsi="Arial" w:cs="Arial"/>
        </w:rPr>
      </w:pPr>
      <w:bookmarkStart w:id="4" w:name="_PAR__4_75d321d9_758e_458c_9a90_00d918a4"/>
      <w:bookmarkEnd w:id="3"/>
      <w:r>
        <w:rPr>
          <w:rFonts w:ascii="Arial" w:eastAsia="Arial" w:hAnsi="Arial" w:cs="Arial"/>
        </w:rPr>
        <w:t>Reproduced and distributed under the direction of the Secretary of the Senate.</w:t>
      </w:r>
    </w:p>
    <w:p w:rsidR="0037507D" w:rsidP="0037507D">
      <w:pPr>
        <w:spacing w:before="160" w:after="0"/>
        <w:ind w:left="360"/>
        <w:jc w:val="center"/>
        <w:outlineLvl w:val="0"/>
        <w:rPr>
          <w:rFonts w:ascii="Arial" w:eastAsia="Arial" w:hAnsi="Arial" w:cs="Arial"/>
          <w:b/>
          <w:caps/>
          <w:sz w:val="24"/>
          <w:szCs w:val="32"/>
        </w:rPr>
      </w:pPr>
      <w:bookmarkStart w:id="5" w:name="_PAR__5_4a58695a_8ea7_497d_90fd_fce0b45e"/>
      <w:bookmarkEnd w:id="4"/>
      <w:r>
        <w:rPr>
          <w:rFonts w:ascii="Arial" w:eastAsia="Arial" w:hAnsi="Arial" w:cs="Arial"/>
          <w:b/>
          <w:caps/>
          <w:sz w:val="24"/>
          <w:szCs w:val="32"/>
        </w:rPr>
        <w:t>STATE OF MAINE</w:t>
      </w:r>
    </w:p>
    <w:p w:rsidR="0037507D" w:rsidP="0037507D">
      <w:pPr>
        <w:spacing w:after="0"/>
        <w:ind w:left="360"/>
        <w:jc w:val="center"/>
        <w:outlineLvl w:val="0"/>
        <w:rPr>
          <w:rFonts w:ascii="Arial" w:eastAsia="Arial" w:hAnsi="Arial" w:cs="Arial"/>
          <w:b/>
          <w:caps/>
          <w:sz w:val="24"/>
          <w:szCs w:val="32"/>
        </w:rPr>
      </w:pPr>
      <w:bookmarkStart w:id="6" w:name="_PAR__6_70199930_7110_42a9_8437_e6364ea9"/>
      <w:bookmarkEnd w:id="5"/>
      <w:r>
        <w:rPr>
          <w:rFonts w:ascii="Arial" w:eastAsia="Arial" w:hAnsi="Arial" w:cs="Arial"/>
          <w:b/>
          <w:caps/>
          <w:sz w:val="24"/>
          <w:szCs w:val="32"/>
        </w:rPr>
        <w:t>SENATE</w:t>
      </w:r>
    </w:p>
    <w:p w:rsidR="0037507D" w:rsidP="0037507D">
      <w:pPr>
        <w:spacing w:after="0"/>
        <w:ind w:left="360"/>
        <w:jc w:val="center"/>
        <w:outlineLvl w:val="0"/>
        <w:rPr>
          <w:rFonts w:ascii="Arial" w:eastAsia="Arial" w:hAnsi="Arial" w:cs="Arial"/>
          <w:b/>
          <w:caps/>
          <w:sz w:val="24"/>
          <w:szCs w:val="32"/>
        </w:rPr>
      </w:pPr>
      <w:bookmarkStart w:id="7" w:name="_PAR__7_19220747_0e37_449d_bdde_61b9bcbf"/>
      <w:bookmarkEnd w:id="6"/>
      <w:r>
        <w:rPr>
          <w:rFonts w:ascii="Arial" w:eastAsia="Arial" w:hAnsi="Arial" w:cs="Arial"/>
          <w:b/>
          <w:caps/>
          <w:sz w:val="24"/>
          <w:szCs w:val="32"/>
        </w:rPr>
        <w:t>131st Legislature</w:t>
      </w:r>
    </w:p>
    <w:p w:rsidR="0037507D" w:rsidP="0037507D">
      <w:pPr>
        <w:spacing w:after="0"/>
        <w:ind w:left="360"/>
        <w:jc w:val="center"/>
        <w:outlineLvl w:val="0"/>
        <w:rPr>
          <w:rFonts w:ascii="Arial" w:eastAsia="Arial" w:hAnsi="Arial" w:cs="Arial"/>
          <w:b/>
          <w:caps/>
          <w:sz w:val="24"/>
          <w:szCs w:val="32"/>
        </w:rPr>
      </w:pPr>
      <w:bookmarkStart w:id="8" w:name="_PAR__8_ae08d04a_aa56_4b41_95c9_8d7a5d8d"/>
      <w:bookmarkEnd w:id="7"/>
      <w:r>
        <w:rPr>
          <w:rFonts w:ascii="Arial" w:eastAsia="Arial" w:hAnsi="Arial" w:cs="Arial"/>
          <w:b/>
          <w:caps/>
          <w:sz w:val="24"/>
          <w:szCs w:val="32"/>
        </w:rPr>
        <w:t>Second Regular Session</w:t>
      </w:r>
    </w:p>
    <w:p w:rsidR="0037507D" w:rsidP="0037507D">
      <w:pPr>
        <w:spacing w:before="400" w:after="200"/>
        <w:ind w:left="360" w:firstLine="360"/>
        <w:rPr>
          <w:rFonts w:ascii="Arial" w:eastAsia="Arial" w:hAnsi="Arial" w:cs="Arial"/>
        </w:rPr>
      </w:pPr>
      <w:bookmarkStart w:id="9" w:name="_PAR__9_440bda9a_a691_4d32_87b6_7e3ef7e9"/>
      <w:bookmarkEnd w:id="8"/>
      <w:r>
        <w:rPr>
          <w:rFonts w:ascii="Arial" w:eastAsia="Arial" w:hAnsi="Arial" w:cs="Arial"/>
          <w:szCs w:val="22"/>
        </w:rPr>
        <w:t>SENATE AMENDMENT “      ” to COMMITTEE AMENDMENT “A” to S.P. 671, L.D. 1666, “An Act to Modernize the State Supplement to Supplemental Security Income by Updating the State Supplement and Removing Marriage Disincentives”</w:t>
      </w:r>
    </w:p>
    <w:p w:rsidR="0037507D" w:rsidP="0037507D">
      <w:pPr>
        <w:ind w:left="360" w:firstLine="360"/>
        <w:rPr>
          <w:rFonts w:ascii="Arial" w:eastAsia="Arial" w:hAnsi="Arial" w:cs="Arial"/>
        </w:rPr>
      </w:pPr>
      <w:bookmarkStart w:id="10" w:name="_INSTRUCTION__933574ea_ca01_44e5_9cb4_53"/>
      <w:bookmarkStart w:id="11" w:name="_PAR__10_8e4f4747_c954_463c_8bc0_bdbc883"/>
      <w:bookmarkEnd w:id="0"/>
      <w:bookmarkEnd w:id="9"/>
      <w:r>
        <w:rPr>
          <w:rFonts w:ascii="Arial" w:eastAsia="Arial" w:hAnsi="Arial" w:cs="Arial"/>
        </w:rPr>
        <w:t>Amend the amendment by striking out the first instructional paragraph (page 1, lines 12 to 15 in amendment) and inserting the following:</w:t>
      </w:r>
    </w:p>
    <w:p w:rsidR="0037507D" w:rsidP="0037507D">
      <w:pPr>
        <w:ind w:left="360" w:firstLine="360"/>
        <w:rPr>
          <w:rFonts w:ascii="Arial" w:eastAsia="Arial" w:hAnsi="Arial" w:cs="Arial"/>
        </w:rPr>
      </w:pPr>
      <w:bookmarkStart w:id="12" w:name="_PAR__11_fa23116e_6bbd_4387_8a4b_2050a6f"/>
      <w:bookmarkEnd w:id="11"/>
      <w:r>
        <w:rPr>
          <w:rFonts w:ascii="Arial" w:eastAsia="Arial" w:hAnsi="Arial" w:cs="Arial"/>
        </w:rPr>
        <w:t>'Amend the bill by striking out all of section 1 and inserting the following:</w:t>
      </w:r>
    </w:p>
    <w:p w:rsidR="0037507D" w:rsidP="0037507D">
      <w:pPr>
        <w:ind w:left="360" w:firstLine="360"/>
        <w:rPr>
          <w:rFonts w:ascii="Arial" w:eastAsia="Arial" w:hAnsi="Arial" w:cs="Arial"/>
        </w:rPr>
      </w:pPr>
      <w:bookmarkStart w:id="13" w:name="_PAR__12_632ef5de_35f0_4a64_873d_c56d47b"/>
      <w:bookmarkEnd w:id="12"/>
      <w:r>
        <w:rPr>
          <w:rFonts w:ascii="Arial" w:eastAsia="Arial" w:hAnsi="Arial" w:cs="Arial"/>
        </w:rPr>
        <w:t>'</w:t>
      </w:r>
      <w:r>
        <w:rPr>
          <w:rFonts w:ascii="Arial" w:eastAsia="Arial" w:hAnsi="Arial" w:cs="Arial"/>
          <w:b/>
          <w:sz w:val="24"/>
        </w:rPr>
        <w:t>Sec. 1.  22 MRSA §3271, sub-§2,</w:t>
      </w:r>
      <w:r>
        <w:rPr>
          <w:rFonts w:ascii="Arial" w:eastAsia="Arial" w:hAnsi="Arial" w:cs="Arial"/>
        </w:rPr>
        <w:t xml:space="preserve"> as amended by PL 2023, c. 405, Pt. A, §65, is further amended to read:</w:t>
      </w:r>
    </w:p>
    <w:p w:rsidR="0037507D" w:rsidP="0037507D">
      <w:pPr>
        <w:ind w:left="360" w:firstLine="360"/>
        <w:rPr>
          <w:rFonts w:ascii="Arial" w:eastAsia="Arial" w:hAnsi="Arial" w:cs="Arial"/>
        </w:rPr>
      </w:pPr>
      <w:bookmarkStart w:id="14" w:name="_PAR__13_b285e23c_7e32_4df5_a1f3_bf61bb2"/>
      <w:bookmarkEnd w:id="13"/>
      <w:r>
        <w:rPr>
          <w:rFonts w:ascii="Arial" w:eastAsia="Arial" w:hAnsi="Arial" w:cs="Arial"/>
          <w:b/>
        </w:rPr>
        <w:t xml:space="preserve">2.  </w:t>
      </w:r>
      <w:r>
        <w:rPr>
          <w:rFonts w:ascii="Arial" w:eastAsia="Arial" w:hAnsi="Arial" w:cs="Arial"/>
        </w:rPr>
        <w:t xml:space="preserve"> The department, to the extent allowed by Title XVI of the United States Social Security Act, as amended, and regulations promulgated thereunder, shall establish standard levels of state supplemental income benefits for blind, disabled and elderly people. The benefits must be provided under a modified flat benefit system, and may vary by </w:t>
      </w:r>
      <w:r>
        <w:rPr>
          <w:rFonts w:ascii="Arial" w:eastAsia="Arial" w:hAnsi="Arial" w:cs="Arial"/>
          <w:strike/>
        </w:rPr>
        <w:t>marital status, and by</w:t>
      </w:r>
      <w:r>
        <w:rPr>
          <w:rFonts w:ascii="Arial" w:eastAsia="Arial" w:hAnsi="Arial" w:cs="Arial"/>
        </w:rPr>
        <w:t xml:space="preserve"> living arrangements to the extent allowed by Title XVI of the United States Social Security Act, as amended, and regulations promulgated thereunder. The benefits may not be based on individual budgeted need and may not vary by category or geographical area. Benefits for a couple</w:t>
      </w:r>
      <w:r>
        <w:rPr>
          <w:rFonts w:ascii="Arial" w:eastAsia="Arial" w:hAnsi="Arial" w:cs="Arial"/>
          <w:strike/>
        </w:rPr>
        <w:t>, except as provided under section 3273, subsection 1, paragraph B,</w:t>
      </w:r>
      <w:r>
        <w:rPr>
          <w:rFonts w:ascii="Arial" w:eastAsia="Arial" w:hAnsi="Arial" w:cs="Arial"/>
        </w:rPr>
        <w:t xml:space="preserve"> must be equal to the sum of the amount of benefit for </w:t>
      </w:r>
      <w:r>
        <w:rPr>
          <w:rFonts w:ascii="Arial" w:eastAsia="Arial" w:hAnsi="Arial" w:cs="Arial"/>
          <w:strike/>
        </w:rPr>
        <w:t>an</w:t>
      </w:r>
      <w:r>
        <w:rPr>
          <w:rFonts w:ascii="Arial" w:eastAsia="Arial" w:hAnsi="Arial" w:cs="Arial"/>
        </w:rPr>
        <w:t xml:space="preserve"> </w:t>
      </w:r>
      <w:r>
        <w:rPr>
          <w:rFonts w:ascii="Arial" w:eastAsia="Arial" w:hAnsi="Arial" w:cs="Arial"/>
          <w:u w:val="single"/>
        </w:rPr>
        <w:t>each</w:t>
      </w:r>
      <w:r>
        <w:rPr>
          <w:rFonts w:ascii="Arial" w:eastAsia="Arial" w:hAnsi="Arial" w:cs="Arial"/>
        </w:rPr>
        <w:t xml:space="preserve"> individual </w:t>
      </w:r>
      <w:r>
        <w:rPr>
          <w:rFonts w:ascii="Arial" w:eastAsia="Arial" w:hAnsi="Arial" w:cs="Arial"/>
          <w:strike/>
        </w:rPr>
        <w:t>and 50% of the benefit for an individual</w:t>
      </w:r>
      <w:r>
        <w:rPr>
          <w:rFonts w:ascii="Arial" w:eastAsia="Arial" w:hAnsi="Arial" w:cs="Arial"/>
        </w:rPr>
        <w:t xml:space="preserve"> </w:t>
      </w:r>
      <w:r>
        <w:rPr>
          <w:rFonts w:ascii="Arial" w:eastAsia="Arial" w:hAnsi="Arial" w:cs="Arial"/>
          <w:u w:val="single"/>
        </w:rPr>
        <w:t>in the couple</w:t>
      </w:r>
      <w:r>
        <w:rPr>
          <w:rFonts w:ascii="Arial" w:eastAsia="Arial" w:hAnsi="Arial" w:cs="Arial"/>
        </w:rPr>
        <w:t>.'</w:t>
      </w:r>
    </w:p>
    <w:p w:rsidR="0037507D" w:rsidP="0037507D">
      <w:pPr>
        <w:ind w:left="360" w:firstLine="360"/>
        <w:rPr>
          <w:rFonts w:ascii="Arial" w:eastAsia="Arial" w:hAnsi="Arial" w:cs="Arial"/>
        </w:rPr>
      </w:pPr>
      <w:bookmarkStart w:id="15" w:name="_PAR__14_c31af32a_5da6_4662_94de_d0fc170"/>
      <w:bookmarkEnd w:id="14"/>
      <w:r>
        <w:rPr>
          <w:rFonts w:ascii="Arial" w:eastAsia="Arial" w:hAnsi="Arial" w:cs="Arial"/>
        </w:rPr>
        <w:t>Amend the bill in section 3 in subsection 1 in paragraph A in the 2nd line (page 1, line 30 in L.D.) by striking out the following: "</w:t>
      </w:r>
      <w:r>
        <w:rPr>
          <w:rFonts w:ascii="Arial" w:eastAsia="Arial" w:hAnsi="Arial" w:cs="Arial"/>
          <w:u w:val="single"/>
        </w:rPr>
        <w:t>$65</w:t>
      </w:r>
      <w:r>
        <w:rPr>
          <w:rFonts w:ascii="Arial" w:eastAsia="Arial" w:hAnsi="Arial" w:cs="Arial"/>
        </w:rPr>
        <w:t>" and inserting the following: '</w:t>
      </w:r>
      <w:r>
        <w:rPr>
          <w:rFonts w:ascii="Arial" w:eastAsia="Arial" w:hAnsi="Arial" w:cs="Arial"/>
          <w:u w:val="single"/>
        </w:rPr>
        <w:t>$10</w:t>
      </w:r>
      <w:r>
        <w:rPr>
          <w:rFonts w:ascii="Arial" w:eastAsia="Arial" w:hAnsi="Arial" w:cs="Arial"/>
        </w:rPr>
        <w:t>'</w:t>
      </w:r>
    </w:p>
    <w:p w:rsidR="0037507D" w:rsidP="0037507D">
      <w:pPr>
        <w:ind w:left="360" w:firstLine="360"/>
        <w:rPr>
          <w:rFonts w:ascii="Arial" w:eastAsia="Arial" w:hAnsi="Arial" w:cs="Arial"/>
        </w:rPr>
      </w:pPr>
      <w:bookmarkStart w:id="16" w:name="_PAR__15_89ec0830_e400_4c7c_8597_f8cc284"/>
      <w:bookmarkEnd w:id="15"/>
      <w:r>
        <w:rPr>
          <w:rFonts w:ascii="Arial" w:eastAsia="Arial" w:hAnsi="Arial" w:cs="Arial"/>
        </w:rPr>
        <w:t>Amend the bill in section 3 in subsection 1 in paragraph A in the last line (page 1, line 31 in L.D.) by striking out the following: "</w:t>
      </w:r>
      <w:r>
        <w:rPr>
          <w:rFonts w:ascii="Arial" w:eastAsia="Arial" w:hAnsi="Arial" w:cs="Arial"/>
          <w:u w:val="single"/>
        </w:rPr>
        <w:t>$130</w:t>
      </w:r>
      <w:r>
        <w:rPr>
          <w:rFonts w:ascii="Arial" w:eastAsia="Arial" w:hAnsi="Arial" w:cs="Arial"/>
        </w:rPr>
        <w:t>" and inserting the following: '</w:t>
      </w:r>
      <w:r>
        <w:rPr>
          <w:rFonts w:ascii="Arial" w:eastAsia="Arial" w:hAnsi="Arial" w:cs="Arial"/>
          <w:u w:val="single"/>
        </w:rPr>
        <w:t>$20</w:t>
      </w:r>
      <w:r>
        <w:rPr>
          <w:rFonts w:ascii="Arial" w:eastAsia="Arial" w:hAnsi="Arial" w:cs="Arial"/>
        </w:rPr>
        <w:t>' '</w:t>
      </w:r>
    </w:p>
    <w:p w:rsidR="0037507D" w:rsidP="0037507D">
      <w:pPr>
        <w:ind w:left="360" w:firstLine="360"/>
        <w:rPr>
          <w:rFonts w:ascii="Arial" w:eastAsia="Arial" w:hAnsi="Arial" w:cs="Arial"/>
        </w:rPr>
      </w:pPr>
      <w:bookmarkStart w:id="17" w:name="_INSTRUCTION__c9bc48be_0b6d_4c27_9886_aa"/>
      <w:bookmarkStart w:id="18" w:name="_PAR__16_d4af05d0_9b8d_4554_905a_69ee732"/>
      <w:bookmarkEnd w:id="10"/>
      <w:bookmarkEnd w:id="16"/>
      <w:r>
        <w:rPr>
          <w:rFonts w:ascii="Arial" w:eastAsia="Arial" w:hAnsi="Arial" w:cs="Arial"/>
        </w:rPr>
        <w:t>Amend the amendment by striking out all of section 7 and inserting the following:</w:t>
      </w:r>
    </w:p>
    <w:p w:rsidR="0037507D" w:rsidP="0037507D">
      <w:pPr>
        <w:ind w:left="360" w:firstLine="360"/>
        <w:rPr>
          <w:rFonts w:ascii="Arial" w:eastAsia="Arial" w:hAnsi="Arial" w:cs="Arial"/>
        </w:rPr>
      </w:pPr>
      <w:bookmarkStart w:id="19" w:name="_PAR__17_16e2dbe7_72a1_42e1_996d_246542f"/>
      <w:bookmarkEnd w:id="18"/>
      <w:r>
        <w:rPr>
          <w:rFonts w:ascii="Arial" w:eastAsia="Arial" w:hAnsi="Arial" w:cs="Arial"/>
        </w:rPr>
        <w:t>'</w:t>
      </w:r>
      <w:r>
        <w:rPr>
          <w:rFonts w:ascii="Arial" w:eastAsia="Arial" w:hAnsi="Arial" w:cs="Arial"/>
          <w:b/>
          <w:sz w:val="24"/>
        </w:rPr>
        <w:t>Sec. 7.  Appropriations and allocations.</w:t>
      </w:r>
      <w:r>
        <w:rPr>
          <w:rFonts w:ascii="Arial" w:eastAsia="Arial" w:hAnsi="Arial" w:cs="Arial"/>
        </w:rPr>
        <w:t>  The following appropriations and allocations are made.</w:t>
      </w:r>
    </w:p>
    <w:p w:rsidR="0037507D" w:rsidP="0037507D">
      <w:pPr>
        <w:pStyle w:val="BPSParagraphLeftAlign"/>
        <w:suppressAutoHyphens/>
        <w:ind w:left="360"/>
        <w:rPr>
          <w:rFonts w:ascii="Arial" w:eastAsia="Arial" w:hAnsi="Arial" w:cs="Arial"/>
        </w:rPr>
      </w:pPr>
      <w:bookmarkStart w:id="20" w:name="_PAR__18_05da8133_3970_4e1b_b1ac_c2c032d"/>
      <w:bookmarkEnd w:id="19"/>
      <w:r>
        <w:rPr>
          <w:rFonts w:ascii="Arial" w:eastAsia="Arial" w:hAnsi="Arial" w:cs="Arial"/>
          <w:b/>
        </w:rPr>
        <w:t>HEALTH AND HUMAN SERVICES, DEPARTMENT OF</w:t>
      </w:r>
    </w:p>
    <w:p w:rsidR="0037507D" w:rsidP="0037507D">
      <w:pPr>
        <w:pStyle w:val="BPSParagraphLeftAlign"/>
        <w:suppressAutoHyphens/>
        <w:ind w:left="360"/>
        <w:rPr>
          <w:rFonts w:ascii="Arial" w:eastAsia="Arial" w:hAnsi="Arial" w:cs="Arial"/>
        </w:rPr>
      </w:pPr>
      <w:bookmarkStart w:id="21" w:name="_PAR__19_b5f7e07b_e248_4133_9593_8feeca8"/>
      <w:bookmarkEnd w:id="20"/>
      <w:r>
        <w:rPr>
          <w:rFonts w:ascii="Arial" w:eastAsia="Arial" w:hAnsi="Arial" w:cs="Arial"/>
          <w:b/>
        </w:rPr>
        <w:t>State Supplement to Federal Supplemental Security Income 0131</w:t>
      </w:r>
    </w:p>
    <w:p w:rsidR="0037507D" w:rsidP="0037507D">
      <w:pPr>
        <w:ind w:left="360"/>
        <w:rPr>
          <w:rFonts w:ascii="Arial" w:eastAsia="Arial" w:hAnsi="Arial" w:cs="Arial"/>
        </w:rPr>
      </w:pPr>
      <w:bookmarkStart w:id="22" w:name="_PAR__20_94af8d1c_dcad_44c9_8865_300fc44"/>
      <w:bookmarkEnd w:id="21"/>
      <w:r>
        <w:rPr>
          <w:rFonts w:ascii="Arial" w:eastAsia="Arial" w:hAnsi="Arial" w:cs="Arial"/>
        </w:rPr>
        <w:t>Initiative: Provides one-time funding for required updates to technology.</w:t>
      </w:r>
    </w:p>
    <w:tbl>
      <w:tblPr>
        <w:tblStyle w:val="BPSTable"/>
        <w:tblW w:w="0" w:type="auto"/>
        <w:tblInd w:w="360" w:type="dxa"/>
        <w:tblCellMar>
          <w:left w:w="0" w:type="dxa"/>
          <w:right w:w="0" w:type="dxa"/>
        </w:tblCellMar>
        <w:tblLook w:val="04A0"/>
      </w:tblPr>
      <w:tblGrid>
        <w:gridCol w:w="5009"/>
        <w:gridCol w:w="1463"/>
        <w:gridCol w:w="1463"/>
      </w:tblGrid>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23" w:name="_PAR__21_d9d43e92_51d1_4ccb_aa43_45ff225"/>
            <w:bookmarkStart w:id="24" w:name="_LINE__36_17e0e168_66be_44e7_8eb7_4eb2b6"/>
            <w:bookmarkEnd w:id="22"/>
            <w:r>
              <w:rPr>
                <w:rFonts w:ascii="Arial" w:eastAsia="Arial" w:hAnsi="Arial" w:cs="Arial"/>
                <w:b/>
              </w:rPr>
              <w:t>GENERAL FUND</w:t>
            </w:r>
            <w:bookmarkEnd w:id="24"/>
          </w:p>
        </w:tc>
        <w:tc>
          <w:tcPr>
            <w:tcW w:w="1469" w:type="dxa"/>
          </w:tcPr>
          <w:p w:rsidR="0037507D" w:rsidP="00FD7BEC">
            <w:pPr>
              <w:spacing w:before="0" w:after="0"/>
              <w:jc w:val="right"/>
              <w:rPr>
                <w:rFonts w:ascii="Arial" w:eastAsia="Arial" w:hAnsi="Arial" w:cs="Arial"/>
              </w:rPr>
            </w:pPr>
            <w:bookmarkStart w:id="25" w:name="_LINE__36_28cdd870_daed_4fcd_807b_7c1e78"/>
            <w:r>
              <w:rPr>
                <w:rFonts w:ascii="Arial" w:eastAsia="Arial" w:hAnsi="Arial" w:cs="Arial"/>
                <w:b/>
              </w:rPr>
              <w:t>2023-24</w:t>
            </w:r>
            <w:bookmarkEnd w:id="25"/>
          </w:p>
        </w:tc>
        <w:tc>
          <w:tcPr>
            <w:tcW w:w="1469" w:type="dxa"/>
          </w:tcPr>
          <w:p w:rsidR="0037507D" w:rsidP="00FD7BEC">
            <w:pPr>
              <w:spacing w:before="0" w:after="0"/>
              <w:jc w:val="right"/>
              <w:rPr>
                <w:rFonts w:ascii="Arial" w:eastAsia="Arial" w:hAnsi="Arial" w:cs="Arial"/>
              </w:rPr>
            </w:pPr>
            <w:bookmarkStart w:id="26" w:name="_LINE__36_a4594957_4081_4939_922d_e2b182"/>
            <w:r>
              <w:rPr>
                <w:rFonts w:ascii="Arial" w:eastAsia="Arial" w:hAnsi="Arial" w:cs="Arial"/>
                <w:b/>
              </w:rPr>
              <w:t>2024-25</w:t>
            </w:r>
            <w:bookmarkEnd w:id="26"/>
          </w:p>
        </w:tc>
      </w:tr>
      <w:tr w:rsidTr="00FD7BEC">
        <w:tblPrEx>
          <w:tblW w:w="0" w:type="auto"/>
          <w:tblInd w:w="360" w:type="dxa"/>
          <w:tblCellMar>
            <w:left w:w="0" w:type="dxa"/>
            <w:right w:w="0" w:type="dxa"/>
          </w:tblCellMar>
          <w:tblLook w:val="04A0"/>
        </w:tblPrEx>
        <w:tc>
          <w:tcPr>
            <w:tcW w:w="5069" w:type="dxa"/>
          </w:tcPr>
          <w:p w:rsidR="0037507D" w:rsidP="00FD7BEC">
            <w:pPr>
              <w:spacing w:before="0" w:after="0"/>
              <w:ind w:left="180"/>
              <w:rPr>
                <w:rFonts w:ascii="Arial" w:eastAsia="Arial" w:hAnsi="Arial" w:cs="Arial"/>
              </w:rPr>
            </w:pPr>
            <w:bookmarkStart w:id="27" w:name="_PAGE__2_092cdd8c_3f36_4b7e_ae3f_29c4878"/>
            <w:bookmarkStart w:id="28" w:name="_PAR__2_88a2c20b_fdb0_4cc8_844b_d609765f"/>
            <w:bookmarkStart w:id="29" w:name="_LINE__1_20cd9b03_898e_493a_954e_9bc27ca"/>
            <w:bookmarkEnd w:id="1"/>
            <w:bookmarkEnd w:id="23"/>
            <w:r>
              <w:rPr>
                <w:rFonts w:ascii="Arial" w:eastAsia="Arial" w:hAnsi="Arial" w:cs="Arial"/>
              </w:rPr>
              <w:t>All Other</w:t>
            </w:r>
            <w:bookmarkEnd w:id="29"/>
          </w:p>
        </w:tc>
        <w:tc>
          <w:tcPr>
            <w:tcW w:w="1469" w:type="dxa"/>
          </w:tcPr>
          <w:p w:rsidR="0037507D" w:rsidP="00FD7BEC">
            <w:pPr>
              <w:spacing w:before="0" w:after="0"/>
              <w:jc w:val="right"/>
              <w:rPr>
                <w:rFonts w:ascii="Arial" w:eastAsia="Arial" w:hAnsi="Arial" w:cs="Arial"/>
              </w:rPr>
            </w:pPr>
            <w:bookmarkStart w:id="30" w:name="_LINE__1_af581399_a9a3_4d3c_9e5c_9f8ecba"/>
            <w:r>
              <w:rPr>
                <w:rFonts w:ascii="Arial" w:eastAsia="Arial" w:hAnsi="Arial" w:cs="Arial"/>
              </w:rPr>
              <w:t>$0</w:t>
            </w:r>
            <w:bookmarkEnd w:id="30"/>
          </w:p>
        </w:tc>
        <w:tc>
          <w:tcPr>
            <w:tcW w:w="1469" w:type="dxa"/>
          </w:tcPr>
          <w:p w:rsidR="0037507D" w:rsidP="00FD7BEC">
            <w:pPr>
              <w:spacing w:before="0" w:after="0"/>
              <w:jc w:val="right"/>
              <w:rPr>
                <w:rFonts w:ascii="Arial" w:eastAsia="Arial" w:hAnsi="Arial" w:cs="Arial"/>
              </w:rPr>
            </w:pPr>
            <w:bookmarkStart w:id="31" w:name="_LINE__1_5096b96e_dfac_4c9e_9e54_c32a389"/>
            <w:r>
              <w:rPr>
                <w:rFonts w:ascii="Arial" w:eastAsia="Arial" w:hAnsi="Arial" w:cs="Arial"/>
              </w:rPr>
              <w:t>$32,400</w:t>
            </w:r>
            <w:bookmarkEnd w:id="31"/>
          </w:p>
        </w:tc>
      </w:tr>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32" w:name="_LINE__2_41303be4_78c7_4f04_ab4e_aa600db"/>
            <w:r>
              <w:rPr>
                <w:rFonts w:ascii="Arial" w:eastAsia="Arial" w:hAnsi="Arial" w:cs="Arial"/>
              </w:rPr>
              <w:t xml:space="preserve"> </w:t>
            </w:r>
            <w:bookmarkEnd w:id="32"/>
          </w:p>
        </w:tc>
        <w:tc>
          <w:tcPr>
            <w:tcW w:w="1469" w:type="dxa"/>
          </w:tcPr>
          <w:p w:rsidR="0037507D" w:rsidP="00FD7BEC">
            <w:pPr>
              <w:spacing w:before="0" w:after="0"/>
              <w:jc w:val="right"/>
              <w:rPr>
                <w:rFonts w:ascii="Arial" w:eastAsia="Arial" w:hAnsi="Arial" w:cs="Arial"/>
              </w:rPr>
            </w:pPr>
            <w:bookmarkStart w:id="33" w:name="_LINE__2_bf6f0de7_32b2_4b08_af8b_d25f224"/>
            <w:r>
              <w:rPr>
                <w:rFonts w:ascii="Arial" w:eastAsia="Arial" w:hAnsi="Arial" w:cs="Arial"/>
              </w:rPr>
              <w:t>__________</w:t>
            </w:r>
            <w:bookmarkEnd w:id="33"/>
          </w:p>
        </w:tc>
        <w:tc>
          <w:tcPr>
            <w:tcW w:w="1469" w:type="dxa"/>
          </w:tcPr>
          <w:p w:rsidR="0037507D" w:rsidP="00FD7BEC">
            <w:pPr>
              <w:spacing w:before="0" w:after="0"/>
              <w:jc w:val="right"/>
              <w:rPr>
                <w:rFonts w:ascii="Arial" w:eastAsia="Arial" w:hAnsi="Arial" w:cs="Arial"/>
              </w:rPr>
            </w:pPr>
            <w:bookmarkStart w:id="34" w:name="_LINE__2_56e70f29_b565_4cc0_8b33_d3d560e"/>
            <w:r>
              <w:rPr>
                <w:rFonts w:ascii="Arial" w:eastAsia="Arial" w:hAnsi="Arial" w:cs="Arial"/>
              </w:rPr>
              <w:t>__________</w:t>
            </w:r>
            <w:bookmarkEnd w:id="34"/>
          </w:p>
        </w:tc>
      </w:tr>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35" w:name="_LINE__3_7f6a5a58_2c68_448a_8cbd_cfa6633"/>
            <w:r>
              <w:rPr>
                <w:rFonts w:ascii="Arial" w:eastAsia="Arial" w:hAnsi="Arial" w:cs="Arial"/>
              </w:rPr>
              <w:t>GENERAL FUND TOTAL</w:t>
            </w:r>
            <w:bookmarkEnd w:id="35"/>
          </w:p>
        </w:tc>
        <w:tc>
          <w:tcPr>
            <w:tcW w:w="1469" w:type="dxa"/>
          </w:tcPr>
          <w:p w:rsidR="0037507D" w:rsidP="00FD7BEC">
            <w:pPr>
              <w:spacing w:before="0" w:after="0"/>
              <w:jc w:val="right"/>
              <w:rPr>
                <w:rFonts w:ascii="Arial" w:eastAsia="Arial" w:hAnsi="Arial" w:cs="Arial"/>
              </w:rPr>
            </w:pPr>
            <w:bookmarkStart w:id="36" w:name="_LINE__3_e52f1ba9_cb09_42be_ac3c_c5ed599"/>
            <w:r>
              <w:rPr>
                <w:rFonts w:ascii="Arial" w:eastAsia="Arial" w:hAnsi="Arial" w:cs="Arial"/>
              </w:rPr>
              <w:t>$0</w:t>
            </w:r>
            <w:bookmarkEnd w:id="36"/>
          </w:p>
        </w:tc>
        <w:tc>
          <w:tcPr>
            <w:tcW w:w="1469" w:type="dxa"/>
          </w:tcPr>
          <w:p w:rsidR="0037507D" w:rsidP="00FD7BEC">
            <w:pPr>
              <w:spacing w:before="0" w:after="0"/>
              <w:jc w:val="right"/>
              <w:rPr>
                <w:rFonts w:ascii="Arial" w:eastAsia="Arial" w:hAnsi="Arial" w:cs="Arial"/>
              </w:rPr>
            </w:pPr>
            <w:bookmarkStart w:id="37" w:name="_LINE__3_09d50744_548d_4c3a_949a_5deac07"/>
            <w:r>
              <w:rPr>
                <w:rFonts w:ascii="Arial" w:eastAsia="Arial" w:hAnsi="Arial" w:cs="Arial"/>
              </w:rPr>
              <w:t>$32,400</w:t>
            </w:r>
            <w:bookmarkEnd w:id="37"/>
          </w:p>
        </w:tc>
      </w:tr>
    </w:tbl>
    <w:p w:rsidR="0037507D" w:rsidP="0037507D">
      <w:pPr>
        <w:pStyle w:val="BPSParagraphLeftAlign"/>
        <w:suppressAutoHyphens/>
        <w:ind w:left="360"/>
        <w:rPr>
          <w:rFonts w:ascii="Arial" w:eastAsia="Arial" w:hAnsi="Arial" w:cs="Arial"/>
        </w:rPr>
      </w:pPr>
      <w:bookmarkStart w:id="38" w:name="_PAR__3_e3060435_5939_4f9a_a546_7838b863"/>
      <w:bookmarkEnd w:id="28"/>
      <w:r>
        <w:rPr>
          <w:rFonts w:ascii="Arial" w:eastAsia="Arial" w:hAnsi="Arial" w:cs="Arial"/>
          <w:b/>
        </w:rPr>
        <w:t>State Supplement to Federal Supplemental Security Income 0131</w:t>
      </w:r>
    </w:p>
    <w:p w:rsidR="0037507D" w:rsidP="0037507D">
      <w:pPr>
        <w:ind w:left="360"/>
        <w:rPr>
          <w:rFonts w:ascii="Arial" w:eastAsia="Arial" w:hAnsi="Arial" w:cs="Arial"/>
        </w:rPr>
      </w:pPr>
      <w:bookmarkStart w:id="39" w:name="_PAR__4_cc598bcb_4550_4d74_b280_c6997640"/>
      <w:bookmarkEnd w:id="38"/>
      <w:r>
        <w:rPr>
          <w:rFonts w:ascii="Arial" w:eastAsia="Arial" w:hAnsi="Arial" w:cs="Arial"/>
        </w:rPr>
        <w:t>Initiative: Provides funding for amendments to the 1974 State Supplemental Income Act.</w:t>
      </w:r>
    </w:p>
    <w:tbl>
      <w:tblPr>
        <w:tblStyle w:val="BPSTable"/>
        <w:tblW w:w="0" w:type="auto"/>
        <w:tblInd w:w="360" w:type="dxa"/>
        <w:tblCellMar>
          <w:left w:w="0" w:type="dxa"/>
          <w:right w:w="0" w:type="dxa"/>
        </w:tblCellMar>
        <w:tblLook w:val="04A0"/>
      </w:tblPr>
      <w:tblGrid>
        <w:gridCol w:w="5009"/>
        <w:gridCol w:w="1463"/>
        <w:gridCol w:w="1463"/>
      </w:tblGrid>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40" w:name="_PAR__5_2d6786e2_f660_4644_bda7_e803c0fc"/>
            <w:bookmarkStart w:id="41" w:name="_LINE__6_5962841d_7f75_4d45_a6cd_86fc16b"/>
            <w:bookmarkEnd w:id="39"/>
            <w:r>
              <w:rPr>
                <w:rFonts w:ascii="Arial" w:eastAsia="Arial" w:hAnsi="Arial" w:cs="Arial"/>
                <w:b/>
              </w:rPr>
              <w:t>GENERAL FUND</w:t>
            </w:r>
            <w:bookmarkEnd w:id="41"/>
          </w:p>
        </w:tc>
        <w:tc>
          <w:tcPr>
            <w:tcW w:w="1469" w:type="dxa"/>
          </w:tcPr>
          <w:p w:rsidR="0037507D" w:rsidP="00FD7BEC">
            <w:pPr>
              <w:spacing w:before="0" w:after="0"/>
              <w:jc w:val="right"/>
              <w:rPr>
                <w:rFonts w:ascii="Arial" w:eastAsia="Arial" w:hAnsi="Arial" w:cs="Arial"/>
              </w:rPr>
            </w:pPr>
            <w:bookmarkStart w:id="42" w:name="_LINE__6_66f61d94_f044_4e52_9d42_cb97327"/>
            <w:r>
              <w:rPr>
                <w:rFonts w:ascii="Arial" w:eastAsia="Arial" w:hAnsi="Arial" w:cs="Arial"/>
                <w:b/>
              </w:rPr>
              <w:t>2023-24</w:t>
            </w:r>
            <w:bookmarkEnd w:id="42"/>
          </w:p>
        </w:tc>
        <w:tc>
          <w:tcPr>
            <w:tcW w:w="1469" w:type="dxa"/>
          </w:tcPr>
          <w:p w:rsidR="0037507D" w:rsidP="00FD7BEC">
            <w:pPr>
              <w:spacing w:before="0" w:after="0"/>
              <w:jc w:val="right"/>
              <w:rPr>
                <w:rFonts w:ascii="Arial" w:eastAsia="Arial" w:hAnsi="Arial" w:cs="Arial"/>
              </w:rPr>
            </w:pPr>
            <w:bookmarkStart w:id="43" w:name="_LINE__6_da184d03_cde9_4585_9147_20d2d85"/>
            <w:r>
              <w:rPr>
                <w:rFonts w:ascii="Arial" w:eastAsia="Arial" w:hAnsi="Arial" w:cs="Arial"/>
                <w:b/>
              </w:rPr>
              <w:t>2024-25</w:t>
            </w:r>
            <w:bookmarkEnd w:id="43"/>
          </w:p>
        </w:tc>
      </w:tr>
      <w:tr w:rsidTr="00FD7BEC">
        <w:tblPrEx>
          <w:tblW w:w="0" w:type="auto"/>
          <w:tblInd w:w="360" w:type="dxa"/>
          <w:tblCellMar>
            <w:left w:w="0" w:type="dxa"/>
            <w:right w:w="0" w:type="dxa"/>
          </w:tblCellMar>
          <w:tblLook w:val="04A0"/>
        </w:tblPrEx>
        <w:tc>
          <w:tcPr>
            <w:tcW w:w="5069" w:type="dxa"/>
          </w:tcPr>
          <w:p w:rsidR="0037507D" w:rsidP="00FD7BEC">
            <w:pPr>
              <w:spacing w:before="0" w:after="0"/>
              <w:ind w:left="180"/>
              <w:rPr>
                <w:rFonts w:ascii="Arial" w:eastAsia="Arial" w:hAnsi="Arial" w:cs="Arial"/>
              </w:rPr>
            </w:pPr>
            <w:bookmarkStart w:id="44" w:name="_LINE__7_2692c70b_d620_4d43_b905_8404ee9"/>
            <w:r>
              <w:rPr>
                <w:rFonts w:ascii="Arial" w:eastAsia="Arial" w:hAnsi="Arial" w:cs="Arial"/>
              </w:rPr>
              <w:t>All Other</w:t>
            </w:r>
            <w:bookmarkEnd w:id="44"/>
          </w:p>
        </w:tc>
        <w:tc>
          <w:tcPr>
            <w:tcW w:w="1469" w:type="dxa"/>
          </w:tcPr>
          <w:p w:rsidR="0037507D" w:rsidP="00FD7BEC">
            <w:pPr>
              <w:spacing w:before="0" w:after="0"/>
              <w:jc w:val="right"/>
              <w:rPr>
                <w:rFonts w:ascii="Arial" w:eastAsia="Arial" w:hAnsi="Arial" w:cs="Arial"/>
              </w:rPr>
            </w:pPr>
            <w:bookmarkStart w:id="45" w:name="_LINE__7_47c871db_9bb5_46f8_943e_9da5b20"/>
            <w:r>
              <w:rPr>
                <w:rFonts w:ascii="Arial" w:eastAsia="Arial" w:hAnsi="Arial" w:cs="Arial"/>
              </w:rPr>
              <w:t>$0</w:t>
            </w:r>
            <w:bookmarkEnd w:id="45"/>
          </w:p>
        </w:tc>
        <w:tc>
          <w:tcPr>
            <w:tcW w:w="1469" w:type="dxa"/>
          </w:tcPr>
          <w:p w:rsidR="0037507D" w:rsidP="00FD7BEC">
            <w:pPr>
              <w:spacing w:before="0" w:after="0"/>
              <w:jc w:val="right"/>
              <w:rPr>
                <w:rFonts w:ascii="Arial" w:eastAsia="Arial" w:hAnsi="Arial" w:cs="Arial"/>
              </w:rPr>
            </w:pPr>
            <w:bookmarkStart w:id="46" w:name="_LINE__7_2b9eb4e1_14d5_4658_99ff_2d1a346"/>
            <w:r>
              <w:rPr>
                <w:rFonts w:ascii="Arial" w:eastAsia="Arial" w:hAnsi="Arial" w:cs="Arial"/>
              </w:rPr>
              <w:t>$6,420</w:t>
            </w:r>
            <w:bookmarkEnd w:id="46"/>
          </w:p>
        </w:tc>
      </w:tr>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47" w:name="_LINE__8_7356490c_5e66_4b79_9a38_0f53314"/>
            <w:r>
              <w:rPr>
                <w:rFonts w:ascii="Arial" w:eastAsia="Arial" w:hAnsi="Arial" w:cs="Arial"/>
              </w:rPr>
              <w:t xml:space="preserve"> </w:t>
            </w:r>
            <w:bookmarkEnd w:id="47"/>
          </w:p>
        </w:tc>
        <w:tc>
          <w:tcPr>
            <w:tcW w:w="1469" w:type="dxa"/>
          </w:tcPr>
          <w:p w:rsidR="0037507D" w:rsidP="00FD7BEC">
            <w:pPr>
              <w:spacing w:before="0" w:after="0"/>
              <w:jc w:val="right"/>
              <w:rPr>
                <w:rFonts w:ascii="Arial" w:eastAsia="Arial" w:hAnsi="Arial" w:cs="Arial"/>
              </w:rPr>
            </w:pPr>
            <w:bookmarkStart w:id="48" w:name="_LINE__8_ba167572_34b1_43f3_8139_0c44298"/>
            <w:r>
              <w:rPr>
                <w:rFonts w:ascii="Arial" w:eastAsia="Arial" w:hAnsi="Arial" w:cs="Arial"/>
              </w:rPr>
              <w:t>__________</w:t>
            </w:r>
            <w:bookmarkEnd w:id="48"/>
          </w:p>
        </w:tc>
        <w:tc>
          <w:tcPr>
            <w:tcW w:w="1469" w:type="dxa"/>
          </w:tcPr>
          <w:p w:rsidR="0037507D" w:rsidP="00FD7BEC">
            <w:pPr>
              <w:spacing w:before="0" w:after="0"/>
              <w:jc w:val="right"/>
              <w:rPr>
                <w:rFonts w:ascii="Arial" w:eastAsia="Arial" w:hAnsi="Arial" w:cs="Arial"/>
              </w:rPr>
            </w:pPr>
            <w:bookmarkStart w:id="49" w:name="_LINE__8_ac2aac3b_4b58_4d77_ba39_e0abc60"/>
            <w:r>
              <w:rPr>
                <w:rFonts w:ascii="Arial" w:eastAsia="Arial" w:hAnsi="Arial" w:cs="Arial"/>
              </w:rPr>
              <w:t>__________</w:t>
            </w:r>
            <w:bookmarkEnd w:id="49"/>
          </w:p>
        </w:tc>
      </w:tr>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50" w:name="_LINE__9_9b4da151_1ca1_4a11_a569_b91237e"/>
            <w:r>
              <w:rPr>
                <w:rFonts w:ascii="Arial" w:eastAsia="Arial" w:hAnsi="Arial" w:cs="Arial"/>
              </w:rPr>
              <w:t>GENERAL FUND TOTAL</w:t>
            </w:r>
            <w:bookmarkEnd w:id="50"/>
          </w:p>
        </w:tc>
        <w:tc>
          <w:tcPr>
            <w:tcW w:w="1469" w:type="dxa"/>
          </w:tcPr>
          <w:p w:rsidR="0037507D" w:rsidP="00FD7BEC">
            <w:pPr>
              <w:spacing w:before="0" w:after="0"/>
              <w:jc w:val="right"/>
              <w:rPr>
                <w:rFonts w:ascii="Arial" w:eastAsia="Arial" w:hAnsi="Arial" w:cs="Arial"/>
              </w:rPr>
            </w:pPr>
            <w:bookmarkStart w:id="51" w:name="_LINE__9_27058fee_ddaa_497f_9735_59f9c54"/>
            <w:r>
              <w:rPr>
                <w:rFonts w:ascii="Arial" w:eastAsia="Arial" w:hAnsi="Arial" w:cs="Arial"/>
              </w:rPr>
              <w:t>$0</w:t>
            </w:r>
            <w:bookmarkEnd w:id="51"/>
          </w:p>
        </w:tc>
        <w:tc>
          <w:tcPr>
            <w:tcW w:w="1469" w:type="dxa"/>
          </w:tcPr>
          <w:p w:rsidR="0037507D" w:rsidP="00FD7BEC">
            <w:pPr>
              <w:spacing w:before="0" w:after="0"/>
              <w:jc w:val="right"/>
              <w:rPr>
                <w:rFonts w:ascii="Arial" w:eastAsia="Arial" w:hAnsi="Arial" w:cs="Arial"/>
              </w:rPr>
            </w:pPr>
            <w:bookmarkStart w:id="52" w:name="_LINE__9_75b64bf2_a3a1_44de_ae86_ed652f7"/>
            <w:r>
              <w:rPr>
                <w:rFonts w:ascii="Arial" w:eastAsia="Arial" w:hAnsi="Arial" w:cs="Arial"/>
              </w:rPr>
              <w:t>$6,420</w:t>
            </w:r>
            <w:bookmarkEnd w:id="52"/>
          </w:p>
        </w:tc>
      </w:tr>
    </w:tbl>
    <w:p w:rsidR="0037507D" w:rsidP="0037507D">
      <w:pPr>
        <w:ind w:left="360"/>
        <w:rPr>
          <w:rFonts w:ascii="Arial" w:eastAsia="Arial" w:hAnsi="Arial" w:cs="Arial"/>
        </w:rPr>
      </w:pPr>
      <w:bookmarkStart w:id="53" w:name="_PAR__6_6a46c027_8413_4c77_908d_19507674"/>
      <w:bookmarkEnd w:id="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54" w:name="_PAR__7_64ba7e00_cbe6_4dff_acd6_135ad1ee"/>
            <w:bookmarkStart w:id="55" w:name="_LINE__11_90984c8e_8aa1_47a9_a222_bcc948"/>
            <w:bookmarkEnd w:id="53"/>
            <w:r>
              <w:rPr>
                <w:rFonts w:ascii="Arial" w:eastAsia="Arial" w:hAnsi="Arial" w:cs="Arial"/>
                <w:b/>
              </w:rPr>
              <w:t>HEALTH AND HUMAN SERVICES,</w:t>
            </w:r>
            <w:bookmarkEnd w:id="55"/>
            <w:r>
              <w:rPr>
                <w:rFonts w:ascii="Arial" w:eastAsia="Arial" w:hAnsi="Arial" w:cs="Arial"/>
                <w:b/>
              </w:rPr>
              <w:t xml:space="preserve"> </w:t>
            </w:r>
            <w:bookmarkStart w:id="56" w:name="_LINE__12_f206c2a4_c11b_45d6_9a30_f167f2"/>
            <w:r>
              <w:rPr>
                <w:rFonts w:ascii="Arial" w:eastAsia="Arial" w:hAnsi="Arial" w:cs="Arial"/>
                <w:b/>
              </w:rPr>
              <w:t>DEPARTMENT OF</w:t>
            </w:r>
            <w:bookmarkEnd w:id="56"/>
          </w:p>
        </w:tc>
        <w:tc>
          <w:tcPr>
            <w:tcW w:w="1469" w:type="dxa"/>
          </w:tcPr>
          <w:p w:rsidR="0037507D" w:rsidP="00FD7BEC">
            <w:pPr>
              <w:spacing w:before="0" w:after="0"/>
              <w:rPr>
                <w:rFonts w:ascii="Arial" w:eastAsia="Arial" w:hAnsi="Arial" w:cs="Arial"/>
              </w:rPr>
            </w:pPr>
            <w:bookmarkStart w:id="57" w:name="_LINE__11_701be65c_deee_4111_9a77_a419bc"/>
            <w:r>
              <w:rPr>
                <w:rFonts w:ascii="Arial" w:eastAsia="Arial" w:hAnsi="Arial" w:cs="Arial"/>
              </w:rPr>
              <w:t xml:space="preserve"> </w:t>
            </w:r>
            <w:bookmarkEnd w:id="57"/>
          </w:p>
        </w:tc>
        <w:tc>
          <w:tcPr>
            <w:tcW w:w="1469" w:type="dxa"/>
          </w:tcPr>
          <w:p w:rsidR="0037507D" w:rsidP="00FD7BEC">
            <w:pPr>
              <w:spacing w:before="0" w:after="0"/>
              <w:rPr>
                <w:rFonts w:ascii="Arial" w:eastAsia="Arial" w:hAnsi="Arial" w:cs="Arial"/>
              </w:rPr>
            </w:pPr>
            <w:bookmarkStart w:id="58" w:name="_LINE__11_ba3d39e2_ff89_4a02_9264_edf0c1"/>
            <w:r>
              <w:rPr>
                <w:rFonts w:ascii="Arial" w:eastAsia="Arial" w:hAnsi="Arial" w:cs="Arial"/>
              </w:rPr>
              <w:t xml:space="preserve"> </w:t>
            </w:r>
            <w:bookmarkEnd w:id="58"/>
          </w:p>
        </w:tc>
      </w:tr>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59" w:name="_LINE__13_69c53bcf_d36a_442f_ba9f_d64978"/>
            <w:r>
              <w:rPr>
                <w:rFonts w:ascii="Arial" w:eastAsia="Arial" w:hAnsi="Arial" w:cs="Arial"/>
                <w:b/>
              </w:rPr>
              <w:t>DEPARTMENT TOTALS</w:t>
            </w:r>
            <w:bookmarkEnd w:id="59"/>
          </w:p>
        </w:tc>
        <w:tc>
          <w:tcPr>
            <w:tcW w:w="1469" w:type="dxa"/>
          </w:tcPr>
          <w:p w:rsidR="0037507D" w:rsidP="00FD7BEC">
            <w:pPr>
              <w:spacing w:before="0" w:after="0"/>
              <w:jc w:val="right"/>
              <w:rPr>
                <w:rFonts w:ascii="Arial" w:eastAsia="Arial" w:hAnsi="Arial" w:cs="Arial"/>
              </w:rPr>
            </w:pPr>
            <w:bookmarkStart w:id="60" w:name="_LINE__13_c7aa8b44_4e08_4fb1_b930_1edac9"/>
            <w:r>
              <w:rPr>
                <w:rFonts w:ascii="Arial" w:eastAsia="Arial" w:hAnsi="Arial" w:cs="Arial"/>
                <w:b/>
              </w:rPr>
              <w:t>2023-24</w:t>
            </w:r>
            <w:bookmarkEnd w:id="60"/>
          </w:p>
        </w:tc>
        <w:tc>
          <w:tcPr>
            <w:tcW w:w="1469" w:type="dxa"/>
          </w:tcPr>
          <w:p w:rsidR="0037507D" w:rsidP="00FD7BEC">
            <w:pPr>
              <w:spacing w:before="0" w:after="0"/>
              <w:jc w:val="right"/>
              <w:rPr>
                <w:rFonts w:ascii="Arial" w:eastAsia="Arial" w:hAnsi="Arial" w:cs="Arial"/>
              </w:rPr>
            </w:pPr>
            <w:bookmarkStart w:id="61" w:name="_LINE__13_551d2f46_ef60_412c_a723_e4d61c"/>
            <w:r>
              <w:rPr>
                <w:rFonts w:ascii="Arial" w:eastAsia="Arial" w:hAnsi="Arial" w:cs="Arial"/>
                <w:b/>
              </w:rPr>
              <w:t>2024-25</w:t>
            </w:r>
            <w:bookmarkEnd w:id="61"/>
          </w:p>
        </w:tc>
      </w:tr>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62" w:name="_LINE__14_bff3e9e0_c226_44da_bd1f_30c4a0"/>
            <w:r>
              <w:rPr>
                <w:rFonts w:ascii="Arial" w:eastAsia="Arial" w:hAnsi="Arial" w:cs="Arial"/>
              </w:rPr>
              <w:t xml:space="preserve"> </w:t>
            </w:r>
            <w:bookmarkEnd w:id="62"/>
          </w:p>
        </w:tc>
        <w:tc>
          <w:tcPr>
            <w:tcW w:w="1469" w:type="dxa"/>
          </w:tcPr>
          <w:p w:rsidR="0037507D" w:rsidP="00FD7BEC">
            <w:pPr>
              <w:spacing w:before="0" w:after="0"/>
              <w:rPr>
                <w:rFonts w:ascii="Arial" w:eastAsia="Arial" w:hAnsi="Arial" w:cs="Arial"/>
              </w:rPr>
            </w:pPr>
            <w:bookmarkStart w:id="63" w:name="_LINE__14_20c3a84d_281e_425a_bfa0_30ebab"/>
            <w:r>
              <w:rPr>
                <w:rFonts w:ascii="Arial" w:eastAsia="Arial" w:hAnsi="Arial" w:cs="Arial"/>
              </w:rPr>
              <w:t xml:space="preserve"> </w:t>
            </w:r>
            <w:bookmarkEnd w:id="63"/>
          </w:p>
        </w:tc>
        <w:tc>
          <w:tcPr>
            <w:tcW w:w="1469" w:type="dxa"/>
          </w:tcPr>
          <w:p w:rsidR="0037507D" w:rsidP="00FD7BEC">
            <w:pPr>
              <w:spacing w:before="0" w:after="0"/>
              <w:rPr>
                <w:rFonts w:ascii="Arial" w:eastAsia="Arial" w:hAnsi="Arial" w:cs="Arial"/>
              </w:rPr>
            </w:pPr>
            <w:bookmarkStart w:id="64" w:name="_LINE__14_5d524c8f_4e08_4d41_9b80_915496"/>
            <w:r>
              <w:rPr>
                <w:rFonts w:ascii="Arial" w:eastAsia="Arial" w:hAnsi="Arial" w:cs="Arial"/>
              </w:rPr>
              <w:t xml:space="preserve"> </w:t>
            </w:r>
            <w:bookmarkEnd w:id="64"/>
          </w:p>
        </w:tc>
      </w:tr>
      <w:tr w:rsidTr="00FD7BEC">
        <w:tblPrEx>
          <w:tblW w:w="0" w:type="auto"/>
          <w:tblInd w:w="360" w:type="dxa"/>
          <w:tblCellMar>
            <w:left w:w="0" w:type="dxa"/>
            <w:right w:w="0" w:type="dxa"/>
          </w:tblCellMar>
          <w:tblLook w:val="04A0"/>
        </w:tblPrEx>
        <w:tc>
          <w:tcPr>
            <w:tcW w:w="5069" w:type="dxa"/>
          </w:tcPr>
          <w:p w:rsidR="0037507D" w:rsidP="00FD7BEC">
            <w:pPr>
              <w:spacing w:before="0" w:after="0"/>
              <w:ind w:left="180"/>
              <w:rPr>
                <w:rFonts w:ascii="Arial" w:eastAsia="Arial" w:hAnsi="Arial" w:cs="Arial"/>
              </w:rPr>
            </w:pPr>
            <w:bookmarkStart w:id="65" w:name="_LINE__15_5d221522_46fb_4b8b_8523_96784b"/>
            <w:r>
              <w:rPr>
                <w:rFonts w:ascii="Arial" w:eastAsia="Arial" w:hAnsi="Arial" w:cs="Arial"/>
                <w:b/>
              </w:rPr>
              <w:t>GENERAL FUND</w:t>
            </w:r>
            <w:bookmarkEnd w:id="65"/>
          </w:p>
        </w:tc>
        <w:tc>
          <w:tcPr>
            <w:tcW w:w="1469" w:type="dxa"/>
          </w:tcPr>
          <w:p w:rsidR="0037507D" w:rsidP="00FD7BEC">
            <w:pPr>
              <w:spacing w:before="0" w:after="0"/>
              <w:jc w:val="right"/>
              <w:rPr>
                <w:rFonts w:ascii="Arial" w:eastAsia="Arial" w:hAnsi="Arial" w:cs="Arial"/>
              </w:rPr>
            </w:pPr>
            <w:bookmarkStart w:id="66" w:name="_LINE__15_f4a7b3ab_152e_422b_88c9_4b7ab8"/>
            <w:r>
              <w:rPr>
                <w:rFonts w:ascii="Arial" w:eastAsia="Arial" w:hAnsi="Arial" w:cs="Arial"/>
                <w:b/>
              </w:rPr>
              <w:t>$0</w:t>
            </w:r>
            <w:bookmarkEnd w:id="66"/>
          </w:p>
        </w:tc>
        <w:tc>
          <w:tcPr>
            <w:tcW w:w="1469" w:type="dxa"/>
          </w:tcPr>
          <w:p w:rsidR="0037507D" w:rsidP="00FD7BEC">
            <w:pPr>
              <w:spacing w:before="0" w:after="0"/>
              <w:jc w:val="right"/>
              <w:rPr>
                <w:rFonts w:ascii="Arial" w:eastAsia="Arial" w:hAnsi="Arial" w:cs="Arial"/>
              </w:rPr>
            </w:pPr>
            <w:bookmarkStart w:id="67" w:name="_LINE__15_9532f8ee_3c3e_47be_b69c_735370"/>
            <w:r>
              <w:rPr>
                <w:rFonts w:ascii="Arial" w:eastAsia="Arial" w:hAnsi="Arial" w:cs="Arial"/>
                <w:b/>
              </w:rPr>
              <w:t>$38,820</w:t>
            </w:r>
            <w:bookmarkEnd w:id="67"/>
          </w:p>
        </w:tc>
      </w:tr>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68" w:name="_LINE__16_e18cc286_6df0_4b61_86a8_c151f2"/>
            <w:r>
              <w:rPr>
                <w:rFonts w:ascii="Arial" w:eastAsia="Arial" w:hAnsi="Arial" w:cs="Arial"/>
              </w:rPr>
              <w:t xml:space="preserve"> </w:t>
            </w:r>
            <w:bookmarkEnd w:id="68"/>
          </w:p>
        </w:tc>
        <w:tc>
          <w:tcPr>
            <w:tcW w:w="1469" w:type="dxa"/>
          </w:tcPr>
          <w:p w:rsidR="0037507D" w:rsidP="00FD7BEC">
            <w:pPr>
              <w:spacing w:before="0" w:after="0"/>
              <w:jc w:val="right"/>
              <w:rPr>
                <w:rFonts w:ascii="Arial" w:eastAsia="Arial" w:hAnsi="Arial" w:cs="Arial"/>
              </w:rPr>
            </w:pPr>
            <w:bookmarkStart w:id="69" w:name="_LINE__16_f50a4507_2580_49f2_9e23_80cf2a"/>
            <w:r>
              <w:rPr>
                <w:rFonts w:ascii="Arial" w:eastAsia="Arial" w:hAnsi="Arial" w:cs="Arial"/>
              </w:rPr>
              <w:t>__________</w:t>
            </w:r>
            <w:bookmarkEnd w:id="69"/>
          </w:p>
        </w:tc>
        <w:tc>
          <w:tcPr>
            <w:tcW w:w="1469" w:type="dxa"/>
          </w:tcPr>
          <w:p w:rsidR="0037507D" w:rsidP="00FD7BEC">
            <w:pPr>
              <w:spacing w:before="0" w:after="0"/>
              <w:jc w:val="right"/>
              <w:rPr>
                <w:rFonts w:ascii="Arial" w:eastAsia="Arial" w:hAnsi="Arial" w:cs="Arial"/>
              </w:rPr>
            </w:pPr>
            <w:bookmarkStart w:id="70" w:name="_LINE__16_d03070d3_e3c6_4f2e_b374_9c0908"/>
            <w:r>
              <w:rPr>
                <w:rFonts w:ascii="Arial" w:eastAsia="Arial" w:hAnsi="Arial" w:cs="Arial"/>
              </w:rPr>
              <w:t>__________</w:t>
            </w:r>
            <w:bookmarkEnd w:id="70"/>
          </w:p>
        </w:tc>
      </w:tr>
      <w:tr w:rsidTr="00FD7BEC">
        <w:tblPrEx>
          <w:tblW w:w="0" w:type="auto"/>
          <w:tblInd w:w="360" w:type="dxa"/>
          <w:tblCellMar>
            <w:left w:w="0" w:type="dxa"/>
            <w:right w:w="0" w:type="dxa"/>
          </w:tblCellMar>
          <w:tblLook w:val="04A0"/>
        </w:tblPrEx>
        <w:tc>
          <w:tcPr>
            <w:tcW w:w="5069" w:type="dxa"/>
          </w:tcPr>
          <w:p w:rsidR="0037507D" w:rsidP="00FD7BEC">
            <w:pPr>
              <w:spacing w:before="0" w:after="0"/>
              <w:rPr>
                <w:rFonts w:ascii="Arial" w:eastAsia="Arial" w:hAnsi="Arial" w:cs="Arial"/>
              </w:rPr>
            </w:pPr>
            <w:bookmarkStart w:id="71" w:name="_LINE__17_0c1f414e_4862_48e3_a836_560567"/>
            <w:r>
              <w:rPr>
                <w:rFonts w:ascii="Arial" w:eastAsia="Arial" w:hAnsi="Arial" w:cs="Arial"/>
                <w:b/>
              </w:rPr>
              <w:t>DEPARTMENT TOTAL - ALL FUNDS</w:t>
            </w:r>
            <w:bookmarkEnd w:id="71"/>
          </w:p>
        </w:tc>
        <w:tc>
          <w:tcPr>
            <w:tcW w:w="1469" w:type="dxa"/>
          </w:tcPr>
          <w:p w:rsidR="0037507D" w:rsidP="00FD7BEC">
            <w:pPr>
              <w:spacing w:before="0" w:after="0"/>
              <w:jc w:val="right"/>
              <w:rPr>
                <w:rFonts w:ascii="Arial" w:eastAsia="Arial" w:hAnsi="Arial" w:cs="Arial"/>
              </w:rPr>
            </w:pPr>
            <w:bookmarkStart w:id="72" w:name="_LINE__17_60ce3aac_99db_4b2b_81ce_b48718"/>
            <w:r>
              <w:rPr>
                <w:rFonts w:ascii="Arial" w:eastAsia="Arial" w:hAnsi="Arial" w:cs="Arial"/>
                <w:b/>
              </w:rPr>
              <w:t>$0</w:t>
            </w:r>
            <w:bookmarkEnd w:id="72"/>
          </w:p>
        </w:tc>
        <w:tc>
          <w:tcPr>
            <w:tcW w:w="1469" w:type="dxa"/>
          </w:tcPr>
          <w:p w:rsidR="0037507D" w:rsidP="00FD7BEC">
            <w:pPr>
              <w:spacing w:before="0" w:after="0"/>
              <w:jc w:val="right"/>
              <w:rPr>
                <w:rFonts w:ascii="Arial" w:eastAsia="Arial" w:hAnsi="Arial" w:cs="Arial"/>
              </w:rPr>
            </w:pPr>
            <w:bookmarkStart w:id="73" w:name="_LINE__17_072104c9_04ad_4ba7_a351_a56109"/>
            <w:r>
              <w:rPr>
                <w:rFonts w:ascii="Arial" w:eastAsia="Arial" w:hAnsi="Arial" w:cs="Arial"/>
                <w:b/>
              </w:rPr>
              <w:t>$38,820</w:t>
            </w:r>
            <w:bookmarkEnd w:id="73"/>
          </w:p>
        </w:tc>
      </w:tr>
    </w:tbl>
    <w:p w:rsidR="0037507D" w:rsidP="0037507D">
      <w:pPr>
        <w:ind w:left="360"/>
        <w:rPr>
          <w:rFonts w:ascii="Arial" w:eastAsia="Arial" w:hAnsi="Arial" w:cs="Arial"/>
        </w:rPr>
      </w:pPr>
      <w:bookmarkStart w:id="74" w:name="_PAR__8_f421083b_7414_4519_ad93_8680daab"/>
      <w:bookmarkEnd w:id="54"/>
      <w:r>
        <w:rPr>
          <w:rFonts w:ascii="Arial" w:eastAsia="Arial" w:hAnsi="Arial" w:cs="Arial"/>
        </w:rPr>
        <w:t>'</w:t>
      </w:r>
    </w:p>
    <w:p w:rsidR="0037507D" w:rsidP="0037507D">
      <w:pPr>
        <w:ind w:left="360" w:firstLine="360"/>
        <w:rPr>
          <w:rFonts w:ascii="Arial" w:eastAsia="Arial" w:hAnsi="Arial" w:cs="Arial"/>
        </w:rPr>
      </w:pPr>
      <w:bookmarkStart w:id="75" w:name="_INSTRUCTION__99bb36d8_5494_46ac_b327_44"/>
      <w:bookmarkStart w:id="76" w:name="_PAR__9_b44c4496_aba7_44df_8da5_2b10edb6"/>
      <w:bookmarkEnd w:id="17"/>
      <w:bookmarkEnd w:id="74"/>
      <w:r>
        <w:rPr>
          <w:rFonts w:ascii="Arial" w:eastAsia="Arial" w:hAnsi="Arial" w:cs="Arial"/>
        </w:rPr>
        <w:t>Amend the amendment by relettering or renumbering any nonconsecutive Part letter or section number to read consecutively.</w:t>
      </w:r>
    </w:p>
    <w:p w:rsidR="0037507D" w:rsidP="0037507D">
      <w:pPr>
        <w:keepNext/>
        <w:spacing w:before="240"/>
        <w:ind w:left="360"/>
        <w:jc w:val="center"/>
        <w:rPr>
          <w:rFonts w:ascii="Arial" w:eastAsia="Arial" w:hAnsi="Arial" w:cs="Arial"/>
        </w:rPr>
      </w:pPr>
      <w:bookmarkStart w:id="77" w:name="_SUMMARY__8b3b8c25_4746_4e95_9866_3f0459"/>
      <w:bookmarkStart w:id="78" w:name="_PAR__10_8d4154fe_079f_4c2d_9d7e_e4e8592"/>
      <w:bookmarkEnd w:id="75"/>
      <w:bookmarkEnd w:id="76"/>
      <w:r>
        <w:rPr>
          <w:rFonts w:ascii="Arial" w:eastAsia="Arial" w:hAnsi="Arial" w:cs="Arial"/>
          <w:b/>
          <w:sz w:val="24"/>
        </w:rPr>
        <w:t>SUMMARY</w:t>
      </w:r>
    </w:p>
    <w:p w:rsidR="0037507D" w:rsidP="0037507D">
      <w:pPr>
        <w:keepNext/>
        <w:ind w:left="360" w:firstLine="360"/>
        <w:rPr>
          <w:rFonts w:ascii="Arial" w:eastAsia="Arial" w:hAnsi="Arial" w:cs="Arial"/>
        </w:rPr>
      </w:pPr>
      <w:bookmarkStart w:id="79" w:name="_PAR__11_fe7710ad_ac41_488e_b802_a4f2a31"/>
      <w:bookmarkEnd w:id="78"/>
      <w:r>
        <w:rPr>
          <w:rFonts w:ascii="Arial" w:eastAsia="Arial" w:hAnsi="Arial" w:cs="Arial"/>
        </w:rPr>
        <w:t>This amendment changes the minimum state supplemental income benefit to $10 per month for an individual and $20 per month for a couple instead of $65 and $130, respectively, as in the bill.  The amendment also replaces the appropriations and allocations section and makes a technical correction.</w:t>
      </w:r>
    </w:p>
    <w:p w:rsidR="0037507D" w:rsidP="0037507D">
      <w:pPr>
        <w:keepNext/>
        <w:spacing w:before="400" w:after="120" w:line="259" w:lineRule="auto"/>
        <w:ind w:left="360"/>
        <w:rPr>
          <w:rFonts w:ascii="Arial" w:eastAsia="Arial" w:hAnsi="Arial" w:cs="Arial"/>
          <w:b/>
        </w:rPr>
      </w:pPr>
      <w:bookmarkStart w:id="80" w:name="_SPONSOR_BLOCK__c815b371_3413_4e13_8dd7_"/>
      <w:bookmarkStart w:id="81" w:name="_PAR__12_8aea3bc4_c853_4758_bc0c_6f442f2"/>
      <w:bookmarkEnd w:id="77"/>
      <w:bookmarkEnd w:id="79"/>
      <w:r>
        <w:rPr>
          <w:rFonts w:ascii="Arial" w:eastAsia="Arial" w:hAnsi="Arial" w:cs="Arial"/>
          <w:b/>
        </w:rPr>
        <w:t>SPONSORED BY: ___________________________________</w:t>
      </w:r>
    </w:p>
    <w:p w:rsidR="0037507D" w:rsidP="0037507D">
      <w:pPr>
        <w:keepNext/>
        <w:spacing w:after="120" w:line="259" w:lineRule="auto"/>
        <w:ind w:left="720"/>
        <w:rPr>
          <w:rFonts w:ascii="Arial" w:eastAsia="Arial" w:hAnsi="Arial" w:cs="Arial"/>
          <w:b/>
        </w:rPr>
      </w:pPr>
      <w:bookmarkStart w:id="82" w:name="_PAR__13_a21c940c_c0a3_4d2f_b0c2_dfe22b0"/>
      <w:bookmarkEnd w:id="81"/>
      <w:r>
        <w:rPr>
          <w:rFonts w:ascii="Arial" w:eastAsia="Arial" w:hAnsi="Arial" w:cs="Arial"/>
          <w:b/>
        </w:rPr>
        <w:t>(Senator BENNETT, R.)</w:t>
      </w:r>
    </w:p>
    <w:p w:rsidR="00000000" w:rsidRPr="0037507D" w:rsidP="0037507D">
      <w:pPr>
        <w:spacing w:after="120" w:line="259" w:lineRule="auto"/>
        <w:ind w:left="1080"/>
        <w:rPr>
          <w:rFonts w:ascii="Arial" w:eastAsia="Arial" w:hAnsi="Arial" w:cs="Arial"/>
          <w:b/>
        </w:rPr>
      </w:pPr>
      <w:bookmarkStart w:id="83" w:name="_PAR__14_bfdd28a7_1543_4b4a_92b0_3db8faf"/>
      <w:bookmarkEnd w:id="82"/>
      <w:r>
        <w:rPr>
          <w:rFonts w:ascii="Arial" w:eastAsia="Arial" w:hAnsi="Arial" w:cs="Arial"/>
          <w:b/>
        </w:rPr>
        <w:t>COUNTY: Oxford</w:t>
      </w:r>
      <w:bookmarkEnd w:id="27"/>
      <w:bookmarkEnd w:id="80"/>
      <w:bookmarkEnd w:id="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LR1681,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Modernize the State Supplement to Supplemental Security Income by Updating the State Supplement and Removing Marriage Disincentives</w:t>
    </w:r>
  </w:p>
  <w:p>
    <w:pPr>
      <w:suppressLineNumbers/>
      <w:spacing w:before="0" w:after="0"/>
      <w:jc w:val="center"/>
      <w:rPr>
        <w:rFonts w:ascii="Arial" w:eastAsia="Arial" w:hAnsi="Arial" w:cs="Arial"/>
      </w:rPr>
    </w:pPr>
    <w:r>
      <w:rPr>
        <w:rFonts w:ascii="Arial" w:eastAsia="Arial" w:hAnsi="Arial" w:cs="Arial"/>
        <w:sz w:val="22"/>
      </w:rPr>
      <w:t>L.D. 1666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507D"/>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D7BEC"/>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