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the Reproductive Rights and Freedoms of Maine People</w:t>
      </w:r>
    </w:p>
    <w:p w:rsidR="00B47275" w:rsidP="00B4727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8d323f6_82aa_4b1e_8221_e1"/>
      <w:bookmarkStart w:id="1" w:name="_PAGE__1_19b88a0f_65bf_4126_ba3c_42690e7"/>
      <w:bookmarkStart w:id="2" w:name="_PAR__2_0f541790_aae4_4c60_b165_7f5d2179"/>
      <w:r>
        <w:rPr>
          <w:rFonts w:ascii="Arial" w:eastAsia="Arial" w:hAnsi="Arial" w:cs="Arial"/>
          <w:caps/>
        </w:rPr>
        <w:t>L.D. 811</w:t>
      </w:r>
    </w:p>
    <w:p w:rsidR="00B47275" w:rsidP="00B4727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c6a177c_0367_48af_befd_ba69f37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B47275" w:rsidP="00B47275">
      <w:pPr>
        <w:spacing w:before="60" w:after="60"/>
        <w:ind w:left="720"/>
        <w:rPr>
          <w:rFonts w:ascii="Arial" w:eastAsia="Arial" w:hAnsi="Arial" w:cs="Arial"/>
        </w:rPr>
      </w:pPr>
      <w:bookmarkStart w:id="4" w:name="_PAR__4_b0d88b0e_130d_43a8_9476_3c53590e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B47275" w:rsidP="00B4727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6c6ac064_7d41_4b9c_99a9_ea640093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47275" w:rsidP="00B472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9c2b59f_c470_4b57_8eeb_5e5e3bee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B47275" w:rsidP="00B472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1ceffbf_73bc_48ca_b153_9bcfb701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B47275" w:rsidP="00B472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365e712_abfd_41d8_bbfa_15f71866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47275" w:rsidP="00B47275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98158204_d5cc_4e84_bc28_41d02534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156, L.D. 811, “An Act To Protect the Reproductive Rights and Freedoms of Maine People”</w:t>
      </w:r>
    </w:p>
    <w:p w:rsidR="00B47275" w:rsidP="00B47275">
      <w:pPr>
        <w:ind w:left="360" w:firstLine="360"/>
        <w:rPr>
          <w:rFonts w:ascii="Arial" w:eastAsia="Arial" w:hAnsi="Arial" w:cs="Arial"/>
        </w:rPr>
      </w:pPr>
      <w:bookmarkStart w:id="10" w:name="_INSTRUCTION__5d223777_6caa_4f2f_a9e3_ad"/>
      <w:bookmarkStart w:id="11" w:name="_PAR__10_271bb214_b64b_48fb_9e30_2d2ab58"/>
      <w:bookmarkEnd w:id="0"/>
      <w:bookmarkEnd w:id="9"/>
      <w:r>
        <w:rPr>
          <w:rFonts w:ascii="Arial" w:eastAsia="Arial" w:hAnsi="Arial" w:cs="Arial"/>
        </w:rPr>
        <w:t>Amend the amendment by striking out all of section 3 and inserting the following:</w:t>
      </w:r>
    </w:p>
    <w:p w:rsidR="00B47275" w:rsidP="00B47275">
      <w:pPr>
        <w:ind w:left="360" w:firstLine="360"/>
        <w:rPr>
          <w:rFonts w:ascii="Arial" w:eastAsia="Arial" w:hAnsi="Arial" w:cs="Arial"/>
        </w:rPr>
      </w:pPr>
      <w:bookmarkStart w:id="12" w:name="_PAR__11_48bc2ee5_d855_4594_8764_23dd61e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B47275" w:rsidP="00B4727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c87abd4e_35d0_4dcf_b1cc_0385857"/>
      <w:bookmarkEnd w:id="12"/>
      <w:r>
        <w:rPr>
          <w:rFonts w:ascii="Arial" w:eastAsia="Arial" w:hAnsi="Arial" w:cs="Arial"/>
          <w:b/>
        </w:rPr>
        <w:t>HEALTH AND HUMAN SERVICES, DEPARTMENT OF</w:t>
      </w:r>
    </w:p>
    <w:p w:rsidR="00B47275" w:rsidP="00B4727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b8a73c0a_89ce_47b8_996c_9f474fe"/>
      <w:bookmarkEnd w:id="13"/>
      <w:r>
        <w:rPr>
          <w:rFonts w:ascii="Arial" w:eastAsia="Arial" w:hAnsi="Arial" w:cs="Arial"/>
          <w:b/>
        </w:rPr>
        <w:t>Medical Care - Payments to Providers 0147</w:t>
      </w:r>
    </w:p>
    <w:p w:rsidR="00B47275" w:rsidP="00B47275">
      <w:pPr>
        <w:ind w:left="360"/>
        <w:rPr>
          <w:rFonts w:ascii="Arial" w:eastAsia="Arial" w:hAnsi="Arial" w:cs="Arial"/>
        </w:rPr>
      </w:pPr>
      <w:bookmarkStart w:id="15" w:name="_PAR__14_b9de8092_c82c_43eb_8864_96139be"/>
      <w:bookmarkEnd w:id="14"/>
      <w:r>
        <w:rPr>
          <w:rFonts w:ascii="Arial" w:eastAsia="Arial" w:hAnsi="Arial" w:cs="Arial"/>
        </w:rPr>
        <w:t>Initiative: Provides funding for an additional payment to sexual and reproductive health care providers for each MaineCare-covered patient encounter.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24F8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47275" w:rsidP="00224F8A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6484a154_c95c_46ae_b3ce_8c7d734"/>
            <w:bookmarkStart w:id="17" w:name="_LINE__17_b9a0b313_5feb_4984_9750_de0a40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7_ba8db821_673b_4ab7_a214_1d9df2"/>
            <w:r>
              <w:rPr>
                <w:rFonts w:ascii="Arial" w:eastAsia="Arial" w:hAnsi="Arial" w:cs="Arial"/>
                <w:b/>
              </w:rPr>
              <w:t>2021-22</w:t>
            </w:r>
            <w:bookmarkEnd w:id="18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7_d44b7e9d_6203_4b9f_9889_3127a5"/>
            <w:r>
              <w:rPr>
                <w:rFonts w:ascii="Arial" w:eastAsia="Arial" w:hAnsi="Arial" w:cs="Arial"/>
                <w:b/>
              </w:rPr>
              <w:t>2022-23</w:t>
            </w:r>
            <w:bookmarkEnd w:id="19"/>
          </w:p>
        </w:tc>
      </w:tr>
      <w:tr w:rsidTr="00224F8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47275" w:rsidP="00224F8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18_7aa0c615_cdf8_40c1_acea_818ec1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8_489e8fde_9778_4f25_b5b2_1a9c4f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8_4200d549_22cf_4755_be68_ab06ae"/>
            <w:r>
              <w:rPr>
                <w:rFonts w:ascii="Arial" w:eastAsia="Arial" w:hAnsi="Arial" w:cs="Arial"/>
              </w:rPr>
              <w:t>$239,821</w:t>
            </w:r>
            <w:bookmarkEnd w:id="22"/>
          </w:p>
        </w:tc>
      </w:tr>
      <w:tr w:rsidTr="00224F8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47275" w:rsidP="00224F8A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19_bf72089e_922b_4eea_94b9_1d98f6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19_83289cdf_ca60_44e3_af4e_34f7eb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19_bcda5121_55ca_4c31_b73e_485a4f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224F8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47275" w:rsidP="00224F8A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0_8b578de9_b06e_4f0f_a18d_7221b2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0_121b9404_4174_4aa8_856f_8f6dfd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0_4b222243_fb1d_4776_9737_f407c5"/>
            <w:r>
              <w:rPr>
                <w:rFonts w:ascii="Arial" w:eastAsia="Arial" w:hAnsi="Arial" w:cs="Arial"/>
              </w:rPr>
              <w:t>$239,821</w:t>
            </w:r>
            <w:bookmarkEnd w:id="28"/>
          </w:p>
        </w:tc>
      </w:tr>
    </w:tbl>
    <w:p w:rsidR="00B47275" w:rsidP="00B47275">
      <w:pPr>
        <w:ind w:left="360"/>
        <w:rPr>
          <w:rFonts w:ascii="Arial" w:eastAsia="Arial" w:hAnsi="Arial" w:cs="Arial"/>
        </w:rPr>
      </w:pPr>
      <w:bookmarkStart w:id="29" w:name="_PAR__16_3535791b_c9cc_47b5_aa4f_3e1b59e"/>
      <w:bookmarkEnd w:id="16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224F8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47275" w:rsidP="00224F8A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PAR__17_dde6a92c_e165_4322_aea6_8c94be9"/>
            <w:bookmarkStart w:id="31" w:name="_LINE__22_bc8d5f94_782f_4e5f_aa66_4f8946"/>
            <w:bookmarkEnd w:id="29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31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2_5797a8e3_57e1_4d99_ad59_3dff3d"/>
            <w:r>
              <w:rPr>
                <w:rFonts w:ascii="Arial" w:eastAsia="Arial" w:hAnsi="Arial" w:cs="Arial"/>
                <w:b/>
              </w:rPr>
              <w:t>2021-22</w:t>
            </w:r>
            <w:bookmarkEnd w:id="32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2_05811749_d635_40af_8e95_e4fcfa"/>
            <w:r>
              <w:rPr>
                <w:rFonts w:ascii="Arial" w:eastAsia="Arial" w:hAnsi="Arial" w:cs="Arial"/>
                <w:b/>
              </w:rPr>
              <w:t>2022-23</w:t>
            </w:r>
            <w:bookmarkEnd w:id="33"/>
          </w:p>
        </w:tc>
      </w:tr>
      <w:tr w:rsidTr="00224F8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47275" w:rsidP="00224F8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4" w:name="_LINE__23_2d6932db_9fb7_483e_9c74_0daf5f"/>
            <w:r>
              <w:rPr>
                <w:rFonts w:ascii="Arial" w:eastAsia="Arial" w:hAnsi="Arial" w:cs="Arial"/>
              </w:rPr>
              <w:t>All Other</w:t>
            </w:r>
            <w:bookmarkEnd w:id="34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23_8b634cbc_2c68_44e0_bce1_2194cb"/>
            <w:r>
              <w:rPr>
                <w:rFonts w:ascii="Arial" w:eastAsia="Arial" w:hAnsi="Arial" w:cs="Arial"/>
              </w:rPr>
              <w:t>$0</w:t>
            </w:r>
            <w:bookmarkEnd w:id="35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23_1a5e3d4a_a4c5_464c_98fe_1348a7"/>
            <w:r>
              <w:rPr>
                <w:rFonts w:ascii="Arial" w:eastAsia="Arial" w:hAnsi="Arial" w:cs="Arial"/>
              </w:rPr>
              <w:t>$1,472,386</w:t>
            </w:r>
            <w:bookmarkEnd w:id="36"/>
          </w:p>
        </w:tc>
      </w:tr>
      <w:tr w:rsidTr="00224F8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47275" w:rsidP="00224F8A">
            <w:pPr>
              <w:spacing w:before="0" w:after="0"/>
              <w:rPr>
                <w:rFonts w:ascii="Arial" w:eastAsia="Arial" w:hAnsi="Arial" w:cs="Arial"/>
              </w:rPr>
            </w:pPr>
            <w:bookmarkStart w:id="37" w:name="_LINE__24_5e5006f0_3d4f_45c9_b894_3f80a2"/>
            <w:r>
              <w:rPr>
                <w:rFonts w:ascii="Arial" w:eastAsia="Arial" w:hAnsi="Arial" w:cs="Arial"/>
              </w:rPr>
              <w:t xml:space="preserve"> </w:t>
            </w:r>
            <w:bookmarkEnd w:id="37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24_2e887bfe_596b_4545_a833_cda9f4"/>
            <w:r>
              <w:rPr>
                <w:rFonts w:ascii="Arial" w:eastAsia="Arial" w:hAnsi="Arial" w:cs="Arial"/>
              </w:rPr>
              <w:t>__________</w:t>
            </w:r>
            <w:bookmarkEnd w:id="38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24_17b84e3f_b47e_4792_8482_e01658"/>
            <w:r>
              <w:rPr>
                <w:rFonts w:ascii="Arial" w:eastAsia="Arial" w:hAnsi="Arial" w:cs="Arial"/>
              </w:rPr>
              <w:t>__________</w:t>
            </w:r>
            <w:bookmarkEnd w:id="39"/>
          </w:p>
        </w:tc>
      </w:tr>
      <w:tr w:rsidTr="00224F8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47275" w:rsidP="00224F8A">
            <w:pPr>
              <w:spacing w:before="0" w:after="0"/>
              <w:rPr>
                <w:rFonts w:ascii="Arial" w:eastAsia="Arial" w:hAnsi="Arial" w:cs="Arial"/>
              </w:rPr>
            </w:pPr>
            <w:bookmarkStart w:id="40" w:name="_LINE__25_181d2490_0e55_49e7_9fdc_50c153"/>
            <w:r>
              <w:rPr>
                <w:rFonts w:ascii="Arial" w:eastAsia="Arial" w:hAnsi="Arial" w:cs="Arial"/>
              </w:rPr>
              <w:t>FEDERAL EXPENDITURES FUND TOTAL</w:t>
            </w:r>
            <w:bookmarkEnd w:id="40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25_849a158a_d21c_4e22_a453_8973bf"/>
            <w:r>
              <w:rPr>
                <w:rFonts w:ascii="Arial" w:eastAsia="Arial" w:hAnsi="Arial" w:cs="Arial"/>
              </w:rPr>
              <w:t>$0</w:t>
            </w:r>
            <w:bookmarkEnd w:id="41"/>
          </w:p>
        </w:tc>
        <w:tc>
          <w:tcPr>
            <w:tcW w:w="1469" w:type="dxa"/>
          </w:tcPr>
          <w:p w:rsidR="00B47275" w:rsidP="00224F8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25_c67eed97_1b10_4866_afba_ee367e"/>
            <w:r>
              <w:rPr>
                <w:rFonts w:ascii="Arial" w:eastAsia="Arial" w:hAnsi="Arial" w:cs="Arial"/>
              </w:rPr>
              <w:t>$1,472,386</w:t>
            </w:r>
            <w:bookmarkEnd w:id="42"/>
          </w:p>
        </w:tc>
      </w:tr>
    </w:tbl>
    <w:p w:rsidR="00B47275" w:rsidP="00B47275">
      <w:pPr>
        <w:ind w:left="360"/>
        <w:rPr>
          <w:rFonts w:ascii="Arial" w:eastAsia="Arial" w:hAnsi="Arial" w:cs="Arial"/>
        </w:rPr>
      </w:pPr>
      <w:bookmarkStart w:id="43" w:name="_PAR__18_bd5fd9b0_dfa3_4155_b83f_0c0a1ae"/>
      <w:bookmarkEnd w:id="30"/>
      <w:r>
        <w:rPr>
          <w:rFonts w:ascii="Arial" w:eastAsia="Arial" w:hAnsi="Arial" w:cs="Arial"/>
        </w:rPr>
        <w:t>'</w:t>
      </w:r>
    </w:p>
    <w:p w:rsidR="00B47275" w:rsidP="00B47275">
      <w:pPr>
        <w:ind w:left="360" w:firstLine="360"/>
        <w:rPr>
          <w:rFonts w:ascii="Arial" w:eastAsia="Arial" w:hAnsi="Arial" w:cs="Arial"/>
        </w:rPr>
      </w:pPr>
      <w:bookmarkStart w:id="44" w:name="_INSTRUCTION__02b895b6_a597_4ecd_b0bc_65"/>
      <w:bookmarkStart w:id="45" w:name="_PAR__19_9a3eaf51_cbe5_4a75_913f_543952f"/>
      <w:bookmarkEnd w:id="10"/>
      <w:bookmarkEnd w:id="4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B47275" w:rsidP="00B4727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7883f82b_69ab_45a5_a391_fcc169"/>
      <w:bookmarkStart w:id="47" w:name="_PAGE__2_a983ae3e_a423_44bc_b4ab_10ddecc"/>
      <w:bookmarkStart w:id="48" w:name="_PAR__2_d768d1cf_aafc_403f_aa9e_9380b403"/>
      <w:bookmarkEnd w:id="1"/>
      <w:bookmarkEnd w:id="44"/>
      <w:bookmarkEnd w:id="45"/>
      <w:r>
        <w:rPr>
          <w:rFonts w:ascii="Arial" w:eastAsia="Arial" w:hAnsi="Arial" w:cs="Arial"/>
          <w:b/>
          <w:sz w:val="24"/>
        </w:rPr>
        <w:t>SUMMARY</w:t>
      </w:r>
    </w:p>
    <w:p w:rsidR="00B47275" w:rsidP="00B47275">
      <w:pPr>
        <w:keepNext/>
        <w:ind w:left="360" w:firstLine="360"/>
        <w:rPr>
          <w:rFonts w:ascii="Arial" w:eastAsia="Arial" w:hAnsi="Arial" w:cs="Arial"/>
        </w:rPr>
      </w:pPr>
      <w:bookmarkStart w:id="49" w:name="_PAR__3_2cf8a7c9_24c2_45f9_8650_d8ca5b64"/>
      <w:bookmarkEnd w:id="48"/>
      <w:r>
        <w:rPr>
          <w:rFonts w:ascii="Arial" w:eastAsia="Arial" w:hAnsi="Arial" w:cs="Arial"/>
        </w:rPr>
        <w:t>This amendment replaces the appropriations and allocations section in Committee Amendment "A."</w:t>
      </w:r>
    </w:p>
    <w:p w:rsidR="00B47275" w:rsidP="00B47275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50" w:name="_SPONSOR_BLOCK__f72d3809_83f6_42b0_ad4a_"/>
      <w:bookmarkStart w:id="51" w:name="_PAR__4_bad125e1_2d17_4962_aef0_afc111f6"/>
      <w:bookmarkEnd w:id="46"/>
      <w:bookmarkEnd w:id="49"/>
      <w:r>
        <w:rPr>
          <w:rFonts w:ascii="Arial" w:eastAsia="Arial" w:hAnsi="Arial" w:cs="Arial"/>
          <w:b/>
        </w:rPr>
        <w:t>SPONSORED BY: ___________________________________</w:t>
      </w:r>
    </w:p>
    <w:p w:rsidR="00B47275" w:rsidP="00B47275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52" w:name="_PAR__5_671aced1_3a9a_4a26_b089_8fb18ca9"/>
      <w:bookmarkEnd w:id="51"/>
      <w:r>
        <w:rPr>
          <w:rFonts w:ascii="Arial" w:eastAsia="Arial" w:hAnsi="Arial" w:cs="Arial"/>
          <w:b/>
        </w:rPr>
        <w:t>(Senator BREEN, C.)</w:t>
      </w:r>
    </w:p>
    <w:p w:rsidR="00000000" w:rsidRPr="00B47275" w:rsidP="00B47275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53" w:name="_PAR__6_eda2a38f_1785_418d_81a6_e9de8089"/>
      <w:bookmarkEnd w:id="52"/>
      <w:r>
        <w:rPr>
          <w:rFonts w:ascii="Arial" w:eastAsia="Arial" w:hAnsi="Arial" w:cs="Arial"/>
          <w:b/>
        </w:rPr>
        <w:t>COUNTY: Cumberland</w:t>
      </w:r>
      <w:bookmarkEnd w:id="47"/>
      <w:bookmarkEnd w:id="50"/>
      <w:bookmarkEnd w:id="5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LR1917,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the Reproductive Rights and Freedoms of Maine People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24F8A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47275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