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Study the Role of Natural Gas in an Equitable Clean Energy Transition for Maine</w:t>
      </w:r>
    </w:p>
    <w:p w:rsidR="0062384A" w:rsidP="0062384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e0af5a6_32b5_41a3_a96e_3c"/>
      <w:bookmarkStart w:id="1" w:name="_PAGE__1_50ee5c82_34e2_4f7d_90db_88e93cd"/>
      <w:bookmarkStart w:id="2" w:name="_PAR__2_93c66149_95a6_417a_bd8d_2b76239d"/>
      <w:r>
        <w:rPr>
          <w:rFonts w:ascii="Arial" w:eastAsia="Arial" w:hAnsi="Arial" w:cs="Arial"/>
          <w:caps/>
        </w:rPr>
        <w:t>L.D. 2077</w:t>
      </w:r>
    </w:p>
    <w:p w:rsidR="0062384A" w:rsidP="0062384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0a20db6_71ff_443d_8f4b_cb74303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62384A" w:rsidP="0062384A">
      <w:pPr>
        <w:spacing w:before="60" w:after="60"/>
        <w:ind w:left="720"/>
        <w:rPr>
          <w:rFonts w:ascii="Arial" w:eastAsia="Arial" w:hAnsi="Arial" w:cs="Arial"/>
        </w:rPr>
      </w:pPr>
      <w:bookmarkStart w:id="4" w:name="_PAR__4_fd505d8e_83b9_40c3_9205_5eedd84a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62384A" w:rsidP="0062384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9cec6b5e_142e_4fe1_96ce_6a41c1ed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2384A" w:rsidP="0062384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4ba4203c_362a_4026_96b6_50bc0116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62384A" w:rsidP="0062384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c5769bc_1922_4627_aa61_1c72144b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62384A" w:rsidP="0062384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8c4f43a_10cf_4bb9_b6c5_dc8ca0ef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62384A" w:rsidP="0062384A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2a4b4d07_78c5_4958_a151_e874f5be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1336, L.D. 2077, “An Act Regarding Customer Costs and the Environmental and Health Effects of Natural Gas”</w:t>
      </w:r>
    </w:p>
    <w:p w:rsidR="0062384A" w:rsidP="0062384A">
      <w:pPr>
        <w:ind w:left="360" w:firstLine="360"/>
        <w:rPr>
          <w:rFonts w:ascii="Arial" w:eastAsia="Arial" w:hAnsi="Arial" w:cs="Arial"/>
        </w:rPr>
      </w:pPr>
      <w:bookmarkStart w:id="10" w:name="_INSTRUCTION__bbd73d7d_6910_4d04_950a_bd"/>
      <w:bookmarkStart w:id="11" w:name="_PAR__10_92de6a22_f363_4710_84b5_e039836"/>
      <w:bookmarkEnd w:id="0"/>
      <w:bookmarkEnd w:id="9"/>
      <w:r>
        <w:rPr>
          <w:rFonts w:ascii="Arial" w:eastAsia="Arial" w:hAnsi="Arial" w:cs="Arial"/>
        </w:rPr>
        <w:t xml:space="preserve">Amend the amendment in Part C in section 2 in the </w:t>
      </w:r>
      <w:r w:rsidRPr="008E1E05">
        <w:rPr>
          <w:rFonts w:ascii="Arial" w:eastAsia="Arial" w:hAnsi="Arial" w:cs="Arial"/>
        </w:rPr>
        <w:t>2nd</w:t>
      </w:r>
      <w:r>
        <w:rPr>
          <w:rFonts w:ascii="Arial" w:eastAsia="Arial" w:hAnsi="Arial" w:cs="Arial"/>
        </w:rPr>
        <w:t xml:space="preserve"> line (page 2, line 31 in amendment) by striking out the following: "13" and inserting the following: '14'</w:t>
      </w:r>
    </w:p>
    <w:p w:rsidR="0062384A" w:rsidP="0062384A">
      <w:pPr>
        <w:ind w:left="360" w:firstLine="360"/>
        <w:rPr>
          <w:rFonts w:ascii="Arial" w:eastAsia="Arial" w:hAnsi="Arial" w:cs="Arial"/>
        </w:rPr>
      </w:pPr>
      <w:bookmarkStart w:id="12" w:name="_INSTRUCTION__2f304f09_19ce_4904_80fc_ed"/>
      <w:bookmarkStart w:id="13" w:name="_PAR__11_ad31f43d_62c3_4cac_a2e5_4b9934d"/>
      <w:bookmarkEnd w:id="10"/>
      <w:bookmarkEnd w:id="11"/>
      <w:r>
        <w:rPr>
          <w:rFonts w:ascii="Arial" w:eastAsia="Arial" w:hAnsi="Arial" w:cs="Arial"/>
        </w:rPr>
        <w:t>Amend the amendment in Part C in section 2 in subsection 5 in the first line (page 3, line 10 in amendment) by striking out the following: "Three" and inserting the following: 'Four'</w:t>
      </w:r>
    </w:p>
    <w:p w:rsidR="0062384A" w:rsidP="0062384A">
      <w:pPr>
        <w:ind w:left="360" w:firstLine="360"/>
        <w:rPr>
          <w:rFonts w:ascii="Arial" w:eastAsia="Arial" w:hAnsi="Arial" w:cs="Arial"/>
        </w:rPr>
      </w:pPr>
      <w:bookmarkStart w:id="14" w:name="_INSTRUCTION__56fb4b11_ef95_451a_b4f1_92"/>
      <w:bookmarkStart w:id="15" w:name="_PAR__12_f8045ff2_41a7_44fc_af3a_50f28d0"/>
      <w:bookmarkEnd w:id="12"/>
      <w:bookmarkEnd w:id="13"/>
      <w:r>
        <w:rPr>
          <w:rFonts w:ascii="Arial" w:eastAsia="Arial" w:hAnsi="Arial" w:cs="Arial"/>
        </w:rPr>
        <w:t>Amend the amendment in Part C in section 2 in subsection 5 in paragraph B in the first line (page 3, line 12 in amendment) by striking out the following: "and"</w:t>
      </w:r>
    </w:p>
    <w:p w:rsidR="0062384A" w:rsidP="0062384A">
      <w:pPr>
        <w:ind w:left="360" w:firstLine="360"/>
        <w:rPr>
          <w:rFonts w:ascii="Arial" w:eastAsia="Arial" w:hAnsi="Arial" w:cs="Arial"/>
        </w:rPr>
      </w:pPr>
      <w:bookmarkStart w:id="16" w:name="_INSTRUCTION__ab51f326_8163_4a78_8b35_13"/>
      <w:bookmarkStart w:id="17" w:name="_PAR__13_1c59c55b_7e81_4323_b9d6_cb6cbeb"/>
      <w:bookmarkEnd w:id="14"/>
      <w:bookmarkEnd w:id="15"/>
      <w:r>
        <w:rPr>
          <w:rFonts w:ascii="Arial" w:eastAsia="Arial" w:hAnsi="Arial" w:cs="Arial"/>
        </w:rPr>
        <w:t>Amend the amendment in Part C in section 2 in subsection 5 in paragraph C in the last line (page 3, line 14 in amendment) by striking out the following: "." and inserting the following: '; and'</w:t>
      </w:r>
    </w:p>
    <w:p w:rsidR="0062384A" w:rsidP="0062384A">
      <w:pPr>
        <w:ind w:left="360" w:firstLine="360"/>
        <w:rPr>
          <w:rFonts w:ascii="Arial" w:eastAsia="Arial" w:hAnsi="Arial" w:cs="Arial"/>
        </w:rPr>
      </w:pPr>
      <w:bookmarkStart w:id="18" w:name="_INSTRUCTION__cd32f10b_0916_40d2_a8d9_99"/>
      <w:bookmarkStart w:id="19" w:name="_PAR__14_030df7ae_e4f7_410f_877a_2c5905d"/>
      <w:bookmarkEnd w:id="16"/>
      <w:bookmarkEnd w:id="17"/>
      <w:r>
        <w:rPr>
          <w:rFonts w:ascii="Arial" w:eastAsia="Arial" w:hAnsi="Arial" w:cs="Arial"/>
        </w:rPr>
        <w:t>Amend the amendment in Part C in section 2 in subsection 5 by inserting after paragraph C the following:</w:t>
      </w:r>
    </w:p>
    <w:p w:rsidR="0062384A" w:rsidP="0062384A">
      <w:pPr>
        <w:ind w:left="720"/>
        <w:rPr>
          <w:rFonts w:ascii="Arial" w:eastAsia="Arial" w:hAnsi="Arial" w:cs="Arial"/>
        </w:rPr>
      </w:pPr>
      <w:bookmarkStart w:id="20" w:name="_PAR__15_818b7158_5820_4e1c_8fd1_59e3bfd"/>
      <w:bookmarkEnd w:id="19"/>
      <w:r>
        <w:rPr>
          <w:rFonts w:ascii="Arial" w:eastAsia="Arial" w:hAnsi="Arial" w:cs="Arial"/>
        </w:rPr>
        <w:t>'D.  The Director of the Bureau of Labor Education within the University of Maine Cooperative Extension.'</w:t>
      </w:r>
    </w:p>
    <w:p w:rsidR="0062384A" w:rsidP="0062384A">
      <w:pPr>
        <w:ind w:left="360" w:firstLine="360"/>
        <w:rPr>
          <w:rFonts w:ascii="Arial" w:eastAsia="Arial" w:hAnsi="Arial" w:cs="Arial"/>
        </w:rPr>
      </w:pPr>
      <w:bookmarkStart w:id="21" w:name="_INSTRUCTION__dd0ceafc_bc82_4e30_a762_52"/>
      <w:bookmarkStart w:id="22" w:name="_PAR__16_a54a24fa_e3f4_420b_a12a_dd6cb58"/>
      <w:bookmarkEnd w:id="18"/>
      <w:bookmarkEnd w:id="20"/>
      <w:r>
        <w:rPr>
          <w:rFonts w:ascii="Arial" w:eastAsia="Arial" w:hAnsi="Arial" w:cs="Arial"/>
        </w:rPr>
        <w:t>Amend the amendment in Part C by striking out all of section 3 and inserting the following:</w:t>
      </w:r>
    </w:p>
    <w:p w:rsidR="0062384A" w:rsidP="0062384A">
      <w:pPr>
        <w:ind w:left="360" w:firstLine="360"/>
        <w:rPr>
          <w:rFonts w:ascii="Arial" w:eastAsia="Arial" w:hAnsi="Arial" w:cs="Arial"/>
        </w:rPr>
      </w:pPr>
      <w:bookmarkStart w:id="23" w:name="_PAR__17_37ccc780_61f7_4185_a42f_616c091"/>
      <w:bookmarkEnd w:id="2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C-3.</w:t>
      </w:r>
      <w:r w:rsidRPr="00FB379D">
        <w:rPr>
          <w:rFonts w:ascii="Arial" w:eastAsia="Arial" w:hAnsi="Arial" w:cs="Arial"/>
        </w:rPr>
        <w:t xml:space="preserve"> </w:t>
      </w:r>
      <w:r w:rsidRPr="00FB379D">
        <w:rPr>
          <w:rFonts w:ascii="Arial" w:eastAsia="Arial" w:hAnsi="Arial" w:cs="Arial"/>
          <w:b/>
          <w:sz w:val="24"/>
        </w:rPr>
        <w:t>Chair; quorum. Resolved:</w:t>
      </w:r>
      <w:r>
        <w:rPr>
          <w:rFonts w:ascii="Arial" w:eastAsia="Arial" w:hAnsi="Arial" w:cs="Arial"/>
        </w:rPr>
        <w:t xml:space="preserve">  </w:t>
      </w:r>
      <w:r w:rsidRPr="00FB379D">
        <w:rPr>
          <w:rFonts w:ascii="Arial" w:eastAsia="Arial" w:hAnsi="Arial" w:cs="Arial"/>
        </w:rPr>
        <w:t xml:space="preserve">That the </w:t>
      </w:r>
      <w:r>
        <w:rPr>
          <w:rFonts w:ascii="Arial" w:eastAsia="Arial" w:hAnsi="Arial" w:cs="Arial"/>
        </w:rPr>
        <w:t xml:space="preserve">Director of the Bureau of Labor Education within the University of Maine Cooperative Extension is the </w:t>
      </w:r>
      <w:r w:rsidRPr="00FB379D">
        <w:rPr>
          <w:rFonts w:ascii="Arial" w:eastAsia="Arial" w:hAnsi="Arial" w:cs="Arial"/>
        </w:rPr>
        <w:t>chair of the commission. A quorum is 7 members, and a quorum must be present to start a meeting but is not required to continue a meeting.</w:t>
      </w:r>
      <w:r>
        <w:rPr>
          <w:rFonts w:ascii="Arial" w:eastAsia="Arial" w:hAnsi="Arial" w:cs="Arial"/>
        </w:rPr>
        <w:t>'</w:t>
      </w:r>
    </w:p>
    <w:p w:rsidR="0062384A" w:rsidP="0062384A">
      <w:pPr>
        <w:ind w:left="360" w:firstLine="360"/>
        <w:rPr>
          <w:rFonts w:ascii="Arial" w:eastAsia="Arial" w:hAnsi="Arial" w:cs="Arial"/>
        </w:rPr>
      </w:pPr>
      <w:bookmarkStart w:id="24" w:name="_INSTRUCTION__27867e25_e367_4feb_aa12_a2"/>
      <w:bookmarkStart w:id="25" w:name="_PAR__18_5fa055cf_fa63_43e3_b9ce_c0abb6a"/>
      <w:bookmarkEnd w:id="21"/>
      <w:bookmarkEnd w:id="23"/>
      <w:r>
        <w:rPr>
          <w:rFonts w:ascii="Arial" w:eastAsia="Arial" w:hAnsi="Arial" w:cs="Arial"/>
        </w:rPr>
        <w:t xml:space="preserve">Amend the amendment in Part C in section 4 in the </w:t>
      </w:r>
      <w:r w:rsidRPr="00613308">
        <w:rPr>
          <w:rFonts w:ascii="Arial" w:eastAsia="Arial" w:hAnsi="Arial" w:cs="Arial"/>
        </w:rPr>
        <w:t>5th</w:t>
      </w:r>
      <w:r>
        <w:rPr>
          <w:rFonts w:ascii="Arial" w:eastAsia="Arial" w:hAnsi="Arial" w:cs="Arial"/>
        </w:rPr>
        <w:t xml:space="preserve"> line (page 3, line 27 in amendment) by striking out the following: "chairs" and inserting the following: 'chair'</w:t>
      </w:r>
    </w:p>
    <w:p w:rsidR="0062384A" w:rsidP="0062384A">
      <w:pPr>
        <w:ind w:left="360" w:firstLine="360"/>
        <w:rPr>
          <w:rFonts w:ascii="Arial" w:eastAsia="Arial" w:hAnsi="Arial" w:cs="Arial"/>
        </w:rPr>
      </w:pPr>
      <w:bookmarkStart w:id="26" w:name="_INSTRUCTION__a8ccbd11_8769_4812_b6b0_4b"/>
      <w:bookmarkStart w:id="27" w:name="_PAR__19_c3eee4bb_c0e1_4a7b_96e0_11e715d"/>
      <w:bookmarkEnd w:id="24"/>
      <w:bookmarkEnd w:id="25"/>
      <w:r>
        <w:rPr>
          <w:rFonts w:ascii="Arial" w:eastAsia="Arial" w:hAnsi="Arial" w:cs="Arial"/>
        </w:rPr>
        <w:t xml:space="preserve">Amend the amendment in Part C in section 4 in the </w:t>
      </w:r>
      <w:r w:rsidRPr="004754B4">
        <w:rPr>
          <w:rFonts w:ascii="Arial" w:eastAsia="Arial" w:hAnsi="Arial" w:cs="Arial"/>
        </w:rPr>
        <w:t>7th</w:t>
      </w:r>
      <w:r>
        <w:rPr>
          <w:rFonts w:ascii="Arial" w:eastAsia="Arial" w:hAnsi="Arial" w:cs="Arial"/>
        </w:rPr>
        <w:t xml:space="preserve"> line (page 3, line 29 in amendment) by striking out the following: "chairs" and inserting the following: 'chair'</w:t>
      </w:r>
    </w:p>
    <w:p w:rsidR="0062384A" w:rsidP="0062384A">
      <w:pPr>
        <w:ind w:left="360" w:firstLine="360"/>
        <w:rPr>
          <w:rFonts w:ascii="Arial" w:eastAsia="Arial" w:hAnsi="Arial" w:cs="Arial"/>
        </w:rPr>
      </w:pPr>
      <w:bookmarkStart w:id="28" w:name="_INSTRUCTION__aba150a9_1eed_49ab_bcf8_94"/>
      <w:bookmarkStart w:id="29" w:name="_PAR__20_60d456be_4475_4cfd_949b_29aff0b"/>
      <w:bookmarkEnd w:id="26"/>
      <w:bookmarkEnd w:id="27"/>
      <w:r>
        <w:rPr>
          <w:rFonts w:ascii="Arial" w:eastAsia="Arial" w:hAnsi="Arial" w:cs="Arial"/>
        </w:rPr>
        <w:t>Amend the amendment in Part C by striking out all of section 6 and inserting the following:</w:t>
      </w:r>
    </w:p>
    <w:p w:rsidR="0062384A" w:rsidP="0062384A">
      <w:pPr>
        <w:ind w:left="360" w:firstLine="360"/>
        <w:rPr>
          <w:rFonts w:ascii="Arial" w:eastAsia="Arial" w:hAnsi="Arial" w:cs="Arial"/>
        </w:rPr>
      </w:pPr>
      <w:bookmarkStart w:id="30" w:name="_PAGE__2_3c057c07_fbd2_442c_b95f_c4b677c"/>
      <w:bookmarkStart w:id="31" w:name="_PAR__2_e5e78652_f2df_48f0_8b4f_12ad283e"/>
      <w:bookmarkEnd w:id="1"/>
      <w:bookmarkEnd w:id="29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C-6.</w:t>
      </w:r>
      <w:r w:rsidRPr="00FB379D">
        <w:rPr>
          <w:rFonts w:ascii="Arial" w:eastAsia="Arial" w:hAnsi="Arial" w:cs="Arial"/>
        </w:rPr>
        <w:t xml:space="preserve"> </w:t>
      </w:r>
      <w:r w:rsidRPr="00FB379D">
        <w:rPr>
          <w:rFonts w:ascii="Arial" w:eastAsia="Arial" w:hAnsi="Arial" w:cs="Arial"/>
          <w:b/>
          <w:sz w:val="24"/>
        </w:rPr>
        <w:t>Staff assistance. Resolved:</w:t>
      </w:r>
      <w:r>
        <w:rPr>
          <w:rFonts w:ascii="Arial" w:eastAsia="Arial" w:hAnsi="Arial" w:cs="Arial"/>
        </w:rPr>
        <w:t xml:space="preserve"> </w:t>
      </w:r>
      <w:r w:rsidRPr="00FB379D">
        <w:rPr>
          <w:rFonts w:ascii="Arial" w:eastAsia="Arial" w:hAnsi="Arial" w:cs="Arial"/>
        </w:rPr>
        <w:t xml:space="preserve">That the </w:t>
      </w:r>
      <w:r>
        <w:rPr>
          <w:rFonts w:ascii="Arial" w:eastAsia="Arial" w:hAnsi="Arial" w:cs="Arial"/>
        </w:rPr>
        <w:t>University of Maine Cooperative Extension, Bureau of Labor Education</w:t>
      </w:r>
      <w:r w:rsidRPr="00FB379D">
        <w:rPr>
          <w:rFonts w:ascii="Arial" w:eastAsia="Arial" w:hAnsi="Arial" w:cs="Arial"/>
        </w:rPr>
        <w:t xml:space="preserve"> shall provide necessary staffing services to the commission.</w:t>
      </w:r>
      <w:r>
        <w:rPr>
          <w:rFonts w:ascii="Arial" w:eastAsia="Arial" w:hAnsi="Arial" w:cs="Arial"/>
        </w:rPr>
        <w:t>'</w:t>
      </w:r>
    </w:p>
    <w:p w:rsidR="0062384A" w:rsidP="0062384A">
      <w:pPr>
        <w:ind w:left="360" w:firstLine="360"/>
        <w:rPr>
          <w:rFonts w:ascii="Arial" w:eastAsia="Arial" w:hAnsi="Arial" w:cs="Arial"/>
        </w:rPr>
      </w:pPr>
      <w:bookmarkStart w:id="32" w:name="_INSTRUCTION__4c136bd8_6409_4b92_9998_16"/>
      <w:bookmarkStart w:id="33" w:name="_PAR__3_0826922f_01f9_4815_844b_120674b7"/>
      <w:bookmarkEnd w:id="28"/>
      <w:bookmarkEnd w:id="3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62384A" w:rsidP="0062384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" w:name="_SUMMARY__bf5ad7b5_4885_41fe_8b80_5be019"/>
      <w:bookmarkStart w:id="35" w:name="_PAR__4_82f117fb_4931_4e13_a90e_d91dc667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</w:p>
    <w:p w:rsidR="0062384A" w:rsidP="0062384A">
      <w:pPr>
        <w:keepNext/>
        <w:ind w:left="360" w:firstLine="360"/>
        <w:rPr>
          <w:rFonts w:ascii="Arial" w:eastAsia="Arial" w:hAnsi="Arial" w:cs="Arial"/>
        </w:rPr>
      </w:pPr>
      <w:bookmarkStart w:id="36" w:name="_PAR__5_d539b115_73c3_474b_b60a_ce56422f"/>
      <w:bookmarkEnd w:id="35"/>
      <w:r w:rsidRPr="0046777B">
        <w:rPr>
          <w:rFonts w:ascii="Arial" w:eastAsia="Arial" w:hAnsi="Arial" w:cs="Arial"/>
        </w:rPr>
        <w:t xml:space="preserve">This amendment requires the University of Maine Cooperative Extension, Bureau of Labor Education to staff the Commission to Study the Establishment of a Just and Equitable </w:t>
      </w:r>
      <w:r>
        <w:rPr>
          <w:rFonts w:ascii="Arial" w:eastAsia="Arial" w:hAnsi="Arial" w:cs="Arial"/>
        </w:rPr>
        <w:t>T</w:t>
      </w:r>
      <w:r w:rsidRPr="0046777B">
        <w:rPr>
          <w:rFonts w:ascii="Arial" w:eastAsia="Arial" w:hAnsi="Arial" w:cs="Arial"/>
        </w:rPr>
        <w:t>ransition for Maine's Workforce Impacted by State Energy Policies and Goals.  The amendment adds the Director of the Bureau of Labor Education as a member of the commission and designates the director as the chair of the commission.</w:t>
      </w:r>
    </w:p>
    <w:p w:rsidR="0062384A" w:rsidP="0062384A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7" w:name="_SPONSOR_BLOCK__9cf88727_bc1a_4326_87e0_"/>
      <w:bookmarkStart w:id="38" w:name="_PAR__6_2f55a69f_5a81_405c_a201_879614a1"/>
      <w:bookmarkEnd w:id="34"/>
      <w:bookmarkEnd w:id="36"/>
      <w:r>
        <w:rPr>
          <w:rFonts w:ascii="Arial" w:eastAsia="Arial" w:hAnsi="Arial" w:cs="Arial"/>
          <w:b/>
        </w:rPr>
        <w:t>SPONSORED BY: ___________________________________</w:t>
      </w:r>
    </w:p>
    <w:p w:rsidR="0062384A" w:rsidP="0062384A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9" w:name="_PAR__7_f291bc95_bc3c_4190_a4d7_82e55f21"/>
      <w:bookmarkEnd w:id="38"/>
      <w:r>
        <w:rPr>
          <w:rFonts w:ascii="Arial" w:eastAsia="Arial" w:hAnsi="Arial" w:cs="Arial"/>
          <w:b/>
        </w:rPr>
        <w:t>(Senator DAUGHTRY, M.)</w:t>
      </w:r>
    </w:p>
    <w:p w:rsidR="00000000" w:rsidRPr="0062384A" w:rsidP="0062384A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0" w:name="_PAR__8_73ed7d8e_a1e0_4a0e_a687_00616c56"/>
      <w:bookmarkEnd w:id="39"/>
      <w:r>
        <w:rPr>
          <w:rFonts w:ascii="Arial" w:eastAsia="Arial" w:hAnsi="Arial" w:cs="Arial"/>
          <w:b/>
        </w:rPr>
        <w:t>COUNTY: Cumberland</w:t>
      </w:r>
      <w:bookmarkEnd w:id="30"/>
      <w:bookmarkEnd w:id="37"/>
      <w:bookmarkEnd w:id="40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LR2893,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Study the Role of Natural Gas in an Equitable Clean Energy Transition for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2077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777B"/>
    <w:rsid w:val="004754B4"/>
    <w:rsid w:val="004A4378"/>
    <w:rsid w:val="005500BF"/>
    <w:rsid w:val="005568B1"/>
    <w:rsid w:val="00564135"/>
    <w:rsid w:val="00574B75"/>
    <w:rsid w:val="00610E2A"/>
    <w:rsid w:val="00613308"/>
    <w:rsid w:val="0062384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E1E05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379D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143130</ItemId>
    <LRId>73017</LRId>
    <ParentItemId>142364</ParentItemId>
    <LRNumber>2893</LRNumber>
    <LDNumber>2077</LDNumber>
    <PaperNumber>HP1336</PaperNumber>
    <ItemNumber>4</ItemNumber>
    <ParentAmendmentTypeCode>C</ParentAmendmentTypeCode>
    <ParentAmendmentLetter>A</ParentAmendmentLetter>
    <Legislature>131</Legislature>
    <LegislatureDescription>131st Legislature</LegislatureDescription>
    <Session>R2</Session>
    <SessionDescription>Second Regular Session</SessionDescription>
    <RequestTypeId>9</RequestTypeId>
    <RequestItemTypeCode>A</RequestItemTypeCode>
    <ItemBillTypeId>9</ItemBillTypeId>
    <AmendmentTypeCode>S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Energy, Utilities and Technology</LeadCommitteeName>
    <LRTitle>Resolve, to Study the Role of Natural Gas in an Equitable Clean Energy Transition for Maine</LRTitle>
    <ItemTitle>Resolve, to Study the Role of Natural Gas in an Equitable Clean Energy Transition for Maine</ItemTitle>
    <OriginalItemTitle>An Act Regarding Customer Costs and the Environmental and Health Effects of Natural Gas</OriginalItemTitle>
    <ParentItemTitle>Resolve, to Study the Role of Natural Gas in an Equitable Clean Energy Transition for Maine</ParentItemTitle>
    <SponsorFirstName>Matthea </SponsorFirstName>
    <SponsorLastName>Daughtry</SponsorLastName>
    <SponsorChamberPrefix>Sen.</SponsorChamberPrefix>
    <SponsorFrom>Cumberland</SponsorFrom>
    <Chamber>S</Chamber>
    <DistrictChamber>S</DistrictChamber>
    <DraftingCycleCount>1</DraftingCycleCount>
    <LatestDraftingActionId>113</LatestDraftingActionId>
    <LatestDraftingActionDate>2024-05-06T14:53:56</LatestDraftingActionDate>
    <LatestDrafterName>sjohannesman</LatestDrafterName>
    <LatestProoferName>sadley</LatestProoferName>
    <LatestTechName>BShorey</LatestTechName>
    <CurrentCustodyInitials>echarbonneau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w:rsidR="0062384A" w:rsidRDefault="0062384A" w:rsidP="0062384A"&gt;&lt;w:pPr&gt;&lt;w:spacing w:after="240" /&gt;&lt;w:ind w:left="360" /&gt;&lt;w:jc w:val="right" /&gt;&lt;w:rPr&gt;&lt;w:caps /&gt;&lt;/w:rPr&gt;&lt;/w:pPr&gt;&lt;w:bookmarkStart w:id="0" w:name="_AMEND_TITLE__2e0af5a6_32b5_41a3_a96e_3c" /&gt;&lt;w:bookmarkStart w:id="1" w:name="_PAGE__1_50ee5c82_34e2_4f7d_90db_88e93cd" /&gt;&lt;w:bookmarkStart w:id="2" w:name="_PAR__2_93c66149_95a6_417a_bd8d_2b76239d" /&gt;&lt;w:r&gt;&lt;w:rPr&gt;&lt;w:caps /&gt;&lt;/w:rPr&gt;&lt;w:t&gt;L.D. 2077&lt;/w:t&gt;&lt;/w:r&gt;&lt;/w:p&gt;&lt;w:p w:rsidR="0062384A" w:rsidRDefault="0062384A" w:rsidP="0062384A"&gt;&lt;w:pPr&gt;&lt;w:tabs&gt;&lt;w:tab w:val="right" w:pos="8928" /&gt;&lt;/w:tabs&gt;&lt;w:spacing w:after="360" /&gt;&lt;w:ind w:left="360" /&gt;&lt;/w:pPr&gt;&lt;w:bookmarkStart w:id="3" w:name="_PAR__3_00a20db6_71ff_443d_8f4b_cb743034" /&gt;&lt;w:bookmarkEnd w:id="2" /&gt;&lt;w:r&gt;&lt;w:t&gt;Date:&lt;/w:t&gt;&lt;/w:r&gt;&lt;w:r&gt;&lt;w:tab /&gt;&lt;w:t&gt;(Filing No. S-         )&lt;/w:t&gt;&lt;/w:r&gt;&lt;/w:p&gt;&lt;w:p w:rsidR="0062384A" w:rsidRDefault="0062384A" w:rsidP="0062384A"&gt;&lt;w:pPr&gt;&lt;w:spacing w:before="60" w:after="60" /&gt;&lt;w:ind w:left="720" /&gt;&lt;/w:pPr&gt;&lt;w:bookmarkStart w:id="4" w:name="_PAR__4_fd505d8e_83b9_40c3_9205_5eedd84a" /&gt;&lt;w:bookmarkEnd w:id="3" /&gt;&lt;w:r&gt;&lt;w:t&gt;Reproduced and distributed under the direction of the Secretary of the Senate.&lt;/w:t&gt;&lt;/w:r&gt;&lt;/w:p&gt;&lt;w:p w:rsidR="0062384A" w:rsidRDefault="0062384A" w:rsidP="0062384A"&gt;&lt;w:pPr&gt;&lt;w:spacing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w:name="_PAR__5_9cec6b5e_142e_4fe1_96ce_6a41c1ed"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w:rsidR="0062384A" w:rsidRDefault="0062384A" w:rsidP="0062384A"&gt;&lt;w:pPr&gt;&lt;w:spacing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w:name="_PAR__6_4ba4203c_362a_4026_96b6_50bc0116" /&gt;&lt;w:bookmarkEnd w:id="5" /&gt;&lt;w:r&gt;&lt;w:rPr&gt;&lt;w:rFonts w:cs="Arial" /&gt;&lt;w:b /&gt;&lt;w:bCs /&gt;&lt;w:caps /&gt;&lt;w:sz w:val="24" /&gt;&lt;w:szCs w:val="32" /&gt;&lt;/w:rPr&gt;&lt;w:t&gt;SENATE&lt;/w:t&gt;&lt;/w:r&gt;&lt;/w:p&gt;&lt;w:p w:rsidR="0062384A" w:rsidRDefault="0062384A" w:rsidP="0062384A"&gt;&lt;w:pPr&gt;&lt;w:spacing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w:name="_PAR__7_fc5769bc_1922_4627_aa61_1c72144b" /&gt;&lt;w:bookmarkEnd w:id="6" /&gt;&lt;w:r&gt;&lt;w:rPr&gt;&lt;w:rFonts w:cs="Arial" /&gt;&lt;w:b /&gt;&lt;w:bCs /&gt;&lt;w:caps /&gt;&lt;w:sz w:val="24" /&gt;&lt;w:szCs w:val="32" /&gt;&lt;/w:rPr&gt;&lt;w:t&gt;131st Legislature&lt;/w:t&gt;&lt;/w:r&gt;&lt;/w:p&gt;&lt;w:p w:rsidR="0062384A" w:rsidRDefault="0062384A" w:rsidP="0062384A"&gt;&lt;w:pPr&gt;&lt;w:spacing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w:name="_PAR__8_f8c4f43a_10cf_4bb9_b6c5_dc8ca0ef"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w:rsidR="0062384A" w:rsidRDefault="0062384A" w:rsidP="0062384A"&gt;&lt;w:pPr&gt;&lt;w:spacing w:before="400" w:after="200" /&gt;&lt;w:ind w:left="360" w:firstLine="360" /&gt;&lt;/w:pPr&gt;&lt;w:bookmarkStart w:id="9" w:name="_PAR__9_2a4b4d07_78c5_4958_a151_e874f5be" /&gt;&lt;w:bookmarkEnd w:id="8" /&gt;&lt;w:r&gt;&lt;w:rPr&gt;&lt;w:szCs w:val="22" /&gt;&lt;/w:rPr&gt;&lt;w:t&gt;SENATE AMENDMENT “      ” to COMMITTEE AMENDMENT “A” to H.P. 1336, L.D. 2077, “An Act Regarding Customer Costs and the Environmental and Health Effects of Natural Gas”&lt;/w:t&gt;&lt;/w:r&gt;&lt;/w:p&gt;&lt;w:p w:rsidR="0062384A" w:rsidRDefault="0062384A" w:rsidP="0062384A"&gt;&lt;w:pPr&gt;&lt;w:ind w:left="360" w:firstLine="360" /&gt;&lt;/w:pPr&gt;&lt;w:bookmarkStart w:id="10" w:name="_INSTRUCTION__bbd73d7d_6910_4d04_950a_bd" /&gt;&lt;w:bookmarkStart w:id="11" w:name="_PAR__10_92de6a22_f363_4710_84b5_e039836" /&gt;&lt;w:bookmarkEnd w:id="0" /&gt;&lt;w:bookmarkEnd w:id="9" /&gt;&lt;w:r&gt;&lt;w:t xml:space="preserve"&gt;Amend the amendment in Part C in section 2 in the &lt;/w:t&gt;&lt;/w:r&gt;&lt;w:r w:rsidRPr="008E1E05"&gt;&lt;w:t&gt;2nd&lt;/w:t&gt;&lt;/w:r&gt;&lt;w:r&gt;&lt;w:t xml:space="preserve"&gt; line (page 2, line 31 in amendment) by striking out the following: "13" and inserting the following: '14'&lt;/w:t&gt;&lt;/w:r&gt;&lt;/w:p&gt;&lt;w:p w:rsidR="0062384A" w:rsidRDefault="0062384A" w:rsidP="0062384A"&gt;&lt;w:pPr&gt;&lt;w:ind w:left="360" w:firstLine="360" /&gt;&lt;/w:pPr&gt;&lt;w:bookmarkStart w:id="12" w:name="_INSTRUCTION__2f304f09_19ce_4904_80fc_ed" /&gt;&lt;w:bookmarkStart w:id="13" w:name="_PAR__11_ad31f43d_62c3_4cac_a2e5_4b9934d" /&gt;&lt;w:bookmarkEnd w:id="10" /&gt;&lt;w:bookmarkEnd w:id="11" /&gt;&lt;w:r&gt;&lt;w:t&gt;Amend the amendment in Part C in section 2 in subsection 5 in the first line (page 3, line 10 in amendment) by striking out the following: "Three" and inserting the following: 'Four'&lt;/w:t&gt;&lt;/w:r&gt;&lt;/w:p&gt;&lt;w:p w:rsidR="0062384A" w:rsidRDefault="0062384A" w:rsidP="0062384A"&gt;&lt;w:pPr&gt;&lt;w:ind w:left="360" w:firstLine="360" /&gt;&lt;/w:pPr&gt;&lt;w:bookmarkStart w:id="14" w:name="_INSTRUCTION__56fb4b11_ef95_451a_b4f1_92" /&gt;&lt;w:bookmarkStart w:id="15" w:name="_PAR__12_f8045ff2_41a7_44fc_af3a_50f28d0" /&gt;&lt;w:bookmarkEnd w:id="12" /&gt;&lt;w:bookmarkEnd w:id="13" /&gt;&lt;w:r&gt;&lt;w:t&gt;Amend the amendment in Part C in section 2 in subsection 5 in paragraph B in the first line (page 3, line 12 in amendment) by striking out the following: "and"&lt;/w:t&gt;&lt;/w:r&gt;&lt;/w:p&gt;&lt;w:p w:rsidR="0062384A" w:rsidRDefault="0062384A" w:rsidP="0062384A"&gt;&lt;w:pPr&gt;&lt;w:ind w:left="360" w:firstLine="360" /&gt;&lt;/w:pPr&gt;&lt;w:bookmarkStart w:id="16" w:name="_INSTRUCTION__ab51f326_8163_4a78_8b35_13" /&gt;&lt;w:bookmarkStart w:id="17" w:name="_PAR__13_1c59c55b_7e81_4323_b9d6_cb6cbeb" /&gt;&lt;w:bookmarkEnd w:id="14" /&gt;&lt;w:bookmarkEnd w:id="15" /&gt;&lt;w:r&gt;&lt;w:t&gt;Amend the amendment in Part C in section 2 in subsection 5 in paragraph C in the last line (page 3, line 14 in amendment) by striking out the following: "." and inserting the following: '; and'&lt;/w:t&gt;&lt;/w:r&gt;&lt;/w:p&gt;&lt;w:p w:rsidR="0062384A" w:rsidRDefault="0062384A" w:rsidP="0062384A"&gt;&lt;w:pPr&gt;&lt;w:ind w:left="360" w:firstLine="360" /&gt;&lt;/w:pPr&gt;&lt;w:bookmarkStart w:id="18" w:name="_INSTRUCTION__cd32f10b_0916_40d2_a8d9_99" /&gt;&lt;w:bookmarkStart w:id="19" w:name="_PAR__14_030df7ae_e4f7_410f_877a_2c5905d" /&gt;&lt;w:bookmarkEnd w:id="16" /&gt;&lt;w:bookmarkEnd w:id="17" /&gt;&lt;w:r&gt;&lt;w:t&gt;Amend the amendment in Part C in section 2 in subsection 5 by inserting after paragraph C the following:&lt;/w:t&gt;&lt;/w:r&gt;&lt;/w:p&gt;&lt;w:p w:rsidR="0062384A" w:rsidRDefault="0062384A" w:rsidP="0062384A"&gt;&lt;w:pPr&gt;&lt;w:ind w:left="720" /&gt;&lt;/w:pPr&gt;&lt;w:bookmarkStart w:id="20" w:name="_PAR__15_818b7158_5820_4e1c_8fd1_59e3bfd" /&gt;&lt;w:bookmarkEnd w:id="19" /&gt;&lt;w:r&gt;&lt;w:t&gt;'D.  The Director of the Bureau of Labor Education within the University of Maine Cooperative Extension.'&lt;/w:t&gt;&lt;/w:r&gt;&lt;/w:p&gt;&lt;w:p w:rsidR="0062384A" w:rsidRDefault="0062384A" w:rsidP="0062384A"&gt;&lt;w:pPr&gt;&lt;w:ind w:left="360" w:firstLine="360" /&gt;&lt;/w:pPr&gt;&lt;w:bookmarkStart w:id="21" w:name="_INSTRUCTION__dd0ceafc_bc82_4e30_a762_52" /&gt;&lt;w:bookmarkStart w:id="22" w:name="_PAR__16_a54a24fa_e3f4_420b_a12a_dd6cb58" /&gt;&lt;w:bookmarkEnd w:id="18" /&gt;&lt;w:bookmarkEnd w:id="20" /&gt;&lt;w:r&gt;&lt;w:t&gt;Amend the amendment in Part C by striking out all of section 3 and inserting the following:&lt;/w:t&gt;&lt;/w:r&gt;&lt;/w:p&gt;&lt;w:p w:rsidR="0062384A" w:rsidRDefault="0062384A" w:rsidP="0062384A"&gt;&lt;w:pPr&gt;&lt;w:ind w:left="360" w:firstLine="360" /&gt;&lt;/w:pPr&gt;&lt;w:bookmarkStart w:id="23" w:name="_PAR__17_37ccc780_61f7_4185_a42f_616c091" /&gt;&lt;w:bookmarkEnd w:id="22" /&gt;&lt;w:r&gt;&lt;w:t&gt;'&lt;/w:t&gt;&lt;/w:r&gt;&lt;w:r&gt;&lt;w:rPr&gt;&lt;w:b /&gt;&lt;w:sz w:val="24" /&gt;&lt;/w:rPr&gt;&lt;w:t&gt;Sec. C-3.&lt;/w:t&gt;&lt;/w:r&gt;&lt;w:r w:rsidRPr="00FB379D"&gt;&lt;w:t xml:space="preserve"&gt; &lt;/w:t&gt;&lt;/w:r&gt;&lt;w:r w:rsidRPr="00FB379D"&gt;&lt;w:rPr&gt;&lt;w:b /&gt;&lt;w:sz w:val="24" /&gt;&lt;/w:rPr&gt;&lt;w:t&gt;Chair; quorum. Resolved:&lt;/w:t&gt;&lt;/w:r&gt;&lt;w:r&gt;&lt;w:t xml:space="preserve"&gt;  &lt;/w:t&gt;&lt;/w:r&gt;&lt;w:r w:rsidRPr="00FB379D"&gt;&lt;w:t xml:space="preserve"&gt;That the &lt;/w:t&gt;&lt;/w:r&gt;&lt;w:r&gt;&lt;w:t xml:space="preserve"&gt;Director of the Bureau of Labor Education within the University of Maine Cooperative Extension is the &lt;/w:t&gt;&lt;/w:r&gt;&lt;w:r w:rsidRPr="00FB379D"&gt;&lt;w:t&gt;chair of the commission. A quorum is 7 members, and a quorum must be present to start a meeting but is not required to continue a meeting.&lt;/w:t&gt;&lt;/w:r&gt;&lt;w:r&gt;&lt;w:t&gt;'&lt;/w:t&gt;&lt;/w:r&gt;&lt;/w:p&gt;&lt;w:p w:rsidR="0062384A" w:rsidRDefault="0062384A" w:rsidP="0062384A"&gt;&lt;w:pPr&gt;&lt;w:ind w:left="360" w:firstLine="360" /&gt;&lt;/w:pPr&gt;&lt;w:bookmarkStart w:id="24" w:name="_INSTRUCTION__27867e25_e367_4feb_aa12_a2" /&gt;&lt;w:bookmarkStart w:id="25" w:name="_PAR__18_5fa055cf_fa63_43e3_b9ce_c0abb6a" /&gt;&lt;w:bookmarkEnd w:id="21" /&gt;&lt;w:bookmarkEnd w:id="23" /&gt;&lt;w:r&gt;&lt;w:t xml:space="preserve"&gt;Amend the amendment in Part C in section 4 in the &lt;/w:t&gt;&lt;/w:r&gt;&lt;w:r w:rsidRPr="00613308"&gt;&lt;w:t&gt;5th&lt;/w:t&gt;&lt;/w:r&gt;&lt;w:r&gt;&lt;w:t xml:space="preserve"&gt; line (page 3, line 27 in amendment) by striking out the following: "chairs" and inserting the following: 'chair'&lt;/w:t&gt;&lt;/w:r&gt;&lt;/w:p&gt;&lt;w:p w:rsidR="0062384A" w:rsidRDefault="0062384A" w:rsidP="0062384A"&gt;&lt;w:pPr&gt;&lt;w:ind w:left="360" w:firstLine="360" /&gt;&lt;/w:pPr&gt;&lt;w:bookmarkStart w:id="26" w:name="_INSTRUCTION__a8ccbd11_8769_4812_b6b0_4b" /&gt;&lt;w:bookmarkStart w:id="27" w:name="_PAR__19_c3eee4bb_c0e1_4a7b_96e0_11e715d" /&gt;&lt;w:bookmarkEnd w:id="24" /&gt;&lt;w:bookmarkEnd w:id="25" /&gt;&lt;w:r&gt;&lt;w:t xml:space="preserve"&gt;Amend the amendment in Part C in section 4 in the &lt;/w:t&gt;&lt;/w:r&gt;&lt;w:r w:rsidRPr="004754B4"&gt;&lt;w:t&gt;7th&lt;/w:t&gt;&lt;/w:r&gt;&lt;w:r&gt;&lt;w:t xml:space="preserve"&gt; line (page 3, line 29 in amendment) by striking out the following: "chairs" and inserting the following: 'chair'&lt;/w:t&gt;&lt;/w:r&gt;&lt;/w:p&gt;&lt;w:p w:rsidR="0062384A" w:rsidRDefault="0062384A" w:rsidP="0062384A"&gt;&lt;w:pPr&gt;&lt;w:ind w:left="360" w:firstLine="360" /&gt;&lt;/w:pPr&gt;&lt;w:bookmarkStart w:id="28" w:name="_INSTRUCTION__aba150a9_1eed_49ab_bcf8_94" /&gt;&lt;w:bookmarkStart w:id="29" w:name="_PAR__20_60d456be_4475_4cfd_949b_29aff0b" /&gt;&lt;w:bookmarkEnd w:id="26" /&gt;&lt;w:bookmarkEnd w:id="27" /&gt;&lt;w:r&gt;&lt;w:t&gt;Amend the amendment in Part C by striking out all of section 6 and inserting the following:&lt;/w:t&gt;&lt;/w:r&gt;&lt;/w:p&gt;&lt;w:p w:rsidR="0062384A" w:rsidRDefault="0062384A" w:rsidP="0062384A"&gt;&lt;w:pPr&gt;&lt;w:ind w:left="360" w:firstLine="360" /&gt;&lt;/w:pPr&gt;&lt;w:bookmarkStart w:id="30" w:name="_PAGE__2_3c057c07_fbd2_442c_b95f_c4b677c" /&gt;&lt;w:bookmarkStart w:id="31" w:name="_PAR__2_e5e78652_f2df_48f0_8b4f_12ad283e" /&gt;&lt;w:bookmarkEnd w:id="1" /&gt;&lt;w:bookmarkEnd w:id="29" /&gt;&lt;w:r&gt;&lt;w:t&gt;'&lt;/w:t&gt;&lt;/w:r&gt;&lt;w:r&gt;&lt;w:rPr&gt;&lt;w:b /&gt;&lt;w:sz w:val="24" /&gt;&lt;/w:rPr&gt;&lt;w:t&gt;Sec. C-6.&lt;/w:t&gt;&lt;/w:r&gt;&lt;w:r w:rsidRPr="00FB379D"&gt;&lt;w:t xml:space="preserve"&gt; &lt;/w:t&gt;&lt;/w:r&gt;&lt;w:r w:rsidRPr="00FB379D"&gt;&lt;w:rPr&gt;&lt;w:b /&gt;&lt;w:sz w:val="24" /&gt;&lt;/w:rPr&gt;&lt;w:t&gt;Staff assistance. Resolved:&lt;/w:t&gt;&lt;/w:r&gt;&lt;w:r&gt;&lt;w:t xml:space="preserve"&gt; &lt;/w:t&gt;&lt;/w:r&gt;&lt;w:r w:rsidRPr="00FB379D"&gt;&lt;w:t xml:space="preserve"&gt;That the &lt;/w:t&gt;&lt;/w:r&gt;&lt;w:r&gt;&lt;w:t&gt;University of Maine Cooperative Extension, Bureau of Labor Education&lt;/w:t&gt;&lt;/w:r&gt;&lt;w:r w:rsidRPr="00FB379D"&gt;&lt;w:t xml:space="preserve"&gt; shall provide necessary staffing services to the commission.&lt;/w:t&gt;&lt;/w:r&gt;&lt;w:r&gt;&lt;w:t&gt;'&lt;/w:t&gt;&lt;/w:r&gt;&lt;/w:p&gt;&lt;w:p w:rsidR="0062384A" w:rsidRDefault="0062384A" w:rsidP="0062384A"&gt;&lt;w:pPr&gt;&lt;w:ind w:left="360" w:firstLine="360" /&gt;&lt;/w:pPr&gt;&lt;w:bookmarkStart w:id="32" w:name="_INSTRUCTION__4c136bd8_6409_4b92_9998_16" /&gt;&lt;w:bookmarkStart w:id="33" w:name="_PAR__3_0826922f_01f9_4815_844b_120674b7" /&gt;&lt;w:bookmarkEnd w:id="28" /&gt;&lt;w:bookmarkEnd w:id="31" /&gt;&lt;w:r&gt;&lt;w:t&gt;Amend the amendment by relettering or renumbering any nonconsecutive Part letter or section number to read consecutively.&lt;/w:t&gt;&lt;/w:r&gt;&lt;/w:p&gt;&lt;w:p w:rsidR="0062384A" w:rsidRDefault="0062384A" w:rsidP="0062384A"&gt;&lt;w:pPr&gt;&lt;w:keepNext /&gt;&lt;w:spacing w:before="240" /&gt;&lt;w:ind w:left="360" /&gt;&lt;w:jc w:val="center" /&gt;&lt;/w:pPr&gt;&lt;w:bookmarkStart w:id="34" w:name="_SUMMARY__bf5ad7b5_4885_41fe_8b80_5be019" /&gt;&lt;w:bookmarkStart w:id="35" w:name="_PAR__4_82f117fb_4931_4e13_a90e_d91dc667" /&gt;&lt;w:bookmarkEnd w:id="32" /&gt;&lt;w:bookmarkEnd w:id="33" /&gt;&lt;w:r&gt;&lt;w:rPr&gt;&lt;w:b /&gt;&lt;w:sz w:val="24" /&gt;&lt;/w:rPr&gt;&lt;w:t&gt;SUMMARY&lt;/w:t&gt;&lt;/w:r&gt;&lt;/w:p&gt;&lt;w:p w:rsidR="0062384A" w:rsidRDefault="0062384A" w:rsidP="0062384A"&gt;&lt;w:pPr&gt;&lt;w:keepNext /&gt;&lt;w:ind w:left="360" w:firstLine="360" /&gt;&lt;/w:pPr&gt;&lt;w:bookmarkStart w:id="36" w:name="_PAR__5_d539b115_73c3_474b_b60a_ce56422f" /&gt;&lt;w:bookmarkEnd w:id="35" /&gt;&lt;w:r w:rsidRPr="0046777B"&gt;&lt;w:t xml:space="preserve"&gt;This amendment requires the University of Maine Cooperative Extension, Bureau of Labor Education to staff the Commission to Study the Establishment of a Just and Equitable &lt;/w:t&gt;&lt;/w:r&gt;&lt;w:r&gt;&lt;w:t&gt;T&lt;/w:t&gt;&lt;/w:r&gt;&lt;w:r w:rsidRPr="0046777B"&gt;&lt;w:t&gt;ransition for Maine's Workforce Impacted by State Energy Policies and Goals.  The amendment adds the Director of the Bureau of Labor Education as a member of the commission and designates the director as the chair of the commission.&lt;/w:t&gt;&lt;/w:r&gt;&lt;/w:p&gt;&lt;w:p w:rsidR="0062384A" w:rsidRDefault="0062384A" w:rsidP="0062384A"&gt;&lt;w:pPr&gt;&lt;w:keepNext /&gt;&lt;w:spacing w:before="400" w:after="120" w:line="259" w:lineRule="auto" /&gt;&lt;w:ind w:left="360" /&gt;&lt;w:rPr&gt;&lt;w:b /&gt;&lt;/w:rPr&gt;&lt;/w:pPr&gt;&lt;w:bookmarkStart w:id="37" w:name="_SPONSOR_BLOCK__9cf88727_bc1a_4326_87e0_" /&gt;&lt;w:bookmarkStart w:id="38" w:name="_PAR__6_2f55a69f_5a81_405c_a201_879614a1" /&gt;&lt;w:bookmarkEnd w:id="34" /&gt;&lt;w:bookmarkEnd w:id="36" /&gt;&lt;w:r&gt;&lt;w:rPr&gt;&lt;w:b /&gt;&lt;/w:rPr&gt;&lt;w:t&gt;SPONSORED BY: ___________________________________&lt;/w:t&gt;&lt;/w:r&gt;&lt;/w:p&gt;&lt;w:p w:rsidR="0062384A" w:rsidRDefault="0062384A" w:rsidP="0062384A"&gt;&lt;w:pPr&gt;&lt;w:keepNext /&gt;&lt;w:spacing w:after="120" w:line="259" w:lineRule="auto" /&gt;&lt;w:ind w:left="720" /&gt;&lt;w:rPr&gt;&lt;w:b /&gt;&lt;/w:rPr&gt;&lt;/w:pPr&gt;&lt;w:bookmarkStart w:id="39" w:name="_PAR__7_f291bc95_bc3c_4190_a4d7_82e55f21" /&gt;&lt;w:bookmarkEnd w:id="38" /&gt;&lt;w:r&gt;&lt;w:rPr&gt;&lt;w:b /&gt;&lt;/w:rPr&gt;&lt;w:t&gt;(Senator DAUGHTRY, M.)&lt;/w:t&gt;&lt;/w:r&gt;&lt;/w:p&gt;&lt;w:p w:rsidR="00000000" w:rsidRPr="0062384A" w:rsidRDefault="0062384A" w:rsidP="0062384A"&gt;&lt;w:pPr&gt;&lt;w:spacing w:after="120" w:line="259" w:lineRule="auto" /&gt;&lt;w:ind w:left="1080" /&gt;&lt;w:rPr&gt;&lt;w:b /&gt;&lt;/w:rPr&gt;&lt;/w:pPr&gt;&lt;w:bookmarkStart w:id="40" w:name="_PAR__8_73ed7d8e_a1e0_4a0e_a687_00616c56" /&gt;&lt;w:bookmarkEnd w:id="39" /&gt;&lt;w:r&gt;&lt;w:rPr&gt;&lt;w:b /&gt;&lt;/w:rPr&gt;&lt;w:t&gt;COUNTY: Cumberland&lt;/w:t&gt;&lt;/w:r&gt;&lt;w:bookmarkEnd w:id="30" /&gt;&lt;w:bookmarkEnd w:id="37" /&gt;&lt;w:bookmarkEnd w:id="40" /&gt;&lt;/w:p&gt;&lt;w:sectPr w:rsidR="00000000" w:rsidRPr="0062384A" w:rsidSect="0062384A"&gt;&lt;w:footerReference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_PAGE__1_50ee5c82_34e2_4f7d_90db_88e93cd</BookmarkName>
                <Tables/>
              </ProcessedCheckInPage>
              <ProcessedCheckInPage>
                <PageNumber>2</PageNumber>
                <BookmarkName>_PAGE__2_3c057c07_fbd2_442c_b95f_c4b677c</BookmarkName>
                <Tables/>
              </ProcessedCheckInPage>
            </Pages>
            <Paragraphs>
              <CheckInParagraphs>
                <PageNumber>1</PageNumber>
                <BookmarkName>_PAR__2_93c66149_95a6_417a_bd8d_2b76239d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_PAR__3_00a20db6_71ff_443d_8f4b_cb743034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_PAR__4_fd505d8e_83b9_40c3_9205_5eedd84a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_PAR__5_9cec6b5e_142e_4fe1_96ce_6a41c1ed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_PAR__6_4ba4203c_362a_4026_96b6_50bc0116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_PAR__7_fc5769bc_1922_4627_aa61_1c72144b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_PAR__8_f8c4f43a_10cf_4bb9_b6c5_dc8ca0ef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_PAR__9_2a4b4d07_78c5_4958_a151_e874f5be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_PAR__10_92de6a22_f363_4710_84b5_e039836</BookmarkName>
                <StartingLineNumber>11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_PAR__11_ad31f43d_62c3_4cac_a2e5_4b9934d</BookmarkName>
                <StartingLineNumber>13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_PAR__12_f8045ff2_41a7_44fc_af3a_50f28d0</BookmarkName>
                <StartingLineNumber>16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_PAR__13_1c59c55b_7e81_4323_b9d6_cb6cbeb</BookmarkName>
                <StartingLineNumber>18</StartingLineNumber>
                <EndingLineNumber>20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_PAR__14_030df7ae_e4f7_410f_877a_2c5905d</BookmarkName>
                <StartingLineNumber>21</StartingLineNumber>
                <EndingLineNumber>22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_PAR__15_818b7158_5820_4e1c_8fd1_59e3bfd</BookmarkName>
                <StartingLineNumber>23</StartingLineNumber>
                <EndingLineNumber>24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_PAR__16_a54a24fa_e3f4_420b_a12a_dd6cb58</BookmarkName>
                <StartingLineNumber>25</StartingLineNumber>
                <EndingLineNumber>26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_PAR__17_37ccc780_61f7_4185_a42f_616c091</BookmarkName>
                <StartingLineNumber>27</StartingLineNumber>
                <EndingLineNumber>30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_PAR__18_5fa055cf_fa63_43e3_b9ce_c0abb6a</BookmarkName>
                <StartingLineNumber>31</StartingLineNumber>
                <EndingLineNumber>32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_PAR__19_c3eee4bb_c0e1_4a7b_96e0_11e715d</BookmarkName>
                <StartingLineNumber>33</StartingLineNumber>
                <EndingLineNumber>34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_PAR__20_60d456be_4475_4cfd_949b_29aff0b</BookmarkName>
                <StartingLineNumber>35</StartingLineNumber>
                <EndingLineNumber>36</EndingLineNumber>
                <PostTableLine>false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2</PageNumber>
                <BookmarkName>_PAR__2_e5e78652_f2df_48f0_8b4f_12ad283e</BookmarkName>
                <StartingLineNumber>1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_PAR__3_0826922f_01f9_4815_844b_120674b7</BookmarkName>
                <StartingLineNumber>4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_PAR__4_82f117fb_4931_4e13_a90e_d91dc667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_PAR__5_d539b115_73c3_474b_b60a_ce56422f</BookmarkName>
                <StartingLineNumber>7</StartingLineNumber>
                <EndingLineNumber>11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_PAR__6_2f55a69f_5a81_405c_a201_879614a1</BookmarkName>
                <StartingLineNumber>12</StartingLineNumber>
                <EndingLineNumber>12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_PAR__7_f291bc95_bc3c_4190_a4d7_82e55f21</BookmarkName>
                <StartingLineNumber>13</StartingLineNumber>
                <EndingLineNumber>13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_PAR__8_73ed7d8e_a1e0_4a0e_a687_00616c56</BookmarkName>
                <StartingLineNumber>14</StartingLineNumber>
                <EndingLineNumber>14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