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Winter Energy Relief Payment Program to Aid Residents with High Heating Costs and to Finalize the COVID Pandemic Relief Payment Program</w:t>
      </w:r>
    </w:p>
    <w:p w:rsidR="00F53929" w:rsidP="00F53929">
      <w:pPr>
        <w:spacing w:after="240"/>
        <w:ind w:left="360"/>
        <w:jc w:val="right"/>
        <w:rPr>
          <w:rFonts w:ascii="Arial" w:eastAsia="Arial" w:hAnsi="Arial" w:cs="Arial"/>
          <w:caps/>
        </w:rPr>
      </w:pPr>
      <w:bookmarkStart w:id="0" w:name="_AMEND_TITLE__f76a5536_b661_4cf1_9e0b_04"/>
      <w:bookmarkStart w:id="1" w:name="_PAGE__1_f3613dda_0b80_4d2c_9c44_f1bf3ad"/>
      <w:bookmarkStart w:id="2" w:name="_PAR__2_31ed5e6f_2df9_4abb_87d1_f2740af5"/>
      <w:r>
        <w:rPr>
          <w:rFonts w:ascii="Arial" w:eastAsia="Arial" w:hAnsi="Arial" w:cs="Arial"/>
          <w:caps/>
        </w:rPr>
        <w:t>L.D. 3</w:t>
      </w:r>
    </w:p>
    <w:p w:rsidR="00F53929" w:rsidP="00F53929">
      <w:pPr>
        <w:tabs>
          <w:tab w:val="right" w:pos="8928"/>
        </w:tabs>
        <w:spacing w:after="360"/>
        <w:ind w:left="360"/>
        <w:rPr>
          <w:rFonts w:ascii="Arial" w:eastAsia="Arial" w:hAnsi="Arial" w:cs="Arial"/>
        </w:rPr>
      </w:pPr>
      <w:bookmarkStart w:id="3" w:name="_PAR__3_32dc1e49_c659_4980_8862_bcb78d7d"/>
      <w:bookmarkEnd w:id="2"/>
      <w:r>
        <w:rPr>
          <w:rFonts w:ascii="Arial" w:eastAsia="Arial" w:hAnsi="Arial" w:cs="Arial"/>
        </w:rPr>
        <w:t>Date:</w:t>
      </w:r>
      <w:r>
        <w:rPr>
          <w:rFonts w:ascii="Arial" w:eastAsia="Arial" w:hAnsi="Arial" w:cs="Arial"/>
        </w:rPr>
        <w:tab/>
        <w:t>(Filing No. H-         )</w:t>
      </w:r>
    </w:p>
    <w:p w:rsidR="00F53929" w:rsidP="00F53929">
      <w:pPr>
        <w:spacing w:before="60" w:after="60"/>
        <w:ind w:left="720"/>
        <w:rPr>
          <w:rFonts w:ascii="Arial" w:eastAsia="Arial" w:hAnsi="Arial" w:cs="Arial"/>
        </w:rPr>
      </w:pPr>
      <w:bookmarkStart w:id="4" w:name="_PAR__4_dcf67af4_2d71_4864_b8dc_bb8e45aa"/>
      <w:bookmarkEnd w:id="3"/>
      <w:r>
        <w:rPr>
          <w:rFonts w:ascii="Arial" w:eastAsia="Arial" w:hAnsi="Arial" w:cs="Arial"/>
        </w:rPr>
        <w:t>Reproduced and distributed under the direction of the Clerk of the House.</w:t>
      </w:r>
    </w:p>
    <w:p w:rsidR="00F53929" w:rsidP="00F53929">
      <w:pPr>
        <w:spacing w:before="160" w:after="0"/>
        <w:ind w:left="360"/>
        <w:jc w:val="center"/>
        <w:outlineLvl w:val="0"/>
        <w:rPr>
          <w:rFonts w:ascii="Arial" w:eastAsia="Arial" w:hAnsi="Arial" w:cs="Arial"/>
          <w:b/>
          <w:caps/>
          <w:sz w:val="24"/>
          <w:szCs w:val="32"/>
        </w:rPr>
      </w:pPr>
      <w:bookmarkStart w:id="5" w:name="_PAR__5_c790090b_9116_40f3_8dad_c7403b29"/>
      <w:bookmarkEnd w:id="4"/>
      <w:r>
        <w:rPr>
          <w:rFonts w:ascii="Arial" w:eastAsia="Arial" w:hAnsi="Arial" w:cs="Arial"/>
          <w:b/>
          <w:caps/>
          <w:sz w:val="24"/>
          <w:szCs w:val="32"/>
        </w:rPr>
        <w:t>STATE OF MAINE</w:t>
      </w:r>
    </w:p>
    <w:p w:rsidR="00F53929" w:rsidP="00F53929">
      <w:pPr>
        <w:spacing w:after="0"/>
        <w:ind w:left="360"/>
        <w:jc w:val="center"/>
        <w:outlineLvl w:val="0"/>
        <w:rPr>
          <w:rFonts w:ascii="Arial" w:eastAsia="Arial" w:hAnsi="Arial" w:cs="Arial"/>
          <w:b/>
          <w:caps/>
          <w:sz w:val="24"/>
          <w:szCs w:val="32"/>
        </w:rPr>
      </w:pPr>
      <w:bookmarkStart w:id="6" w:name="_PAR__6_307db8b5_74ac_494e_9f60_1d674858"/>
      <w:bookmarkEnd w:id="5"/>
      <w:r>
        <w:rPr>
          <w:rFonts w:ascii="Arial" w:eastAsia="Arial" w:hAnsi="Arial" w:cs="Arial"/>
          <w:b/>
          <w:caps/>
          <w:sz w:val="24"/>
          <w:szCs w:val="32"/>
        </w:rPr>
        <w:t>HOUSE OF REPRESENTATIVES</w:t>
      </w:r>
    </w:p>
    <w:p w:rsidR="00F53929" w:rsidP="00F53929">
      <w:pPr>
        <w:spacing w:after="0"/>
        <w:ind w:left="360"/>
        <w:jc w:val="center"/>
        <w:outlineLvl w:val="0"/>
        <w:rPr>
          <w:rFonts w:ascii="Arial" w:eastAsia="Arial" w:hAnsi="Arial" w:cs="Arial"/>
          <w:b/>
          <w:caps/>
          <w:sz w:val="24"/>
          <w:szCs w:val="32"/>
        </w:rPr>
      </w:pPr>
      <w:bookmarkStart w:id="7" w:name="_PAR__7_fb555723_a457_4141_ae81_e29ced3c"/>
      <w:bookmarkEnd w:id="6"/>
      <w:r>
        <w:rPr>
          <w:rFonts w:ascii="Arial" w:eastAsia="Arial" w:hAnsi="Arial" w:cs="Arial"/>
          <w:b/>
          <w:caps/>
          <w:sz w:val="24"/>
          <w:szCs w:val="32"/>
        </w:rPr>
        <w:t>131st Legislature</w:t>
      </w:r>
    </w:p>
    <w:p w:rsidR="00F53929" w:rsidP="00F53929">
      <w:pPr>
        <w:spacing w:after="0"/>
        <w:ind w:left="360"/>
        <w:jc w:val="center"/>
        <w:outlineLvl w:val="0"/>
        <w:rPr>
          <w:rFonts w:ascii="Arial" w:eastAsia="Arial" w:hAnsi="Arial" w:cs="Arial"/>
          <w:b/>
          <w:caps/>
          <w:sz w:val="24"/>
          <w:szCs w:val="32"/>
        </w:rPr>
      </w:pPr>
      <w:bookmarkStart w:id="8" w:name="_PAR__8_4b262842_af21_4744_918f_c29fcef4"/>
      <w:bookmarkEnd w:id="7"/>
      <w:r>
        <w:rPr>
          <w:rFonts w:ascii="Arial" w:eastAsia="Arial" w:hAnsi="Arial" w:cs="Arial"/>
          <w:b/>
          <w:caps/>
          <w:sz w:val="24"/>
          <w:szCs w:val="32"/>
        </w:rPr>
        <w:t>First Regular Session</w:t>
      </w:r>
    </w:p>
    <w:p w:rsidR="00F53929" w:rsidP="00F53929">
      <w:pPr>
        <w:spacing w:before="400" w:after="200"/>
        <w:ind w:left="360" w:firstLine="360"/>
        <w:rPr>
          <w:rFonts w:ascii="Arial" w:eastAsia="Arial" w:hAnsi="Arial" w:cs="Arial"/>
        </w:rPr>
      </w:pPr>
      <w:bookmarkStart w:id="9" w:name="_PAR__9_38fee34f_da17_4b13_a314_388520c3"/>
      <w:bookmarkEnd w:id="8"/>
      <w:r>
        <w:rPr>
          <w:rFonts w:ascii="Arial" w:eastAsia="Arial" w:hAnsi="Arial" w:cs="Arial"/>
          <w:szCs w:val="22"/>
        </w:rPr>
        <w:t>HOUSE AMENDMENT “      ” to H.P. 5, L.D. 3, “An Act to Establish the Winter Energy Relief Payment Program to Aid Residents with High Heating Costs and to Finalize the COVID Pandemic Relief Payment Program”</w:t>
      </w:r>
    </w:p>
    <w:p w:rsidR="00F53929" w:rsidP="00F53929">
      <w:pPr>
        <w:ind w:left="360" w:firstLine="360"/>
        <w:rPr>
          <w:rFonts w:ascii="Arial" w:eastAsia="Arial" w:hAnsi="Arial" w:cs="Arial"/>
        </w:rPr>
      </w:pPr>
      <w:bookmarkStart w:id="10" w:name="_INSTRUCTION__f2ace10e_909b_4398_98b0_09"/>
      <w:bookmarkStart w:id="11" w:name="_PAR__10_dd5787c8_e062_41cc_af87_6a023f2"/>
      <w:bookmarkEnd w:id="0"/>
      <w:bookmarkEnd w:id="9"/>
      <w:r>
        <w:rPr>
          <w:rFonts w:ascii="Arial" w:eastAsia="Arial" w:hAnsi="Arial" w:cs="Arial"/>
        </w:rPr>
        <w:t>Amend the bill by striking out the title and substituting the following:</w:t>
      </w:r>
    </w:p>
    <w:p w:rsidR="00F53929" w:rsidP="00F53929">
      <w:pPr>
        <w:ind w:left="360"/>
        <w:rPr>
          <w:rFonts w:ascii="Arial" w:eastAsia="Arial" w:hAnsi="Arial" w:cs="Arial"/>
        </w:rPr>
      </w:pPr>
      <w:bookmarkStart w:id="12" w:name="_PAR__11_1311d6db_faed_4356_a64b_6454184"/>
      <w:bookmarkEnd w:id="11"/>
      <w:r>
        <w:rPr>
          <w:rFonts w:ascii="Arial" w:eastAsia="Arial" w:hAnsi="Arial" w:cs="Arial"/>
          <w:b/>
        </w:rPr>
        <w:t>'An Act to Provide Aid to Residents with High Heating Costs and to Finalize the COVID Pandemic Relief Payment Program by Temporarily Suspending the Sales Tax'</w:t>
      </w:r>
    </w:p>
    <w:p w:rsidR="00F53929" w:rsidP="00F53929">
      <w:pPr>
        <w:ind w:left="360" w:firstLine="360"/>
        <w:rPr>
          <w:rFonts w:ascii="Arial" w:eastAsia="Arial" w:hAnsi="Arial" w:cs="Arial"/>
        </w:rPr>
      </w:pPr>
      <w:bookmarkStart w:id="13" w:name="_INSTRUCTION__97f7e2ad_1fca_42f2_be3c_c4"/>
      <w:bookmarkStart w:id="14" w:name="_PAR__12_ba937f38_046f_4c59_8d0d_75d9dfe"/>
      <w:bookmarkEnd w:id="10"/>
      <w:bookmarkEnd w:id="12"/>
      <w:r>
        <w:rPr>
          <w:rFonts w:ascii="Arial" w:eastAsia="Arial" w:hAnsi="Arial" w:cs="Arial"/>
        </w:rPr>
        <w:t>Amend the bill in Part A by striking out all of section 3 and inserting the following:</w:t>
      </w:r>
    </w:p>
    <w:p w:rsidR="00F53929" w:rsidP="00F53929">
      <w:pPr>
        <w:ind w:left="360" w:firstLine="360"/>
        <w:rPr>
          <w:rFonts w:ascii="Arial" w:eastAsia="Arial" w:hAnsi="Arial" w:cs="Arial"/>
        </w:rPr>
      </w:pPr>
      <w:bookmarkStart w:id="15" w:name="_PAR__13_5aa9da69_3172_411d_ace9_aa645a5"/>
      <w:bookmarkEnd w:id="14"/>
      <w:r>
        <w:rPr>
          <w:rFonts w:ascii="Arial" w:eastAsia="Arial" w:hAnsi="Arial" w:cs="Arial"/>
        </w:rPr>
        <w:t>'</w:t>
      </w:r>
      <w:r>
        <w:rPr>
          <w:rFonts w:ascii="Arial" w:eastAsia="Arial" w:hAnsi="Arial" w:cs="Arial"/>
          <w:b/>
          <w:sz w:val="24"/>
        </w:rPr>
        <w:t>Sec. A-3.  Appropriations and allocations.</w:t>
      </w:r>
      <w:r>
        <w:rPr>
          <w:rFonts w:ascii="Arial" w:eastAsia="Arial" w:hAnsi="Arial" w:cs="Arial"/>
        </w:rPr>
        <w:t>  The following appropriations and allocations are made.</w:t>
      </w:r>
    </w:p>
    <w:p w:rsidR="00F53929" w:rsidP="00F53929">
      <w:pPr>
        <w:pStyle w:val="BPSParagraphLeftAlign"/>
        <w:suppressAutoHyphens/>
        <w:ind w:left="360"/>
        <w:rPr>
          <w:rFonts w:ascii="Arial" w:eastAsia="Arial" w:hAnsi="Arial" w:cs="Arial"/>
        </w:rPr>
      </w:pPr>
      <w:bookmarkStart w:id="16" w:name="_PAR__14_5bbe6de3_99ff_44a4_ae64_2f7f0d2"/>
      <w:bookmarkEnd w:id="15"/>
      <w:r>
        <w:rPr>
          <w:rFonts w:ascii="Arial" w:eastAsia="Arial" w:hAnsi="Arial" w:cs="Arial"/>
          <w:b/>
        </w:rPr>
        <w:t>HOUSING AUTHORITY, MAINE STATE</w:t>
      </w:r>
    </w:p>
    <w:p w:rsidR="00F53929" w:rsidP="00F53929">
      <w:pPr>
        <w:pStyle w:val="BPSParagraphLeftAlign"/>
        <w:suppressAutoHyphens/>
        <w:ind w:left="360"/>
        <w:rPr>
          <w:rFonts w:ascii="Arial" w:eastAsia="Arial" w:hAnsi="Arial" w:cs="Arial"/>
        </w:rPr>
      </w:pPr>
      <w:bookmarkStart w:id="17" w:name="_PAR__15_b5493b14_abba_4812_829e_7632b62"/>
      <w:bookmarkEnd w:id="16"/>
      <w:r>
        <w:rPr>
          <w:rFonts w:ascii="Arial" w:eastAsia="Arial" w:hAnsi="Arial" w:cs="Arial"/>
          <w:b/>
        </w:rPr>
        <w:t>Housing Authority - State 0442</w:t>
      </w:r>
    </w:p>
    <w:p w:rsidR="00F53929" w:rsidP="00F53929">
      <w:pPr>
        <w:ind w:left="360"/>
        <w:rPr>
          <w:rFonts w:ascii="Arial" w:eastAsia="Arial" w:hAnsi="Arial" w:cs="Arial"/>
        </w:rPr>
      </w:pPr>
      <w:bookmarkStart w:id="18" w:name="_PAR__16_27815aa5_45d5_49fe_bbe4_e329989"/>
      <w:bookmarkEnd w:id="17"/>
      <w:r>
        <w:rPr>
          <w:rFonts w:ascii="Arial" w:eastAsia="Arial" w:hAnsi="Arial" w:cs="Arial"/>
        </w:rPr>
        <w:t>Initiative: Provides one-time funding to supplement the federal Low Income Home Energy Assistance Program to help home energy assistance program recipients receive a financial benefit similar to last year given high fuel prices.</w:t>
      </w:r>
    </w:p>
    <w:tbl>
      <w:tblPr>
        <w:tblStyle w:val="BPSTable"/>
        <w:tblW w:w="0" w:type="auto"/>
        <w:tblInd w:w="360" w:type="dxa"/>
        <w:tblCellMar>
          <w:left w:w="0" w:type="dxa"/>
          <w:right w:w="0" w:type="dxa"/>
        </w:tblCellMar>
        <w:tblLook w:val="04A0"/>
      </w:tblPr>
      <w:tblGrid>
        <w:gridCol w:w="3549"/>
        <w:gridCol w:w="1462"/>
        <w:gridCol w:w="1462"/>
        <w:gridCol w:w="1462"/>
      </w:tblGrid>
      <w:tr w:rsidTr="00DB028F">
        <w:tblPrEx>
          <w:tblW w:w="0" w:type="auto"/>
          <w:tblInd w:w="360" w:type="dxa"/>
          <w:tblCellMar>
            <w:left w:w="0" w:type="dxa"/>
            <w:right w:w="0" w:type="dxa"/>
          </w:tblCellMar>
          <w:tblLook w:val="04A0"/>
        </w:tblPrEx>
        <w:tc>
          <w:tcPr>
            <w:tcW w:w="3600" w:type="dxa"/>
          </w:tcPr>
          <w:p w:rsidR="00F53929" w:rsidP="00DB028F">
            <w:pPr>
              <w:spacing w:before="0" w:after="0"/>
              <w:rPr>
                <w:rFonts w:ascii="Arial" w:eastAsia="Arial" w:hAnsi="Arial" w:cs="Arial"/>
              </w:rPr>
            </w:pPr>
            <w:bookmarkStart w:id="19" w:name="_PAR__17_32bd9744_ef1d_4e47_82d9_987fa11"/>
            <w:bookmarkStart w:id="20" w:name="_LINE__23_95ce06a5_9809_4cd6_89f9_40889f"/>
            <w:bookmarkEnd w:id="18"/>
            <w:r>
              <w:rPr>
                <w:rFonts w:ascii="Arial" w:eastAsia="Arial" w:hAnsi="Arial" w:cs="Arial"/>
                <w:b/>
              </w:rPr>
              <w:t>OTHER SPECIAL REVENUE</w:t>
            </w:r>
            <w:bookmarkEnd w:id="20"/>
            <w:r>
              <w:rPr>
                <w:rFonts w:ascii="Arial" w:eastAsia="Arial" w:hAnsi="Arial" w:cs="Arial"/>
                <w:b/>
              </w:rPr>
              <w:t xml:space="preserve"> </w:t>
            </w:r>
            <w:bookmarkStart w:id="21" w:name="_LINE__24_d20db190_25bf_4870_b3a7_404fa3"/>
            <w:r>
              <w:rPr>
                <w:rFonts w:ascii="Arial" w:eastAsia="Arial" w:hAnsi="Arial" w:cs="Arial"/>
                <w:b/>
              </w:rPr>
              <w:t>FUNDS</w:t>
            </w:r>
            <w:bookmarkEnd w:id="21"/>
          </w:p>
        </w:tc>
        <w:tc>
          <w:tcPr>
            <w:tcW w:w="1469" w:type="dxa"/>
          </w:tcPr>
          <w:p w:rsidR="00F53929" w:rsidP="00DB028F">
            <w:pPr>
              <w:spacing w:before="0" w:after="0"/>
              <w:jc w:val="right"/>
              <w:rPr>
                <w:rFonts w:ascii="Arial" w:eastAsia="Arial" w:hAnsi="Arial" w:cs="Arial"/>
              </w:rPr>
            </w:pPr>
            <w:bookmarkStart w:id="22" w:name="_LINE__23_c9f66d98_3732_4cb4_850a_796ca3"/>
            <w:r>
              <w:rPr>
                <w:rFonts w:ascii="Arial" w:eastAsia="Arial" w:hAnsi="Arial" w:cs="Arial"/>
                <w:b/>
              </w:rPr>
              <w:t>2022-23</w:t>
            </w:r>
            <w:bookmarkEnd w:id="22"/>
          </w:p>
        </w:tc>
        <w:tc>
          <w:tcPr>
            <w:tcW w:w="1469" w:type="dxa"/>
          </w:tcPr>
          <w:p w:rsidR="00F53929" w:rsidP="00DB028F">
            <w:pPr>
              <w:spacing w:before="0" w:after="0"/>
              <w:jc w:val="right"/>
              <w:rPr>
                <w:rFonts w:ascii="Arial" w:eastAsia="Arial" w:hAnsi="Arial" w:cs="Arial"/>
              </w:rPr>
            </w:pPr>
            <w:bookmarkStart w:id="23" w:name="_LINE__23_348cd2fb_144b_423a_82b0_ad1712"/>
            <w:r>
              <w:rPr>
                <w:rFonts w:ascii="Arial" w:eastAsia="Arial" w:hAnsi="Arial" w:cs="Arial"/>
                <w:b/>
              </w:rPr>
              <w:t>2023-24</w:t>
            </w:r>
            <w:bookmarkEnd w:id="23"/>
          </w:p>
        </w:tc>
        <w:tc>
          <w:tcPr>
            <w:tcW w:w="1469" w:type="dxa"/>
          </w:tcPr>
          <w:p w:rsidR="00F53929" w:rsidP="00DB028F">
            <w:pPr>
              <w:spacing w:before="0" w:after="0"/>
              <w:jc w:val="right"/>
              <w:rPr>
                <w:rFonts w:ascii="Arial" w:eastAsia="Arial" w:hAnsi="Arial" w:cs="Arial"/>
              </w:rPr>
            </w:pPr>
            <w:bookmarkStart w:id="24" w:name="_LINE__23_768515d2_d83b_45b9_99ce_093e17"/>
            <w:r>
              <w:rPr>
                <w:rFonts w:ascii="Arial" w:eastAsia="Arial" w:hAnsi="Arial" w:cs="Arial"/>
                <w:b/>
              </w:rPr>
              <w:t>2024-25</w:t>
            </w:r>
            <w:bookmarkEnd w:id="24"/>
          </w:p>
        </w:tc>
      </w:tr>
      <w:tr w:rsidTr="00DB028F">
        <w:tblPrEx>
          <w:tblW w:w="0" w:type="auto"/>
          <w:tblInd w:w="360" w:type="dxa"/>
          <w:tblCellMar>
            <w:left w:w="0" w:type="dxa"/>
            <w:right w:w="0" w:type="dxa"/>
          </w:tblCellMar>
          <w:tblLook w:val="04A0"/>
        </w:tblPrEx>
        <w:tc>
          <w:tcPr>
            <w:tcW w:w="3600" w:type="dxa"/>
          </w:tcPr>
          <w:p w:rsidR="00F53929" w:rsidP="00DB028F">
            <w:pPr>
              <w:spacing w:before="0" w:after="0"/>
              <w:ind w:left="180"/>
              <w:rPr>
                <w:rFonts w:ascii="Arial" w:eastAsia="Arial" w:hAnsi="Arial" w:cs="Arial"/>
              </w:rPr>
            </w:pPr>
            <w:bookmarkStart w:id="25" w:name="_LINE__25_4ad8d1f6_80bc_4533_bca2_00635c"/>
            <w:r>
              <w:rPr>
                <w:rFonts w:ascii="Arial" w:eastAsia="Arial" w:hAnsi="Arial" w:cs="Arial"/>
              </w:rPr>
              <w:t>All Other</w:t>
            </w:r>
            <w:bookmarkEnd w:id="25"/>
          </w:p>
        </w:tc>
        <w:tc>
          <w:tcPr>
            <w:tcW w:w="1469" w:type="dxa"/>
          </w:tcPr>
          <w:p w:rsidR="00F53929" w:rsidP="00DB028F">
            <w:pPr>
              <w:spacing w:before="0" w:after="0"/>
              <w:jc w:val="right"/>
              <w:rPr>
                <w:rFonts w:ascii="Arial" w:eastAsia="Arial" w:hAnsi="Arial" w:cs="Arial"/>
              </w:rPr>
            </w:pPr>
            <w:bookmarkStart w:id="26" w:name="_LINE__25_b2b98ba5_26f2_4585_8ad8_d4f4df"/>
            <w:r>
              <w:rPr>
                <w:rFonts w:ascii="Arial" w:eastAsia="Arial" w:hAnsi="Arial" w:cs="Arial"/>
              </w:rPr>
              <w:t>$40,000,000</w:t>
            </w:r>
            <w:bookmarkEnd w:id="26"/>
          </w:p>
        </w:tc>
        <w:tc>
          <w:tcPr>
            <w:tcW w:w="1469" w:type="dxa"/>
          </w:tcPr>
          <w:p w:rsidR="00F53929" w:rsidP="00DB028F">
            <w:pPr>
              <w:spacing w:before="0" w:after="0"/>
              <w:jc w:val="right"/>
              <w:rPr>
                <w:rFonts w:ascii="Arial" w:eastAsia="Arial" w:hAnsi="Arial" w:cs="Arial"/>
              </w:rPr>
            </w:pPr>
            <w:bookmarkStart w:id="27" w:name="_LINE__25_61e99178_8a8e_4fed_bef6_83795a"/>
            <w:r>
              <w:rPr>
                <w:rFonts w:ascii="Arial" w:eastAsia="Arial" w:hAnsi="Arial" w:cs="Arial"/>
              </w:rPr>
              <w:t>$0</w:t>
            </w:r>
            <w:bookmarkEnd w:id="27"/>
          </w:p>
        </w:tc>
        <w:tc>
          <w:tcPr>
            <w:tcW w:w="1469" w:type="dxa"/>
          </w:tcPr>
          <w:p w:rsidR="00F53929" w:rsidP="00DB028F">
            <w:pPr>
              <w:spacing w:before="0" w:after="0"/>
              <w:jc w:val="right"/>
              <w:rPr>
                <w:rFonts w:ascii="Arial" w:eastAsia="Arial" w:hAnsi="Arial" w:cs="Arial"/>
              </w:rPr>
            </w:pPr>
            <w:bookmarkStart w:id="28" w:name="_LINE__25_708a9a8f_1ad9_4ae0_8d13_214b77"/>
            <w:r>
              <w:rPr>
                <w:rFonts w:ascii="Arial" w:eastAsia="Arial" w:hAnsi="Arial" w:cs="Arial"/>
              </w:rPr>
              <w:t>$0</w:t>
            </w:r>
            <w:bookmarkEnd w:id="28"/>
          </w:p>
        </w:tc>
      </w:tr>
      <w:tr w:rsidTr="00DB028F">
        <w:tblPrEx>
          <w:tblW w:w="0" w:type="auto"/>
          <w:tblInd w:w="360" w:type="dxa"/>
          <w:tblCellMar>
            <w:left w:w="0" w:type="dxa"/>
            <w:right w:w="0" w:type="dxa"/>
          </w:tblCellMar>
          <w:tblLook w:val="04A0"/>
        </w:tblPrEx>
        <w:tc>
          <w:tcPr>
            <w:tcW w:w="3600" w:type="dxa"/>
          </w:tcPr>
          <w:p w:rsidR="00F53929" w:rsidP="00DB028F">
            <w:pPr>
              <w:spacing w:before="0" w:after="0"/>
              <w:rPr>
                <w:rFonts w:ascii="Arial" w:eastAsia="Arial" w:hAnsi="Arial" w:cs="Arial"/>
              </w:rPr>
            </w:pPr>
            <w:bookmarkStart w:id="29" w:name="_LINE__26_76a92f21_a662_4f91_b892_11e119"/>
            <w:r>
              <w:rPr>
                <w:rFonts w:ascii="Arial" w:eastAsia="Arial" w:hAnsi="Arial" w:cs="Arial"/>
              </w:rPr>
              <w:t xml:space="preserve"> </w:t>
            </w:r>
            <w:bookmarkEnd w:id="29"/>
          </w:p>
        </w:tc>
        <w:tc>
          <w:tcPr>
            <w:tcW w:w="1469" w:type="dxa"/>
          </w:tcPr>
          <w:p w:rsidR="00F53929" w:rsidP="00DB028F">
            <w:pPr>
              <w:spacing w:before="0" w:after="0"/>
              <w:jc w:val="right"/>
              <w:rPr>
                <w:rFonts w:ascii="Arial" w:eastAsia="Arial" w:hAnsi="Arial" w:cs="Arial"/>
              </w:rPr>
            </w:pPr>
            <w:bookmarkStart w:id="30" w:name="_LINE__26_b492c1ba_9cf3_477d_afdf_7725a5"/>
            <w:r>
              <w:rPr>
                <w:rFonts w:ascii="Arial" w:eastAsia="Arial" w:hAnsi="Arial" w:cs="Arial"/>
              </w:rPr>
              <w:t>__________</w:t>
            </w:r>
            <w:bookmarkEnd w:id="30"/>
          </w:p>
        </w:tc>
        <w:tc>
          <w:tcPr>
            <w:tcW w:w="1469" w:type="dxa"/>
          </w:tcPr>
          <w:p w:rsidR="00F53929" w:rsidP="00DB028F">
            <w:pPr>
              <w:spacing w:before="0" w:after="0"/>
              <w:jc w:val="right"/>
              <w:rPr>
                <w:rFonts w:ascii="Arial" w:eastAsia="Arial" w:hAnsi="Arial" w:cs="Arial"/>
              </w:rPr>
            </w:pPr>
            <w:bookmarkStart w:id="31" w:name="_LINE__26_6891eeec_d64e_4f82_849a_d8cd52"/>
            <w:r>
              <w:rPr>
                <w:rFonts w:ascii="Arial" w:eastAsia="Arial" w:hAnsi="Arial" w:cs="Arial"/>
              </w:rPr>
              <w:t>__________</w:t>
            </w:r>
            <w:bookmarkEnd w:id="31"/>
          </w:p>
        </w:tc>
        <w:tc>
          <w:tcPr>
            <w:tcW w:w="1469" w:type="dxa"/>
          </w:tcPr>
          <w:p w:rsidR="00F53929" w:rsidP="00DB028F">
            <w:pPr>
              <w:spacing w:before="0" w:after="0"/>
              <w:jc w:val="right"/>
              <w:rPr>
                <w:rFonts w:ascii="Arial" w:eastAsia="Arial" w:hAnsi="Arial" w:cs="Arial"/>
              </w:rPr>
            </w:pPr>
            <w:bookmarkStart w:id="32" w:name="_LINE__26_0841f386_63d2_4ed2_b30c_85fbb8"/>
            <w:r>
              <w:rPr>
                <w:rFonts w:ascii="Arial" w:eastAsia="Arial" w:hAnsi="Arial" w:cs="Arial"/>
              </w:rPr>
              <w:t>__________</w:t>
            </w:r>
            <w:bookmarkEnd w:id="32"/>
          </w:p>
        </w:tc>
      </w:tr>
      <w:tr w:rsidTr="00DB028F">
        <w:tblPrEx>
          <w:tblW w:w="0" w:type="auto"/>
          <w:tblInd w:w="360" w:type="dxa"/>
          <w:tblCellMar>
            <w:left w:w="0" w:type="dxa"/>
            <w:right w:w="0" w:type="dxa"/>
          </w:tblCellMar>
          <w:tblLook w:val="04A0"/>
        </w:tblPrEx>
        <w:tc>
          <w:tcPr>
            <w:tcW w:w="3600" w:type="dxa"/>
          </w:tcPr>
          <w:p w:rsidR="00F53929" w:rsidP="00DB028F">
            <w:pPr>
              <w:spacing w:before="0" w:after="0"/>
              <w:rPr>
                <w:rFonts w:ascii="Arial" w:eastAsia="Arial" w:hAnsi="Arial" w:cs="Arial"/>
              </w:rPr>
            </w:pPr>
            <w:bookmarkStart w:id="33" w:name="_LINE__27_281759f6_67ee_4a9c_9c29_8bf957"/>
            <w:r>
              <w:rPr>
                <w:rFonts w:ascii="Arial" w:eastAsia="Arial" w:hAnsi="Arial" w:cs="Arial"/>
              </w:rPr>
              <w:t>OTHER SPECIAL REVENUE FUNDS</w:t>
            </w:r>
            <w:bookmarkEnd w:id="33"/>
            <w:r>
              <w:rPr>
                <w:rFonts w:ascii="Arial" w:eastAsia="Arial" w:hAnsi="Arial" w:cs="Arial"/>
              </w:rPr>
              <w:t xml:space="preserve"> </w:t>
            </w:r>
            <w:bookmarkStart w:id="34" w:name="_LINE__28_6e289d07_78d7_43ca_8008_012720"/>
            <w:r>
              <w:rPr>
                <w:rFonts w:ascii="Arial" w:eastAsia="Arial" w:hAnsi="Arial" w:cs="Arial"/>
              </w:rPr>
              <w:t>TOTAL</w:t>
            </w:r>
            <w:bookmarkEnd w:id="34"/>
          </w:p>
        </w:tc>
        <w:tc>
          <w:tcPr>
            <w:tcW w:w="1469" w:type="dxa"/>
          </w:tcPr>
          <w:p w:rsidR="00F53929" w:rsidP="00DB028F">
            <w:pPr>
              <w:spacing w:before="0" w:after="0"/>
              <w:jc w:val="right"/>
              <w:rPr>
                <w:rFonts w:ascii="Arial" w:eastAsia="Arial" w:hAnsi="Arial" w:cs="Arial"/>
              </w:rPr>
            </w:pPr>
            <w:bookmarkStart w:id="35" w:name="_LINE__27_78908053_ae7f_420e_8235_b1c0ae"/>
            <w:r>
              <w:rPr>
                <w:rFonts w:ascii="Arial" w:eastAsia="Arial" w:hAnsi="Arial" w:cs="Arial"/>
              </w:rPr>
              <w:t>$40,000,000</w:t>
            </w:r>
            <w:bookmarkEnd w:id="35"/>
          </w:p>
        </w:tc>
        <w:tc>
          <w:tcPr>
            <w:tcW w:w="1469" w:type="dxa"/>
          </w:tcPr>
          <w:p w:rsidR="00F53929" w:rsidP="00DB028F">
            <w:pPr>
              <w:spacing w:before="0" w:after="0"/>
              <w:jc w:val="right"/>
              <w:rPr>
                <w:rFonts w:ascii="Arial" w:eastAsia="Arial" w:hAnsi="Arial" w:cs="Arial"/>
              </w:rPr>
            </w:pPr>
            <w:bookmarkStart w:id="36" w:name="_LINE__27_fad333ce_af8c_41b8_bd86_0f5359"/>
            <w:r>
              <w:rPr>
                <w:rFonts w:ascii="Arial" w:eastAsia="Arial" w:hAnsi="Arial" w:cs="Arial"/>
              </w:rPr>
              <w:t>$0</w:t>
            </w:r>
            <w:bookmarkEnd w:id="36"/>
          </w:p>
        </w:tc>
        <w:tc>
          <w:tcPr>
            <w:tcW w:w="1469" w:type="dxa"/>
          </w:tcPr>
          <w:p w:rsidR="00F53929" w:rsidP="00DB028F">
            <w:pPr>
              <w:spacing w:before="0" w:after="0"/>
              <w:jc w:val="right"/>
              <w:rPr>
                <w:rFonts w:ascii="Arial" w:eastAsia="Arial" w:hAnsi="Arial" w:cs="Arial"/>
              </w:rPr>
            </w:pPr>
            <w:bookmarkStart w:id="37" w:name="_LINE__27_5620c32d_fa06_4458_a9c7_1478cd"/>
            <w:r>
              <w:rPr>
                <w:rFonts w:ascii="Arial" w:eastAsia="Arial" w:hAnsi="Arial" w:cs="Arial"/>
              </w:rPr>
              <w:t>$0</w:t>
            </w:r>
            <w:bookmarkEnd w:id="37"/>
          </w:p>
        </w:tc>
      </w:tr>
    </w:tbl>
    <w:p w:rsidR="00F53929" w:rsidP="00F53929">
      <w:pPr>
        <w:pStyle w:val="BPSParagraphLeftAlign"/>
        <w:suppressAutoHyphens/>
        <w:ind w:left="360"/>
        <w:rPr>
          <w:rFonts w:ascii="Arial" w:eastAsia="Arial" w:hAnsi="Arial" w:cs="Arial"/>
        </w:rPr>
      </w:pPr>
      <w:bookmarkStart w:id="38" w:name="_PAR__18_36917eed_054b_43a9_b712_80a81f0"/>
      <w:bookmarkEnd w:id="19"/>
      <w:r>
        <w:rPr>
          <w:rFonts w:ascii="Arial" w:eastAsia="Arial" w:hAnsi="Arial" w:cs="Arial"/>
          <w:b/>
        </w:rPr>
        <w:t>Housing Authority - State 0442</w:t>
      </w:r>
    </w:p>
    <w:p w:rsidR="00F53929" w:rsidP="00F53929">
      <w:pPr>
        <w:ind w:left="360"/>
        <w:rPr>
          <w:rFonts w:ascii="Arial" w:eastAsia="Arial" w:hAnsi="Arial" w:cs="Arial"/>
        </w:rPr>
      </w:pPr>
      <w:bookmarkStart w:id="39" w:name="_PAR__19_6db582c7_92d6_4aa8_aed8_10487bd"/>
      <w:bookmarkEnd w:id="38"/>
      <w:r>
        <w:rPr>
          <w:rFonts w:ascii="Arial" w:eastAsia="Arial" w:hAnsi="Arial" w:cs="Arial"/>
        </w:rPr>
        <w:t>Initiative: Provides one-time funding for heating assistance for households ineligible for home energy assistance program benefits or home energy assistance program households that have already exhausted their fuel assistance benefit and Energy Crisis Intervention Program amount.  Funds will be distributed to community action agencies.  Households may be eligible for up to $800 in emergency funds to avert an energy crisis.</w:t>
      </w:r>
    </w:p>
    <w:tbl>
      <w:tblPr>
        <w:tblStyle w:val="BPSTable"/>
        <w:tblW w:w="0" w:type="auto"/>
        <w:tblInd w:w="360" w:type="dxa"/>
        <w:tblCellMar>
          <w:left w:w="0" w:type="dxa"/>
          <w:right w:w="0" w:type="dxa"/>
        </w:tblCellMar>
        <w:tblLook w:val="04A0"/>
      </w:tblPr>
      <w:tblGrid>
        <w:gridCol w:w="3549"/>
        <w:gridCol w:w="1462"/>
        <w:gridCol w:w="1462"/>
        <w:gridCol w:w="1462"/>
      </w:tblGrid>
      <w:tr w:rsidTr="00DB028F">
        <w:tblPrEx>
          <w:tblW w:w="0" w:type="auto"/>
          <w:tblInd w:w="360" w:type="dxa"/>
          <w:tblCellMar>
            <w:left w:w="0" w:type="dxa"/>
            <w:right w:w="0" w:type="dxa"/>
          </w:tblCellMar>
          <w:tblLook w:val="04A0"/>
        </w:tblPrEx>
        <w:tc>
          <w:tcPr>
            <w:tcW w:w="3600" w:type="dxa"/>
          </w:tcPr>
          <w:p w:rsidR="00F53929" w:rsidP="00DB028F">
            <w:pPr>
              <w:spacing w:before="0" w:after="0"/>
              <w:rPr>
                <w:rFonts w:ascii="Arial" w:eastAsia="Arial" w:hAnsi="Arial" w:cs="Arial"/>
              </w:rPr>
            </w:pPr>
            <w:bookmarkStart w:id="40" w:name="_PAR__20_6610a2de_68c5_45b0_8d5e_17375fa"/>
            <w:bookmarkStart w:id="41" w:name="_LINE__35_371de1a7_8f86_418b_ae40_c56578"/>
            <w:bookmarkEnd w:id="39"/>
            <w:r>
              <w:rPr>
                <w:rFonts w:ascii="Arial" w:eastAsia="Arial" w:hAnsi="Arial" w:cs="Arial"/>
                <w:b/>
              </w:rPr>
              <w:t>OTHER SPECIAL REVENUE</w:t>
            </w:r>
            <w:bookmarkEnd w:id="41"/>
            <w:r>
              <w:rPr>
                <w:rFonts w:ascii="Arial" w:eastAsia="Arial" w:hAnsi="Arial" w:cs="Arial"/>
                <w:b/>
              </w:rPr>
              <w:t xml:space="preserve"> </w:t>
            </w:r>
            <w:bookmarkStart w:id="42" w:name="_LINE__36_bcd8a76b_ae1e_4e40_b29c_e1d466"/>
            <w:r>
              <w:rPr>
                <w:rFonts w:ascii="Arial" w:eastAsia="Arial" w:hAnsi="Arial" w:cs="Arial"/>
                <w:b/>
              </w:rPr>
              <w:t>FUNDS</w:t>
            </w:r>
            <w:bookmarkEnd w:id="42"/>
          </w:p>
        </w:tc>
        <w:tc>
          <w:tcPr>
            <w:tcW w:w="1469" w:type="dxa"/>
          </w:tcPr>
          <w:p w:rsidR="00F53929" w:rsidP="00DB028F">
            <w:pPr>
              <w:spacing w:before="0" w:after="0"/>
              <w:jc w:val="right"/>
              <w:rPr>
                <w:rFonts w:ascii="Arial" w:eastAsia="Arial" w:hAnsi="Arial" w:cs="Arial"/>
              </w:rPr>
            </w:pPr>
            <w:bookmarkStart w:id="43" w:name="_LINE__35_48c9fd68_3b91_41e8_9835_81393d"/>
            <w:r>
              <w:rPr>
                <w:rFonts w:ascii="Arial" w:eastAsia="Arial" w:hAnsi="Arial" w:cs="Arial"/>
                <w:b/>
              </w:rPr>
              <w:t>2022-23</w:t>
            </w:r>
            <w:bookmarkEnd w:id="43"/>
          </w:p>
        </w:tc>
        <w:tc>
          <w:tcPr>
            <w:tcW w:w="1469" w:type="dxa"/>
          </w:tcPr>
          <w:p w:rsidR="00F53929" w:rsidP="00DB028F">
            <w:pPr>
              <w:spacing w:before="0" w:after="0"/>
              <w:jc w:val="right"/>
              <w:rPr>
                <w:rFonts w:ascii="Arial" w:eastAsia="Arial" w:hAnsi="Arial" w:cs="Arial"/>
              </w:rPr>
            </w:pPr>
            <w:bookmarkStart w:id="44" w:name="_LINE__35_db78c767_70c2_4d2a_9455_267f77"/>
            <w:r>
              <w:rPr>
                <w:rFonts w:ascii="Arial" w:eastAsia="Arial" w:hAnsi="Arial" w:cs="Arial"/>
                <w:b/>
              </w:rPr>
              <w:t>2023-24</w:t>
            </w:r>
            <w:bookmarkEnd w:id="44"/>
          </w:p>
        </w:tc>
        <w:tc>
          <w:tcPr>
            <w:tcW w:w="1469" w:type="dxa"/>
          </w:tcPr>
          <w:p w:rsidR="00F53929" w:rsidP="00DB028F">
            <w:pPr>
              <w:spacing w:before="0" w:after="0"/>
              <w:jc w:val="right"/>
              <w:rPr>
                <w:rFonts w:ascii="Arial" w:eastAsia="Arial" w:hAnsi="Arial" w:cs="Arial"/>
              </w:rPr>
            </w:pPr>
            <w:bookmarkStart w:id="45" w:name="_LINE__35_da48d689_de9f_4355_bea3_a4a236"/>
            <w:r>
              <w:rPr>
                <w:rFonts w:ascii="Arial" w:eastAsia="Arial" w:hAnsi="Arial" w:cs="Arial"/>
                <w:b/>
              </w:rPr>
              <w:t>2024-25</w:t>
            </w:r>
            <w:bookmarkEnd w:id="45"/>
          </w:p>
        </w:tc>
      </w:tr>
      <w:tr w:rsidTr="00DB028F">
        <w:tblPrEx>
          <w:tblW w:w="0" w:type="auto"/>
          <w:tblInd w:w="360" w:type="dxa"/>
          <w:tblCellMar>
            <w:left w:w="0" w:type="dxa"/>
            <w:right w:w="0" w:type="dxa"/>
          </w:tblCellMar>
          <w:tblLook w:val="04A0"/>
        </w:tblPrEx>
        <w:tc>
          <w:tcPr>
            <w:tcW w:w="3600" w:type="dxa"/>
          </w:tcPr>
          <w:p w:rsidR="00F53929" w:rsidP="00DB028F">
            <w:pPr>
              <w:spacing w:before="0" w:after="0"/>
              <w:ind w:left="180"/>
              <w:rPr>
                <w:rFonts w:ascii="Arial" w:eastAsia="Arial" w:hAnsi="Arial" w:cs="Arial"/>
              </w:rPr>
            </w:pPr>
            <w:bookmarkStart w:id="46" w:name="_PAGE__2_0dc2d4b9_49d0_4fe8_a6be_e140047"/>
            <w:bookmarkStart w:id="47" w:name="_PAR__2_88297921_a873_4d4b_8f3c_114eb37c"/>
            <w:bookmarkStart w:id="48" w:name="_LINE__1_95fc3421_8ed1_408c_a985_a38c084"/>
            <w:bookmarkEnd w:id="1"/>
            <w:bookmarkEnd w:id="40"/>
            <w:r>
              <w:rPr>
                <w:rFonts w:ascii="Arial" w:eastAsia="Arial" w:hAnsi="Arial" w:cs="Arial"/>
              </w:rPr>
              <w:t>All Other</w:t>
            </w:r>
            <w:bookmarkEnd w:id="48"/>
          </w:p>
        </w:tc>
        <w:tc>
          <w:tcPr>
            <w:tcW w:w="1469" w:type="dxa"/>
          </w:tcPr>
          <w:p w:rsidR="00F53929" w:rsidP="00DB028F">
            <w:pPr>
              <w:spacing w:before="0" w:after="0"/>
              <w:jc w:val="right"/>
              <w:rPr>
                <w:rFonts w:ascii="Arial" w:eastAsia="Arial" w:hAnsi="Arial" w:cs="Arial"/>
              </w:rPr>
            </w:pPr>
            <w:bookmarkStart w:id="49" w:name="_LINE__1_35291e9a_2138_47e3_b66f_48845c2"/>
            <w:r>
              <w:rPr>
                <w:rFonts w:ascii="Arial" w:eastAsia="Arial" w:hAnsi="Arial" w:cs="Arial"/>
              </w:rPr>
              <w:t>$10,000,000</w:t>
            </w:r>
            <w:bookmarkEnd w:id="49"/>
          </w:p>
        </w:tc>
        <w:tc>
          <w:tcPr>
            <w:tcW w:w="1469" w:type="dxa"/>
          </w:tcPr>
          <w:p w:rsidR="00F53929" w:rsidP="00DB028F">
            <w:pPr>
              <w:spacing w:before="0" w:after="0"/>
              <w:jc w:val="right"/>
              <w:rPr>
                <w:rFonts w:ascii="Arial" w:eastAsia="Arial" w:hAnsi="Arial" w:cs="Arial"/>
              </w:rPr>
            </w:pPr>
            <w:bookmarkStart w:id="50" w:name="_LINE__1_ae4a1505_0aaa_4e79_8aff_8d5f229"/>
            <w:r>
              <w:rPr>
                <w:rFonts w:ascii="Arial" w:eastAsia="Arial" w:hAnsi="Arial" w:cs="Arial"/>
              </w:rPr>
              <w:t>$0</w:t>
            </w:r>
            <w:bookmarkEnd w:id="50"/>
          </w:p>
        </w:tc>
        <w:tc>
          <w:tcPr>
            <w:tcW w:w="1469" w:type="dxa"/>
          </w:tcPr>
          <w:p w:rsidR="00F53929" w:rsidP="00DB028F">
            <w:pPr>
              <w:spacing w:before="0" w:after="0"/>
              <w:jc w:val="right"/>
              <w:rPr>
                <w:rFonts w:ascii="Arial" w:eastAsia="Arial" w:hAnsi="Arial" w:cs="Arial"/>
              </w:rPr>
            </w:pPr>
            <w:bookmarkStart w:id="51" w:name="_LINE__1_4c9c041c_75f2_418b_bc18_7f9816a"/>
            <w:r>
              <w:rPr>
                <w:rFonts w:ascii="Arial" w:eastAsia="Arial" w:hAnsi="Arial" w:cs="Arial"/>
              </w:rPr>
              <w:t>$0</w:t>
            </w:r>
            <w:bookmarkEnd w:id="51"/>
          </w:p>
        </w:tc>
      </w:tr>
      <w:tr w:rsidTr="00DB028F">
        <w:tblPrEx>
          <w:tblW w:w="0" w:type="auto"/>
          <w:tblInd w:w="360" w:type="dxa"/>
          <w:tblCellMar>
            <w:left w:w="0" w:type="dxa"/>
            <w:right w:w="0" w:type="dxa"/>
          </w:tblCellMar>
          <w:tblLook w:val="04A0"/>
        </w:tblPrEx>
        <w:tc>
          <w:tcPr>
            <w:tcW w:w="3600" w:type="dxa"/>
          </w:tcPr>
          <w:p w:rsidR="00F53929" w:rsidP="00DB028F">
            <w:pPr>
              <w:spacing w:before="0" w:after="0"/>
              <w:rPr>
                <w:rFonts w:ascii="Arial" w:eastAsia="Arial" w:hAnsi="Arial" w:cs="Arial"/>
              </w:rPr>
            </w:pPr>
            <w:bookmarkStart w:id="52" w:name="_LINE__2_081d218b_bea8_4afa_af5e_cc9871a"/>
            <w:r>
              <w:rPr>
                <w:rFonts w:ascii="Arial" w:eastAsia="Arial" w:hAnsi="Arial" w:cs="Arial"/>
              </w:rPr>
              <w:t xml:space="preserve"> </w:t>
            </w:r>
            <w:bookmarkEnd w:id="52"/>
          </w:p>
        </w:tc>
        <w:tc>
          <w:tcPr>
            <w:tcW w:w="1469" w:type="dxa"/>
          </w:tcPr>
          <w:p w:rsidR="00F53929" w:rsidP="00DB028F">
            <w:pPr>
              <w:spacing w:before="0" w:after="0"/>
              <w:jc w:val="right"/>
              <w:rPr>
                <w:rFonts w:ascii="Arial" w:eastAsia="Arial" w:hAnsi="Arial" w:cs="Arial"/>
              </w:rPr>
            </w:pPr>
            <w:bookmarkStart w:id="53" w:name="_LINE__2_8382f9a0_6f2c_4bec_94ed_b0905d5"/>
            <w:r>
              <w:rPr>
                <w:rFonts w:ascii="Arial" w:eastAsia="Arial" w:hAnsi="Arial" w:cs="Arial"/>
              </w:rPr>
              <w:t>__________</w:t>
            </w:r>
            <w:bookmarkEnd w:id="53"/>
          </w:p>
        </w:tc>
        <w:tc>
          <w:tcPr>
            <w:tcW w:w="1469" w:type="dxa"/>
          </w:tcPr>
          <w:p w:rsidR="00F53929" w:rsidP="00DB028F">
            <w:pPr>
              <w:spacing w:before="0" w:after="0"/>
              <w:jc w:val="right"/>
              <w:rPr>
                <w:rFonts w:ascii="Arial" w:eastAsia="Arial" w:hAnsi="Arial" w:cs="Arial"/>
              </w:rPr>
            </w:pPr>
            <w:bookmarkStart w:id="54" w:name="_LINE__2_a87ba188_2030_41e1_bb3a_4155d67"/>
            <w:r>
              <w:rPr>
                <w:rFonts w:ascii="Arial" w:eastAsia="Arial" w:hAnsi="Arial" w:cs="Arial"/>
              </w:rPr>
              <w:t>__________</w:t>
            </w:r>
            <w:bookmarkEnd w:id="54"/>
          </w:p>
        </w:tc>
        <w:tc>
          <w:tcPr>
            <w:tcW w:w="1469" w:type="dxa"/>
          </w:tcPr>
          <w:p w:rsidR="00F53929" w:rsidP="00DB028F">
            <w:pPr>
              <w:spacing w:before="0" w:after="0"/>
              <w:jc w:val="right"/>
              <w:rPr>
                <w:rFonts w:ascii="Arial" w:eastAsia="Arial" w:hAnsi="Arial" w:cs="Arial"/>
              </w:rPr>
            </w:pPr>
            <w:bookmarkStart w:id="55" w:name="_LINE__2_51e7ea0c_5bc5_410a_9073_7e8877d"/>
            <w:r>
              <w:rPr>
                <w:rFonts w:ascii="Arial" w:eastAsia="Arial" w:hAnsi="Arial" w:cs="Arial"/>
              </w:rPr>
              <w:t>__________</w:t>
            </w:r>
            <w:bookmarkEnd w:id="55"/>
          </w:p>
        </w:tc>
      </w:tr>
      <w:tr w:rsidTr="00DB028F">
        <w:tblPrEx>
          <w:tblW w:w="0" w:type="auto"/>
          <w:tblInd w:w="360" w:type="dxa"/>
          <w:tblCellMar>
            <w:left w:w="0" w:type="dxa"/>
            <w:right w:w="0" w:type="dxa"/>
          </w:tblCellMar>
          <w:tblLook w:val="04A0"/>
        </w:tblPrEx>
        <w:tc>
          <w:tcPr>
            <w:tcW w:w="3600" w:type="dxa"/>
          </w:tcPr>
          <w:p w:rsidR="00F53929" w:rsidP="00DB028F">
            <w:pPr>
              <w:spacing w:before="0" w:after="0"/>
              <w:rPr>
                <w:rFonts w:ascii="Arial" w:eastAsia="Arial" w:hAnsi="Arial" w:cs="Arial"/>
              </w:rPr>
            </w:pPr>
            <w:bookmarkStart w:id="56" w:name="_LINE__3_d21db2c3_8d07_4a84_b69e_53fc7c1"/>
            <w:r>
              <w:rPr>
                <w:rFonts w:ascii="Arial" w:eastAsia="Arial" w:hAnsi="Arial" w:cs="Arial"/>
              </w:rPr>
              <w:t>OTHER SPECIAL REVENUE FUNDS</w:t>
            </w:r>
            <w:bookmarkEnd w:id="56"/>
            <w:r>
              <w:rPr>
                <w:rFonts w:ascii="Arial" w:eastAsia="Arial" w:hAnsi="Arial" w:cs="Arial"/>
              </w:rPr>
              <w:t xml:space="preserve"> </w:t>
            </w:r>
            <w:bookmarkStart w:id="57" w:name="_LINE__4_efffd781_1561_459d_a449_093e2d3"/>
            <w:r>
              <w:rPr>
                <w:rFonts w:ascii="Arial" w:eastAsia="Arial" w:hAnsi="Arial" w:cs="Arial"/>
              </w:rPr>
              <w:t>TOTAL</w:t>
            </w:r>
            <w:bookmarkEnd w:id="57"/>
          </w:p>
        </w:tc>
        <w:tc>
          <w:tcPr>
            <w:tcW w:w="1469" w:type="dxa"/>
          </w:tcPr>
          <w:p w:rsidR="00F53929" w:rsidP="00DB028F">
            <w:pPr>
              <w:spacing w:before="0" w:after="0"/>
              <w:jc w:val="right"/>
              <w:rPr>
                <w:rFonts w:ascii="Arial" w:eastAsia="Arial" w:hAnsi="Arial" w:cs="Arial"/>
              </w:rPr>
            </w:pPr>
            <w:bookmarkStart w:id="58" w:name="_LINE__3_85520b50_66e2_4695_982a_46244f6"/>
            <w:r>
              <w:rPr>
                <w:rFonts w:ascii="Arial" w:eastAsia="Arial" w:hAnsi="Arial" w:cs="Arial"/>
              </w:rPr>
              <w:t>$10,000,000</w:t>
            </w:r>
            <w:bookmarkEnd w:id="58"/>
          </w:p>
        </w:tc>
        <w:tc>
          <w:tcPr>
            <w:tcW w:w="1469" w:type="dxa"/>
          </w:tcPr>
          <w:p w:rsidR="00F53929" w:rsidP="00DB028F">
            <w:pPr>
              <w:spacing w:before="0" w:after="0"/>
              <w:jc w:val="right"/>
              <w:rPr>
                <w:rFonts w:ascii="Arial" w:eastAsia="Arial" w:hAnsi="Arial" w:cs="Arial"/>
              </w:rPr>
            </w:pPr>
            <w:bookmarkStart w:id="59" w:name="_LINE__3_3d207c87_7105_4768_82e2_e527164"/>
            <w:r>
              <w:rPr>
                <w:rFonts w:ascii="Arial" w:eastAsia="Arial" w:hAnsi="Arial" w:cs="Arial"/>
              </w:rPr>
              <w:t>$0</w:t>
            </w:r>
            <w:bookmarkEnd w:id="59"/>
          </w:p>
        </w:tc>
        <w:tc>
          <w:tcPr>
            <w:tcW w:w="1469" w:type="dxa"/>
          </w:tcPr>
          <w:p w:rsidR="00F53929" w:rsidP="00DB028F">
            <w:pPr>
              <w:spacing w:before="0" w:after="0"/>
              <w:jc w:val="right"/>
              <w:rPr>
                <w:rFonts w:ascii="Arial" w:eastAsia="Arial" w:hAnsi="Arial" w:cs="Arial"/>
              </w:rPr>
            </w:pPr>
            <w:bookmarkStart w:id="60" w:name="_LINE__3_1e5c9a96_6db1_4a69_b5b1_b32a553"/>
            <w:r>
              <w:rPr>
                <w:rFonts w:ascii="Arial" w:eastAsia="Arial" w:hAnsi="Arial" w:cs="Arial"/>
              </w:rPr>
              <w:t>$0</w:t>
            </w:r>
            <w:bookmarkEnd w:id="60"/>
          </w:p>
        </w:tc>
      </w:tr>
    </w:tbl>
    <w:p w:rsidR="00F53929" w:rsidP="00F53929">
      <w:pPr>
        <w:ind w:left="360"/>
        <w:rPr>
          <w:rFonts w:ascii="Arial" w:eastAsia="Arial" w:hAnsi="Arial" w:cs="Arial"/>
        </w:rPr>
      </w:pPr>
      <w:bookmarkStart w:id="61" w:name="_PAR__3_03c6f404_4637_489c_88f7_f9057d2d"/>
      <w:bookmarkEnd w:id="4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2"/>
        <w:gridCol w:w="1461"/>
        <w:gridCol w:w="1461"/>
        <w:gridCol w:w="1461"/>
      </w:tblGrid>
      <w:tr w:rsidTr="00DB028F">
        <w:tblPrEx>
          <w:tblW w:w="0" w:type="auto"/>
          <w:tblInd w:w="360" w:type="dxa"/>
          <w:tblCellMar>
            <w:left w:w="0" w:type="dxa"/>
            <w:right w:w="0" w:type="dxa"/>
          </w:tblCellMar>
          <w:tblLook w:val="04A0"/>
        </w:tblPrEx>
        <w:tc>
          <w:tcPr>
            <w:tcW w:w="3600" w:type="dxa"/>
          </w:tcPr>
          <w:p w:rsidR="00F53929" w:rsidP="00DB028F">
            <w:pPr>
              <w:spacing w:before="0" w:after="0"/>
              <w:rPr>
                <w:rFonts w:ascii="Arial" w:eastAsia="Arial" w:hAnsi="Arial" w:cs="Arial"/>
              </w:rPr>
            </w:pPr>
            <w:bookmarkStart w:id="62" w:name="_PAR__4_b492b5b0_ddf9_4a30_b1a2_5a898b3f"/>
            <w:bookmarkStart w:id="63" w:name="_LINE__6_e40c8b52_081a_4903_9d75_6ab278d"/>
            <w:bookmarkEnd w:id="61"/>
            <w:r>
              <w:rPr>
                <w:rFonts w:ascii="Arial" w:eastAsia="Arial" w:hAnsi="Arial" w:cs="Arial"/>
                <w:b/>
              </w:rPr>
              <w:t>HOUSING AUTHORITY, MAINE</w:t>
            </w:r>
            <w:bookmarkEnd w:id="63"/>
            <w:r>
              <w:rPr>
                <w:rFonts w:ascii="Arial" w:eastAsia="Arial" w:hAnsi="Arial" w:cs="Arial"/>
                <w:b/>
              </w:rPr>
              <w:t xml:space="preserve"> </w:t>
            </w:r>
            <w:bookmarkStart w:id="64" w:name="_LINE__7_921a027c_ba2a_4340_bdac_9676e98"/>
            <w:r>
              <w:rPr>
                <w:rFonts w:ascii="Arial" w:eastAsia="Arial" w:hAnsi="Arial" w:cs="Arial"/>
                <w:b/>
              </w:rPr>
              <w:t>STATE</w:t>
            </w:r>
            <w:bookmarkEnd w:id="64"/>
          </w:p>
        </w:tc>
        <w:tc>
          <w:tcPr>
            <w:tcW w:w="1469" w:type="dxa"/>
          </w:tcPr>
          <w:p w:rsidR="00F53929" w:rsidP="00DB028F">
            <w:pPr>
              <w:spacing w:before="0" w:after="0"/>
              <w:rPr>
                <w:rFonts w:ascii="Arial" w:eastAsia="Arial" w:hAnsi="Arial" w:cs="Arial"/>
              </w:rPr>
            </w:pPr>
            <w:bookmarkStart w:id="65" w:name="_LINE__6_516aec9d_1c33_457b_a2c6_9740489"/>
            <w:r>
              <w:rPr>
                <w:rFonts w:ascii="Arial" w:eastAsia="Arial" w:hAnsi="Arial" w:cs="Arial"/>
              </w:rPr>
              <w:t xml:space="preserve"> </w:t>
            </w:r>
            <w:bookmarkEnd w:id="65"/>
          </w:p>
        </w:tc>
        <w:tc>
          <w:tcPr>
            <w:tcW w:w="1469" w:type="dxa"/>
          </w:tcPr>
          <w:p w:rsidR="00F53929" w:rsidP="00DB028F">
            <w:pPr>
              <w:spacing w:before="0" w:after="0"/>
              <w:rPr>
                <w:rFonts w:ascii="Arial" w:eastAsia="Arial" w:hAnsi="Arial" w:cs="Arial"/>
              </w:rPr>
            </w:pPr>
            <w:bookmarkStart w:id="66" w:name="_LINE__6_fb90e31b_fd15_4733_9f96_4337b6a"/>
            <w:r>
              <w:rPr>
                <w:rFonts w:ascii="Arial" w:eastAsia="Arial" w:hAnsi="Arial" w:cs="Arial"/>
              </w:rPr>
              <w:t xml:space="preserve"> </w:t>
            </w:r>
            <w:bookmarkEnd w:id="66"/>
          </w:p>
        </w:tc>
        <w:tc>
          <w:tcPr>
            <w:tcW w:w="1469" w:type="dxa"/>
          </w:tcPr>
          <w:p w:rsidR="00F53929" w:rsidP="00DB028F">
            <w:pPr>
              <w:spacing w:before="0" w:after="0"/>
              <w:rPr>
                <w:rFonts w:ascii="Arial" w:eastAsia="Arial" w:hAnsi="Arial" w:cs="Arial"/>
              </w:rPr>
            </w:pPr>
            <w:bookmarkStart w:id="67" w:name="_LINE__6_35dcfd13_4c25_41c4_abcd_ffd7e28"/>
            <w:r>
              <w:rPr>
                <w:rFonts w:ascii="Arial" w:eastAsia="Arial" w:hAnsi="Arial" w:cs="Arial"/>
              </w:rPr>
              <w:t xml:space="preserve"> </w:t>
            </w:r>
            <w:bookmarkEnd w:id="67"/>
          </w:p>
        </w:tc>
      </w:tr>
      <w:tr w:rsidTr="00DB028F">
        <w:tblPrEx>
          <w:tblW w:w="0" w:type="auto"/>
          <w:tblInd w:w="360" w:type="dxa"/>
          <w:tblCellMar>
            <w:left w:w="0" w:type="dxa"/>
            <w:right w:w="0" w:type="dxa"/>
          </w:tblCellMar>
          <w:tblLook w:val="04A0"/>
        </w:tblPrEx>
        <w:tc>
          <w:tcPr>
            <w:tcW w:w="3600" w:type="dxa"/>
          </w:tcPr>
          <w:p w:rsidR="00F53929" w:rsidP="00DB028F">
            <w:pPr>
              <w:spacing w:before="0" w:after="0"/>
              <w:rPr>
                <w:rFonts w:ascii="Arial" w:eastAsia="Arial" w:hAnsi="Arial" w:cs="Arial"/>
              </w:rPr>
            </w:pPr>
            <w:bookmarkStart w:id="68" w:name="_LINE__8_35d7b753_b889_42f4_a836_ca5ea06"/>
            <w:r>
              <w:rPr>
                <w:rFonts w:ascii="Arial" w:eastAsia="Arial" w:hAnsi="Arial" w:cs="Arial"/>
                <w:b/>
              </w:rPr>
              <w:t>DEPARTMENT TOTALS</w:t>
            </w:r>
            <w:bookmarkEnd w:id="68"/>
          </w:p>
        </w:tc>
        <w:tc>
          <w:tcPr>
            <w:tcW w:w="1469" w:type="dxa"/>
          </w:tcPr>
          <w:p w:rsidR="00F53929" w:rsidP="00DB028F">
            <w:pPr>
              <w:spacing w:before="0" w:after="0"/>
              <w:jc w:val="right"/>
              <w:rPr>
                <w:rFonts w:ascii="Arial" w:eastAsia="Arial" w:hAnsi="Arial" w:cs="Arial"/>
              </w:rPr>
            </w:pPr>
            <w:bookmarkStart w:id="69" w:name="_LINE__8_224642d8_b20c_4b17_808b_dd749cf"/>
            <w:r>
              <w:rPr>
                <w:rFonts w:ascii="Arial" w:eastAsia="Arial" w:hAnsi="Arial" w:cs="Arial"/>
                <w:b/>
              </w:rPr>
              <w:t>2022-23</w:t>
            </w:r>
            <w:bookmarkEnd w:id="69"/>
          </w:p>
        </w:tc>
        <w:tc>
          <w:tcPr>
            <w:tcW w:w="1469" w:type="dxa"/>
          </w:tcPr>
          <w:p w:rsidR="00F53929" w:rsidP="00DB028F">
            <w:pPr>
              <w:spacing w:before="0" w:after="0"/>
              <w:jc w:val="right"/>
              <w:rPr>
                <w:rFonts w:ascii="Arial" w:eastAsia="Arial" w:hAnsi="Arial" w:cs="Arial"/>
              </w:rPr>
            </w:pPr>
            <w:bookmarkStart w:id="70" w:name="_LINE__8_9c936cf8_df5e_4179_ba99_e324157"/>
            <w:r>
              <w:rPr>
                <w:rFonts w:ascii="Arial" w:eastAsia="Arial" w:hAnsi="Arial" w:cs="Arial"/>
                <w:b/>
              </w:rPr>
              <w:t>2023-24</w:t>
            </w:r>
            <w:bookmarkEnd w:id="70"/>
          </w:p>
        </w:tc>
        <w:tc>
          <w:tcPr>
            <w:tcW w:w="1469" w:type="dxa"/>
          </w:tcPr>
          <w:p w:rsidR="00F53929" w:rsidP="00DB028F">
            <w:pPr>
              <w:spacing w:before="0" w:after="0"/>
              <w:jc w:val="right"/>
              <w:rPr>
                <w:rFonts w:ascii="Arial" w:eastAsia="Arial" w:hAnsi="Arial" w:cs="Arial"/>
              </w:rPr>
            </w:pPr>
            <w:bookmarkStart w:id="71" w:name="_LINE__8_1c27669e_2d22_4373_ae25_449793a"/>
            <w:r>
              <w:rPr>
                <w:rFonts w:ascii="Arial" w:eastAsia="Arial" w:hAnsi="Arial" w:cs="Arial"/>
                <w:b/>
              </w:rPr>
              <w:t>2024-25</w:t>
            </w:r>
            <w:bookmarkEnd w:id="71"/>
          </w:p>
        </w:tc>
      </w:tr>
      <w:tr w:rsidTr="00DB028F">
        <w:tblPrEx>
          <w:tblW w:w="0" w:type="auto"/>
          <w:tblInd w:w="360" w:type="dxa"/>
          <w:tblCellMar>
            <w:left w:w="0" w:type="dxa"/>
            <w:right w:w="0" w:type="dxa"/>
          </w:tblCellMar>
          <w:tblLook w:val="04A0"/>
        </w:tblPrEx>
        <w:tc>
          <w:tcPr>
            <w:tcW w:w="3600" w:type="dxa"/>
          </w:tcPr>
          <w:p w:rsidR="00F53929" w:rsidP="00DB028F">
            <w:pPr>
              <w:spacing w:before="0" w:after="0"/>
              <w:rPr>
                <w:rFonts w:ascii="Arial" w:eastAsia="Arial" w:hAnsi="Arial" w:cs="Arial"/>
              </w:rPr>
            </w:pPr>
            <w:bookmarkStart w:id="72" w:name="_LINE__9_9760eef9_2f29_4351_93cd_fb09a04"/>
            <w:r>
              <w:rPr>
                <w:rFonts w:ascii="Arial" w:eastAsia="Arial" w:hAnsi="Arial" w:cs="Arial"/>
              </w:rPr>
              <w:t xml:space="preserve"> </w:t>
            </w:r>
            <w:bookmarkEnd w:id="72"/>
          </w:p>
        </w:tc>
        <w:tc>
          <w:tcPr>
            <w:tcW w:w="1469" w:type="dxa"/>
          </w:tcPr>
          <w:p w:rsidR="00F53929" w:rsidP="00DB028F">
            <w:pPr>
              <w:spacing w:before="0" w:after="0"/>
              <w:rPr>
                <w:rFonts w:ascii="Arial" w:eastAsia="Arial" w:hAnsi="Arial" w:cs="Arial"/>
              </w:rPr>
            </w:pPr>
            <w:bookmarkStart w:id="73" w:name="_LINE__9_2a9929b1_a7b9_4dc2_8315_a6801d0"/>
            <w:r>
              <w:rPr>
                <w:rFonts w:ascii="Arial" w:eastAsia="Arial" w:hAnsi="Arial" w:cs="Arial"/>
              </w:rPr>
              <w:t xml:space="preserve"> </w:t>
            </w:r>
            <w:bookmarkEnd w:id="73"/>
          </w:p>
        </w:tc>
        <w:tc>
          <w:tcPr>
            <w:tcW w:w="1469" w:type="dxa"/>
          </w:tcPr>
          <w:p w:rsidR="00F53929" w:rsidP="00DB028F">
            <w:pPr>
              <w:spacing w:before="0" w:after="0"/>
              <w:rPr>
                <w:rFonts w:ascii="Arial" w:eastAsia="Arial" w:hAnsi="Arial" w:cs="Arial"/>
              </w:rPr>
            </w:pPr>
            <w:bookmarkStart w:id="74" w:name="_LINE__9_d6f7bc80_d1b0_4ced_a1a3_bdfa9d0"/>
            <w:r>
              <w:rPr>
                <w:rFonts w:ascii="Arial" w:eastAsia="Arial" w:hAnsi="Arial" w:cs="Arial"/>
              </w:rPr>
              <w:t xml:space="preserve"> </w:t>
            </w:r>
            <w:bookmarkEnd w:id="74"/>
          </w:p>
        </w:tc>
        <w:tc>
          <w:tcPr>
            <w:tcW w:w="1469" w:type="dxa"/>
          </w:tcPr>
          <w:p w:rsidR="00F53929" w:rsidP="00DB028F">
            <w:pPr>
              <w:spacing w:before="0" w:after="0"/>
              <w:rPr>
                <w:rFonts w:ascii="Arial" w:eastAsia="Arial" w:hAnsi="Arial" w:cs="Arial"/>
              </w:rPr>
            </w:pPr>
            <w:bookmarkStart w:id="75" w:name="_LINE__9_8b194e02_11f3_4bb7_97af_525d817"/>
            <w:r>
              <w:rPr>
                <w:rFonts w:ascii="Arial" w:eastAsia="Arial" w:hAnsi="Arial" w:cs="Arial"/>
              </w:rPr>
              <w:t xml:space="preserve"> </w:t>
            </w:r>
            <w:bookmarkEnd w:id="75"/>
          </w:p>
        </w:tc>
      </w:tr>
      <w:tr w:rsidTr="00DB028F">
        <w:tblPrEx>
          <w:tblW w:w="0" w:type="auto"/>
          <w:tblInd w:w="360" w:type="dxa"/>
          <w:tblCellMar>
            <w:left w:w="0" w:type="dxa"/>
            <w:right w:w="0" w:type="dxa"/>
          </w:tblCellMar>
          <w:tblLook w:val="04A0"/>
        </w:tblPrEx>
        <w:tc>
          <w:tcPr>
            <w:tcW w:w="3600" w:type="dxa"/>
          </w:tcPr>
          <w:p w:rsidR="00F53929" w:rsidP="00DB028F">
            <w:pPr>
              <w:spacing w:before="0" w:after="0"/>
              <w:ind w:left="180"/>
              <w:rPr>
                <w:rFonts w:ascii="Arial" w:eastAsia="Arial" w:hAnsi="Arial" w:cs="Arial"/>
              </w:rPr>
            </w:pPr>
            <w:bookmarkStart w:id="76" w:name="_LINE__10_fb012fbc_c15c_4ba8_9c62_0c8ff6"/>
            <w:r>
              <w:rPr>
                <w:rFonts w:ascii="Arial" w:eastAsia="Arial" w:hAnsi="Arial" w:cs="Arial"/>
                <w:b/>
              </w:rPr>
              <w:t>OTHER SPECIAL REVENUE</w:t>
            </w:r>
            <w:bookmarkEnd w:id="76"/>
            <w:r>
              <w:rPr>
                <w:rFonts w:ascii="Arial" w:eastAsia="Arial" w:hAnsi="Arial" w:cs="Arial"/>
                <w:b/>
              </w:rPr>
              <w:t xml:space="preserve"> </w:t>
            </w:r>
            <w:bookmarkStart w:id="77" w:name="_LINE__11_b46c61e1_f955_4c74_9d5c_35307b"/>
            <w:r>
              <w:rPr>
                <w:rFonts w:ascii="Arial" w:eastAsia="Arial" w:hAnsi="Arial" w:cs="Arial"/>
                <w:b/>
              </w:rPr>
              <w:t>FUNDS</w:t>
            </w:r>
            <w:bookmarkEnd w:id="77"/>
          </w:p>
        </w:tc>
        <w:tc>
          <w:tcPr>
            <w:tcW w:w="1469" w:type="dxa"/>
          </w:tcPr>
          <w:p w:rsidR="00F53929" w:rsidP="00DB028F">
            <w:pPr>
              <w:spacing w:before="0" w:after="0"/>
              <w:jc w:val="right"/>
              <w:rPr>
                <w:rFonts w:ascii="Arial" w:eastAsia="Arial" w:hAnsi="Arial" w:cs="Arial"/>
              </w:rPr>
            </w:pPr>
            <w:bookmarkStart w:id="78" w:name="_LINE__10_6d814759_e755_4f11_9b3e_a4ea4a"/>
            <w:r>
              <w:rPr>
                <w:rFonts w:ascii="Arial" w:eastAsia="Arial" w:hAnsi="Arial" w:cs="Arial"/>
                <w:b/>
              </w:rPr>
              <w:t>$50,000,000</w:t>
            </w:r>
            <w:bookmarkEnd w:id="78"/>
          </w:p>
        </w:tc>
        <w:tc>
          <w:tcPr>
            <w:tcW w:w="1469" w:type="dxa"/>
          </w:tcPr>
          <w:p w:rsidR="00F53929" w:rsidP="00DB028F">
            <w:pPr>
              <w:spacing w:before="0" w:after="0"/>
              <w:jc w:val="right"/>
              <w:rPr>
                <w:rFonts w:ascii="Arial" w:eastAsia="Arial" w:hAnsi="Arial" w:cs="Arial"/>
              </w:rPr>
            </w:pPr>
            <w:bookmarkStart w:id="79" w:name="_LINE__10_8f541e02_7e3c_4d20_82ce_202537"/>
            <w:r>
              <w:rPr>
                <w:rFonts w:ascii="Arial" w:eastAsia="Arial" w:hAnsi="Arial" w:cs="Arial"/>
                <w:b/>
              </w:rPr>
              <w:t>$0</w:t>
            </w:r>
            <w:bookmarkEnd w:id="79"/>
          </w:p>
        </w:tc>
        <w:tc>
          <w:tcPr>
            <w:tcW w:w="1469" w:type="dxa"/>
          </w:tcPr>
          <w:p w:rsidR="00F53929" w:rsidP="00DB028F">
            <w:pPr>
              <w:spacing w:before="0" w:after="0"/>
              <w:jc w:val="right"/>
              <w:rPr>
                <w:rFonts w:ascii="Arial" w:eastAsia="Arial" w:hAnsi="Arial" w:cs="Arial"/>
              </w:rPr>
            </w:pPr>
            <w:bookmarkStart w:id="80" w:name="_LINE__10_56883882_7030_425f_8a55_9c383c"/>
            <w:r>
              <w:rPr>
                <w:rFonts w:ascii="Arial" w:eastAsia="Arial" w:hAnsi="Arial" w:cs="Arial"/>
                <w:b/>
              </w:rPr>
              <w:t>$0</w:t>
            </w:r>
            <w:bookmarkEnd w:id="80"/>
          </w:p>
        </w:tc>
      </w:tr>
      <w:tr w:rsidTr="00DB028F">
        <w:tblPrEx>
          <w:tblW w:w="0" w:type="auto"/>
          <w:tblInd w:w="360" w:type="dxa"/>
          <w:tblCellMar>
            <w:left w:w="0" w:type="dxa"/>
            <w:right w:w="0" w:type="dxa"/>
          </w:tblCellMar>
          <w:tblLook w:val="04A0"/>
        </w:tblPrEx>
        <w:tc>
          <w:tcPr>
            <w:tcW w:w="3600" w:type="dxa"/>
          </w:tcPr>
          <w:p w:rsidR="00F53929" w:rsidP="00DB028F">
            <w:pPr>
              <w:spacing w:before="0" w:after="0"/>
              <w:rPr>
                <w:rFonts w:ascii="Arial" w:eastAsia="Arial" w:hAnsi="Arial" w:cs="Arial"/>
              </w:rPr>
            </w:pPr>
            <w:bookmarkStart w:id="81" w:name="_LINE__12_8eed8a32_77b5_4a79_90c8_ca334d"/>
            <w:r>
              <w:rPr>
                <w:rFonts w:ascii="Arial" w:eastAsia="Arial" w:hAnsi="Arial" w:cs="Arial"/>
              </w:rPr>
              <w:t xml:space="preserve"> </w:t>
            </w:r>
            <w:bookmarkEnd w:id="81"/>
          </w:p>
        </w:tc>
        <w:tc>
          <w:tcPr>
            <w:tcW w:w="1469" w:type="dxa"/>
          </w:tcPr>
          <w:p w:rsidR="00F53929" w:rsidP="00DB028F">
            <w:pPr>
              <w:spacing w:before="0" w:after="0"/>
              <w:jc w:val="right"/>
              <w:rPr>
                <w:rFonts w:ascii="Arial" w:eastAsia="Arial" w:hAnsi="Arial" w:cs="Arial"/>
              </w:rPr>
            </w:pPr>
            <w:bookmarkStart w:id="82" w:name="_LINE__12_d22ad752_b2ee_4055_952c_8233d9"/>
            <w:r>
              <w:rPr>
                <w:rFonts w:ascii="Arial" w:eastAsia="Arial" w:hAnsi="Arial" w:cs="Arial"/>
              </w:rPr>
              <w:t>__________</w:t>
            </w:r>
            <w:bookmarkEnd w:id="82"/>
          </w:p>
        </w:tc>
        <w:tc>
          <w:tcPr>
            <w:tcW w:w="1469" w:type="dxa"/>
          </w:tcPr>
          <w:p w:rsidR="00F53929" w:rsidP="00DB028F">
            <w:pPr>
              <w:spacing w:before="0" w:after="0"/>
              <w:jc w:val="right"/>
              <w:rPr>
                <w:rFonts w:ascii="Arial" w:eastAsia="Arial" w:hAnsi="Arial" w:cs="Arial"/>
              </w:rPr>
            </w:pPr>
            <w:bookmarkStart w:id="83" w:name="_LINE__12_f97a4cff_cce7_47d5_be53_f216aa"/>
            <w:r>
              <w:rPr>
                <w:rFonts w:ascii="Arial" w:eastAsia="Arial" w:hAnsi="Arial" w:cs="Arial"/>
              </w:rPr>
              <w:t>__________</w:t>
            </w:r>
            <w:bookmarkEnd w:id="83"/>
          </w:p>
        </w:tc>
        <w:tc>
          <w:tcPr>
            <w:tcW w:w="1469" w:type="dxa"/>
          </w:tcPr>
          <w:p w:rsidR="00F53929" w:rsidP="00DB028F">
            <w:pPr>
              <w:spacing w:before="0" w:after="0"/>
              <w:jc w:val="right"/>
              <w:rPr>
                <w:rFonts w:ascii="Arial" w:eastAsia="Arial" w:hAnsi="Arial" w:cs="Arial"/>
              </w:rPr>
            </w:pPr>
            <w:bookmarkStart w:id="84" w:name="_LINE__12_3b49adfc_fd8f_412a_b03a_4a4fba"/>
            <w:r>
              <w:rPr>
                <w:rFonts w:ascii="Arial" w:eastAsia="Arial" w:hAnsi="Arial" w:cs="Arial"/>
              </w:rPr>
              <w:t>__________</w:t>
            </w:r>
            <w:bookmarkEnd w:id="84"/>
          </w:p>
        </w:tc>
      </w:tr>
      <w:tr w:rsidTr="00DB028F">
        <w:tblPrEx>
          <w:tblW w:w="0" w:type="auto"/>
          <w:tblInd w:w="360" w:type="dxa"/>
          <w:tblCellMar>
            <w:left w:w="0" w:type="dxa"/>
            <w:right w:w="0" w:type="dxa"/>
          </w:tblCellMar>
          <w:tblLook w:val="04A0"/>
        </w:tblPrEx>
        <w:tc>
          <w:tcPr>
            <w:tcW w:w="3600" w:type="dxa"/>
          </w:tcPr>
          <w:p w:rsidR="00F53929" w:rsidP="00DB028F">
            <w:pPr>
              <w:spacing w:before="0" w:after="0"/>
              <w:rPr>
                <w:rFonts w:ascii="Arial" w:eastAsia="Arial" w:hAnsi="Arial" w:cs="Arial"/>
              </w:rPr>
            </w:pPr>
            <w:bookmarkStart w:id="85" w:name="_LINE__13_d441e954_b246_4ad0_b49e_8de7ae"/>
            <w:r>
              <w:rPr>
                <w:rFonts w:ascii="Arial" w:eastAsia="Arial" w:hAnsi="Arial" w:cs="Arial"/>
                <w:b/>
              </w:rPr>
              <w:t>DEPARTMENT TOTAL - ALL</w:t>
            </w:r>
            <w:bookmarkEnd w:id="85"/>
            <w:r>
              <w:rPr>
                <w:rFonts w:ascii="Arial" w:eastAsia="Arial" w:hAnsi="Arial" w:cs="Arial"/>
                <w:b/>
              </w:rPr>
              <w:t xml:space="preserve"> </w:t>
            </w:r>
            <w:bookmarkStart w:id="86" w:name="_LINE__14_4051de6c_4511_4616_ada9_6fa084"/>
            <w:r>
              <w:rPr>
                <w:rFonts w:ascii="Arial" w:eastAsia="Arial" w:hAnsi="Arial" w:cs="Arial"/>
                <w:b/>
              </w:rPr>
              <w:t>FUNDS</w:t>
            </w:r>
            <w:bookmarkEnd w:id="86"/>
          </w:p>
        </w:tc>
        <w:tc>
          <w:tcPr>
            <w:tcW w:w="1469" w:type="dxa"/>
          </w:tcPr>
          <w:p w:rsidR="00F53929" w:rsidP="00DB028F">
            <w:pPr>
              <w:spacing w:before="0" w:after="0"/>
              <w:jc w:val="right"/>
              <w:rPr>
                <w:rFonts w:ascii="Arial" w:eastAsia="Arial" w:hAnsi="Arial" w:cs="Arial"/>
              </w:rPr>
            </w:pPr>
            <w:bookmarkStart w:id="87" w:name="_LINE__13_57240731_5a26_491b_9425_761bc7"/>
            <w:r>
              <w:rPr>
                <w:rFonts w:ascii="Arial" w:eastAsia="Arial" w:hAnsi="Arial" w:cs="Arial"/>
                <w:b/>
              </w:rPr>
              <w:t>$50,000,000</w:t>
            </w:r>
            <w:bookmarkEnd w:id="87"/>
          </w:p>
        </w:tc>
        <w:tc>
          <w:tcPr>
            <w:tcW w:w="1469" w:type="dxa"/>
          </w:tcPr>
          <w:p w:rsidR="00F53929" w:rsidP="00DB028F">
            <w:pPr>
              <w:spacing w:before="0" w:after="0"/>
              <w:jc w:val="right"/>
              <w:rPr>
                <w:rFonts w:ascii="Arial" w:eastAsia="Arial" w:hAnsi="Arial" w:cs="Arial"/>
              </w:rPr>
            </w:pPr>
            <w:bookmarkStart w:id="88" w:name="_LINE__13_03af8d8a_7d19_46f7_9704_01126c"/>
            <w:r>
              <w:rPr>
                <w:rFonts w:ascii="Arial" w:eastAsia="Arial" w:hAnsi="Arial" w:cs="Arial"/>
                <w:b/>
              </w:rPr>
              <w:t>$0</w:t>
            </w:r>
            <w:bookmarkEnd w:id="88"/>
          </w:p>
        </w:tc>
        <w:tc>
          <w:tcPr>
            <w:tcW w:w="1469" w:type="dxa"/>
          </w:tcPr>
          <w:p w:rsidR="00F53929" w:rsidP="00DB028F">
            <w:pPr>
              <w:spacing w:before="0" w:after="0"/>
              <w:jc w:val="right"/>
              <w:rPr>
                <w:rFonts w:ascii="Arial" w:eastAsia="Arial" w:hAnsi="Arial" w:cs="Arial"/>
              </w:rPr>
            </w:pPr>
            <w:bookmarkStart w:id="89" w:name="_LINE__13_18359dfd_d448_4cec_8eae_bb85ea"/>
            <w:r>
              <w:rPr>
                <w:rFonts w:ascii="Arial" w:eastAsia="Arial" w:hAnsi="Arial" w:cs="Arial"/>
                <w:b/>
              </w:rPr>
              <w:t>$0</w:t>
            </w:r>
            <w:bookmarkEnd w:id="89"/>
          </w:p>
        </w:tc>
      </w:tr>
    </w:tbl>
    <w:p w:rsidR="00F53929" w:rsidP="00F53929">
      <w:pPr>
        <w:ind w:left="360"/>
        <w:rPr>
          <w:rFonts w:ascii="Arial" w:eastAsia="Arial" w:hAnsi="Arial" w:cs="Arial"/>
        </w:rPr>
      </w:pPr>
      <w:bookmarkStart w:id="90" w:name="_PAR__5_92082809_3755_4ef7_9ebc_082bd213"/>
      <w:bookmarkEnd w:id="62"/>
      <w:r>
        <w:rPr>
          <w:rFonts w:ascii="Arial" w:eastAsia="Arial" w:hAnsi="Arial" w:cs="Arial"/>
        </w:rPr>
        <w:t>'</w:t>
      </w:r>
    </w:p>
    <w:p w:rsidR="00F53929" w:rsidP="00F53929">
      <w:pPr>
        <w:ind w:left="360" w:firstLine="360"/>
        <w:rPr>
          <w:rFonts w:ascii="Arial" w:eastAsia="Arial" w:hAnsi="Arial" w:cs="Arial"/>
        </w:rPr>
      </w:pPr>
      <w:bookmarkStart w:id="91" w:name="_INSTRUCTION__0f0457aa_7d05_4f4b_92d2_7f"/>
      <w:bookmarkStart w:id="92" w:name="_PAR__6_04bebc0a_2c8c_47b1_9aa6_d2b0728b"/>
      <w:bookmarkEnd w:id="13"/>
      <w:bookmarkEnd w:id="90"/>
      <w:r>
        <w:rPr>
          <w:rFonts w:ascii="Arial" w:eastAsia="Arial" w:hAnsi="Arial" w:cs="Arial"/>
        </w:rPr>
        <w:t>Amend the bill in Part A by striking out all of section 4.</w:t>
      </w:r>
    </w:p>
    <w:p w:rsidR="00F53929" w:rsidP="00F53929">
      <w:pPr>
        <w:ind w:left="360" w:firstLine="360"/>
        <w:rPr>
          <w:rFonts w:ascii="Arial" w:eastAsia="Arial" w:hAnsi="Arial" w:cs="Arial"/>
        </w:rPr>
      </w:pPr>
      <w:bookmarkStart w:id="93" w:name="_INSTRUCTION__985a22ba_7d90_493f_bd97_11"/>
      <w:bookmarkStart w:id="94" w:name="_PAR__7_d1fb22c3_3c34_49e1_a698_a588341f"/>
      <w:bookmarkEnd w:id="91"/>
      <w:bookmarkEnd w:id="92"/>
      <w:r>
        <w:rPr>
          <w:rFonts w:ascii="Arial" w:eastAsia="Arial" w:hAnsi="Arial" w:cs="Arial"/>
        </w:rPr>
        <w:t>Amend the bill by striking out all of Part B.</w:t>
      </w:r>
    </w:p>
    <w:p w:rsidR="00F53929" w:rsidP="00F53929">
      <w:pPr>
        <w:ind w:left="360" w:firstLine="360"/>
        <w:rPr>
          <w:rFonts w:ascii="Arial" w:eastAsia="Arial" w:hAnsi="Arial" w:cs="Arial"/>
        </w:rPr>
      </w:pPr>
      <w:bookmarkStart w:id="95" w:name="_INSTRUCTION__53b4ae89_cf8e_4a03_a399_e4"/>
      <w:bookmarkStart w:id="96" w:name="_PAR__8_33f090a3_b46b_4f67_9f2f_a39bed0a"/>
      <w:bookmarkEnd w:id="93"/>
      <w:bookmarkEnd w:id="94"/>
      <w:r>
        <w:rPr>
          <w:rFonts w:ascii="Arial" w:eastAsia="Arial" w:hAnsi="Arial" w:cs="Arial"/>
        </w:rPr>
        <w:t>Amend the bill in Part C by striking out all of section 4.</w:t>
      </w:r>
    </w:p>
    <w:p w:rsidR="00F53929" w:rsidP="00F53929">
      <w:pPr>
        <w:ind w:left="360" w:firstLine="360"/>
        <w:rPr>
          <w:rFonts w:ascii="Arial" w:eastAsia="Arial" w:hAnsi="Arial" w:cs="Arial"/>
        </w:rPr>
      </w:pPr>
      <w:bookmarkStart w:id="97" w:name="_INSTRUCTION__a77da6af_b305_4ebe_9072_a9"/>
      <w:bookmarkStart w:id="98" w:name="_PAR__9_6048d1d1_dedc_41d2_b601_38482dee"/>
      <w:bookmarkEnd w:id="95"/>
      <w:bookmarkEnd w:id="96"/>
      <w:r>
        <w:rPr>
          <w:rFonts w:ascii="Arial" w:eastAsia="Arial" w:hAnsi="Arial" w:cs="Arial"/>
        </w:rPr>
        <w:t>Amend the bill by inserting after Part F the following:</w:t>
      </w:r>
    </w:p>
    <w:p w:rsidR="00F53929" w:rsidP="00F53929">
      <w:pPr>
        <w:ind w:left="360"/>
        <w:jc w:val="center"/>
        <w:rPr>
          <w:rFonts w:ascii="Arial" w:eastAsia="Arial" w:hAnsi="Arial" w:cs="Arial"/>
        </w:rPr>
      </w:pPr>
      <w:bookmarkStart w:id="99" w:name="_PAR__10_93d9bc42_23ee_4cd1_a1d3_187f31b"/>
      <w:bookmarkEnd w:id="98"/>
      <w:r>
        <w:rPr>
          <w:rFonts w:ascii="Arial" w:eastAsia="Arial" w:hAnsi="Arial" w:cs="Arial"/>
        </w:rPr>
        <w:t>'</w:t>
      </w:r>
      <w:r>
        <w:rPr>
          <w:rFonts w:ascii="Arial" w:eastAsia="Arial" w:hAnsi="Arial" w:cs="Arial"/>
          <w:b/>
          <w:sz w:val="24"/>
        </w:rPr>
        <w:t>PART G</w:t>
      </w:r>
    </w:p>
    <w:p w:rsidR="00F53929" w:rsidP="00F53929">
      <w:pPr>
        <w:ind w:left="360" w:firstLine="360"/>
        <w:rPr>
          <w:rFonts w:ascii="Arial" w:eastAsia="Arial" w:hAnsi="Arial" w:cs="Arial"/>
        </w:rPr>
      </w:pPr>
      <w:bookmarkStart w:id="100" w:name="_PAR__11_052265a2_3f27_47bf_b032_343f9e3"/>
      <w:bookmarkEnd w:id="99"/>
      <w:r>
        <w:rPr>
          <w:rFonts w:ascii="Arial" w:eastAsia="Arial" w:hAnsi="Arial" w:cs="Arial"/>
          <w:b/>
          <w:sz w:val="24"/>
        </w:rPr>
        <w:t>Sec. G-1.</w:t>
      </w:r>
      <w:r w:rsidRPr="002A3A81">
        <w:rPr>
          <w:rFonts w:ascii="Arial" w:eastAsia="Arial" w:hAnsi="Arial" w:cs="Arial"/>
          <w:b/>
          <w:sz w:val="24"/>
          <w:szCs w:val="24"/>
        </w:rPr>
        <w:t xml:space="preserve">  Suspension of sales and use tax.</w:t>
      </w:r>
      <w:r w:rsidRPr="002A3A81">
        <w:rPr>
          <w:rFonts w:ascii="Arial" w:eastAsia="Arial" w:hAnsi="Arial" w:cs="Arial"/>
        </w:rPr>
        <w:t xml:space="preserve">  Notwithstanding the Maine Revised Statutes, Title 36, section 1811, subsection 1, paragraph D</w:t>
      </w:r>
      <w:r>
        <w:rPr>
          <w:rFonts w:ascii="Arial" w:eastAsia="Arial" w:hAnsi="Arial" w:cs="Arial"/>
        </w:rPr>
        <w:t xml:space="preserve"> </w:t>
      </w:r>
      <w:r w:rsidRPr="002A3A81">
        <w:rPr>
          <w:rFonts w:ascii="Arial" w:eastAsia="Arial" w:hAnsi="Arial" w:cs="Arial"/>
        </w:rPr>
        <w:t>and section 1861, the sales and use tax imposed on the value of all tangible personal property and taxable services is suspended from February 1, 2023 until such time as the State Tax Assessor determines that the net loss of revenue to the General Fund from the suspension of the sales and use tax pursuant to this section has resulted in a loss of $398,000,000.</w:t>
      </w:r>
      <w:r>
        <w:rPr>
          <w:rFonts w:ascii="Arial" w:eastAsia="Arial" w:hAnsi="Arial" w:cs="Arial"/>
        </w:rPr>
        <w:t xml:space="preserve">  The suspension under this section does not apply to the imposition of sales and use tax pursuant to Title 36, section 1811, subsection 1, paragraph D, subparagraphs (1) to (5).</w:t>
      </w:r>
    </w:p>
    <w:p w:rsidR="00F53929" w:rsidP="00F53929">
      <w:pPr>
        <w:ind w:left="360" w:firstLine="360"/>
        <w:rPr>
          <w:rFonts w:ascii="Arial" w:eastAsia="Arial" w:hAnsi="Arial" w:cs="Arial"/>
        </w:rPr>
      </w:pPr>
      <w:bookmarkStart w:id="101" w:name="_PAR__12_9bbce95d_ac9e_4f99_bdbc_df2c886"/>
      <w:bookmarkEnd w:id="100"/>
      <w:r>
        <w:rPr>
          <w:rFonts w:ascii="Arial" w:eastAsia="Arial" w:hAnsi="Arial" w:cs="Arial"/>
          <w:b/>
          <w:sz w:val="24"/>
        </w:rPr>
        <w:t>Sec. G-2.</w:t>
      </w:r>
      <w:r w:rsidRPr="002A3A81">
        <w:rPr>
          <w:rFonts w:ascii="Arial" w:eastAsia="Arial" w:hAnsi="Arial" w:cs="Arial"/>
          <w:b/>
          <w:sz w:val="24"/>
          <w:szCs w:val="24"/>
        </w:rPr>
        <w:t xml:space="preserve">  Resumption of sales and use tax.</w:t>
      </w:r>
      <w:r w:rsidRPr="002A3A81">
        <w:rPr>
          <w:rFonts w:ascii="Arial" w:eastAsia="Arial" w:hAnsi="Arial" w:cs="Arial"/>
        </w:rPr>
        <w:t xml:space="preserve">  The State Tax Assessor, at least 2 weeks prior to the date the State Tax Assessor determines that the net loss of revenue to the General Fund from the suspension of the sales and use tax pursuant to section 1 has resulted in a loss of $398,000,000</w:t>
      </w:r>
      <w:r>
        <w:rPr>
          <w:rFonts w:ascii="Arial" w:eastAsia="Arial" w:hAnsi="Arial" w:cs="Arial"/>
        </w:rPr>
        <w:t>,</w:t>
      </w:r>
      <w:r w:rsidRPr="002A3A81">
        <w:rPr>
          <w:rFonts w:ascii="Arial" w:eastAsia="Arial" w:hAnsi="Arial" w:cs="Arial"/>
        </w:rPr>
        <w:t xml:space="preserve"> shall publicly announce the resumption of the sales and use tax suspended pursuant to section 1 and specify the date of the resumption.</w:t>
      </w:r>
      <w:r>
        <w:rPr>
          <w:rFonts w:ascii="Arial" w:eastAsia="Arial" w:hAnsi="Arial" w:cs="Arial"/>
        </w:rPr>
        <w:t>'</w:t>
      </w:r>
    </w:p>
    <w:p w:rsidR="00F53929" w:rsidP="00F53929">
      <w:pPr>
        <w:ind w:left="360" w:firstLine="360"/>
        <w:rPr>
          <w:rFonts w:ascii="Arial" w:eastAsia="Arial" w:hAnsi="Arial" w:cs="Arial"/>
        </w:rPr>
      </w:pPr>
      <w:bookmarkStart w:id="102" w:name="_INSTRUCTION__deed2b57_83c5_4d8d_a4a9_e3"/>
      <w:bookmarkStart w:id="103" w:name="_PAR__13_2909c106_0af9_4ca6_ba1c_295fce7"/>
      <w:bookmarkEnd w:id="97"/>
      <w:bookmarkEnd w:id="101"/>
      <w:r>
        <w:rPr>
          <w:rFonts w:ascii="Arial" w:eastAsia="Arial" w:hAnsi="Arial" w:cs="Arial"/>
        </w:rPr>
        <w:t>Amend the bill by relettering or renumbering any nonconsecutive Part letter or section number to read consecutively.</w:t>
      </w:r>
    </w:p>
    <w:p w:rsidR="00F53929" w:rsidP="00F53929">
      <w:pPr>
        <w:keepNext/>
        <w:spacing w:before="240"/>
        <w:ind w:left="360"/>
        <w:jc w:val="center"/>
        <w:rPr>
          <w:rFonts w:ascii="Arial" w:eastAsia="Arial" w:hAnsi="Arial" w:cs="Arial"/>
        </w:rPr>
      </w:pPr>
      <w:bookmarkStart w:id="104" w:name="_SUMMARY__b67c5e3b_b090_4c3a_9435_3d56c4"/>
      <w:bookmarkStart w:id="105" w:name="_PAR__14_80631f51_4e53_45d9_83a0_688dc00"/>
      <w:bookmarkEnd w:id="102"/>
      <w:bookmarkEnd w:id="103"/>
      <w:r>
        <w:rPr>
          <w:rFonts w:ascii="Arial" w:eastAsia="Arial" w:hAnsi="Arial" w:cs="Arial"/>
          <w:b/>
          <w:sz w:val="24"/>
        </w:rPr>
        <w:t>SUMMARY</w:t>
      </w:r>
    </w:p>
    <w:p w:rsidR="00F53929" w:rsidP="00F53929">
      <w:pPr>
        <w:ind w:left="360" w:firstLine="360"/>
        <w:rPr>
          <w:rFonts w:ascii="Arial" w:eastAsia="Arial" w:hAnsi="Arial" w:cs="Arial"/>
        </w:rPr>
      </w:pPr>
      <w:bookmarkStart w:id="106" w:name="_PAR__15_bbb6abc6_41e7_4ef7_9b65_af71237"/>
      <w:bookmarkEnd w:id="105"/>
      <w:r>
        <w:rPr>
          <w:rFonts w:ascii="Arial" w:eastAsia="Arial" w:hAnsi="Arial" w:cs="Arial"/>
        </w:rPr>
        <w:t>This amendment makes the following changes to the bill:</w:t>
      </w:r>
    </w:p>
    <w:p w:rsidR="00F53929" w:rsidP="00F53929">
      <w:pPr>
        <w:ind w:left="360" w:firstLine="360"/>
        <w:rPr>
          <w:rFonts w:ascii="Arial" w:eastAsia="Arial" w:hAnsi="Arial" w:cs="Arial"/>
        </w:rPr>
      </w:pPr>
      <w:bookmarkStart w:id="107" w:name="_PAR__16_3231609b_1f27_4141_8363_4a47b8d"/>
      <w:bookmarkEnd w:id="106"/>
      <w:r>
        <w:rPr>
          <w:rFonts w:ascii="Arial" w:eastAsia="Arial" w:hAnsi="Arial" w:cs="Arial"/>
        </w:rPr>
        <w:t xml:space="preserve">1. It removes the transfer from the unappropriated surplus of the General Fund of $21,000,000 to the Maine State Housing Authority to provide funds for short-term emergency housing and emergency shelters.  </w:t>
      </w:r>
    </w:p>
    <w:p w:rsidR="00F53929" w:rsidP="00F53929">
      <w:pPr>
        <w:ind w:left="360" w:firstLine="360"/>
        <w:rPr>
          <w:rFonts w:ascii="Arial" w:eastAsia="Arial" w:hAnsi="Arial" w:cs="Arial"/>
        </w:rPr>
      </w:pPr>
      <w:bookmarkStart w:id="108" w:name="_PAGE__3_2e4ab247_585c_4f31_bd56_6ff12de"/>
      <w:bookmarkStart w:id="109" w:name="_PAR__2_dcb1f135_7bb7_4c26_b516_141a1a5c"/>
      <w:bookmarkEnd w:id="46"/>
      <w:bookmarkEnd w:id="107"/>
      <w:r>
        <w:rPr>
          <w:rFonts w:ascii="Arial" w:eastAsia="Arial" w:hAnsi="Arial" w:cs="Arial"/>
        </w:rPr>
        <w:t>2.  It eliminates Part B of the bill, which establishes the Winter Energy Relief Payment Program and transfers funds on a one-time basis totaling $398,000,000 from the unappropriated surplus of the General Fund to provide relief payments of $450 to individuals who filed a Maine income tax return as of October 31, 2022 and who had income less than: $200,000, if filing as an individual filing a married joint return or a surviving spouse permitted to file a joint return; $150,000, if filing as a head of household; or $100,000, if filing as a single individual or a married individual filing a separate return.</w:t>
      </w:r>
    </w:p>
    <w:p w:rsidR="00F53929" w:rsidP="00F53929">
      <w:pPr>
        <w:ind w:left="360" w:firstLine="360"/>
        <w:rPr>
          <w:rFonts w:ascii="Arial" w:eastAsia="Arial" w:hAnsi="Arial" w:cs="Arial"/>
        </w:rPr>
      </w:pPr>
      <w:bookmarkStart w:id="110" w:name="_PAR__3_9320a65b_a283_48d6_91c3_17b401e7"/>
      <w:bookmarkEnd w:id="109"/>
      <w:r>
        <w:rPr>
          <w:rFonts w:ascii="Arial" w:eastAsia="Arial" w:hAnsi="Arial" w:cs="Arial"/>
        </w:rPr>
        <w:t xml:space="preserve">3.  It removes the transfer authorized in the bill of any available balance in the Winter Energy Relief Payment Program to the COVID Pandemic Relief Payment Program Fund to complete the $850 pandemic relief payment to each eligible resident of the State as authorized in Public Law 2021, chapter 635, Part L. </w:t>
      </w:r>
    </w:p>
    <w:p w:rsidR="00F53929" w:rsidP="00F53929">
      <w:pPr>
        <w:keepNext/>
        <w:ind w:left="360" w:firstLine="360"/>
        <w:rPr>
          <w:rFonts w:ascii="Arial" w:eastAsia="Arial" w:hAnsi="Arial" w:cs="Arial"/>
        </w:rPr>
      </w:pPr>
      <w:bookmarkStart w:id="111" w:name="_PAR__4_039f41a6_c894_4bd8_815f_42905c6d"/>
      <w:bookmarkEnd w:id="110"/>
      <w:r>
        <w:rPr>
          <w:rFonts w:ascii="Arial" w:eastAsia="Arial" w:hAnsi="Arial" w:cs="Arial"/>
        </w:rPr>
        <w:t>4.  It suspends the 5.5% sales and use tax imposed on tangible personal property and taxable services from February 1, 2023 until such time as the State Tax Assessor determines that the net loss of revenue to the General Fund from the suspension of the sales and use tax has resulted in a loss of $398,000,000, the same amount used for the Winter Energy Relief Payment Program in the bill.  The suspension does not apply to other sales and use taxes such as those imposed on prepared food, liquor, cannabis and the short-term rental of living quarters and automobiles.</w:t>
      </w:r>
    </w:p>
    <w:p w:rsidR="00F53929" w:rsidP="00F53929">
      <w:pPr>
        <w:keepNext/>
        <w:spacing w:before="400" w:after="120" w:line="259" w:lineRule="auto"/>
        <w:ind w:left="360"/>
        <w:rPr>
          <w:rFonts w:ascii="Arial" w:eastAsia="Arial" w:hAnsi="Arial" w:cs="Arial"/>
          <w:b/>
        </w:rPr>
      </w:pPr>
      <w:bookmarkStart w:id="112" w:name="_SPONSOR_BLOCK__5230d5c6_c639_4149_b3c7_"/>
      <w:bookmarkStart w:id="113" w:name="_PAR__5_cdb25480_bda3_4f40_834c_26591f9a"/>
      <w:bookmarkEnd w:id="104"/>
      <w:bookmarkEnd w:id="111"/>
      <w:r>
        <w:rPr>
          <w:rFonts w:ascii="Arial" w:eastAsia="Arial" w:hAnsi="Arial" w:cs="Arial"/>
          <w:b/>
        </w:rPr>
        <w:t>SPONSORED BY: ___________________________________</w:t>
      </w:r>
    </w:p>
    <w:p w:rsidR="00F53929" w:rsidP="00F53929">
      <w:pPr>
        <w:keepNext/>
        <w:spacing w:after="120" w:line="259" w:lineRule="auto"/>
        <w:ind w:left="720"/>
        <w:rPr>
          <w:rFonts w:ascii="Arial" w:eastAsia="Arial" w:hAnsi="Arial" w:cs="Arial"/>
          <w:b/>
        </w:rPr>
      </w:pPr>
      <w:bookmarkStart w:id="114" w:name="_PAR__6_b9a6aa2d_bff2_4cc7_97c9_99ac1c3b"/>
      <w:bookmarkEnd w:id="113"/>
      <w:r>
        <w:rPr>
          <w:rFonts w:ascii="Arial" w:eastAsia="Arial" w:hAnsi="Arial" w:cs="Arial"/>
          <w:b/>
        </w:rPr>
        <w:t>(Representative LIBBY, L.)</w:t>
      </w:r>
    </w:p>
    <w:p w:rsidR="00000000" w:rsidRPr="00F53929" w:rsidP="00F53929">
      <w:pPr>
        <w:spacing w:after="120" w:line="259" w:lineRule="auto"/>
        <w:ind w:left="1080"/>
        <w:rPr>
          <w:rFonts w:ascii="Arial" w:eastAsia="Arial" w:hAnsi="Arial" w:cs="Arial"/>
          <w:b/>
        </w:rPr>
      </w:pPr>
      <w:bookmarkStart w:id="115" w:name="_PAR__7_a010252d_bd2b_4b36_88f3_270b13a0"/>
      <w:bookmarkEnd w:id="114"/>
      <w:r>
        <w:rPr>
          <w:rFonts w:ascii="Arial" w:eastAsia="Arial" w:hAnsi="Arial" w:cs="Arial"/>
          <w:b/>
        </w:rPr>
        <w:t>TOWN: Auburn</w:t>
      </w:r>
      <w:bookmarkEnd w:id="108"/>
      <w:bookmarkEnd w:id="112"/>
      <w:bookmarkEnd w:id="11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LR0601,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Provide Aid to Residents with High Heating Costs and to Finalize the COVID Pandemic Relief Payment Program by Temporarily Suspending the Sales Tax</w:t>
    </w:r>
  </w:p>
  <w:p>
    <w:pPr>
      <w:suppressLineNumbers/>
      <w:spacing w:before="0" w:after="0"/>
      <w:jc w:val="center"/>
      <w:rPr>
        <w:rFonts w:ascii="Arial" w:eastAsia="Arial" w:hAnsi="Arial" w:cs="Arial"/>
      </w:rPr>
    </w:pPr>
    <w:r>
      <w:rPr>
        <w:rFonts w:ascii="Arial" w:eastAsia="Arial" w:hAnsi="Arial" w:cs="Arial"/>
        <w:sz w:val="22"/>
      </w:rPr>
      <w:t>L.D. 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A81"/>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B028F"/>
    <w:rsid w:val="00DD425A"/>
    <w:rsid w:val="00E10467"/>
    <w:rsid w:val="00E229C6"/>
    <w:rsid w:val="00E25AE4"/>
    <w:rsid w:val="00E325CC"/>
    <w:rsid w:val="00E370EF"/>
    <w:rsid w:val="00E67BCF"/>
    <w:rsid w:val="00E70594"/>
    <w:rsid w:val="00EB7291"/>
    <w:rsid w:val="00F23B45"/>
    <w:rsid w:val="00F53929"/>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