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Align the Proceedings for Circulating Written Petitions for People's Vetoes and Direct Initiatives with Federal Law</w:t>
      </w:r>
    </w:p>
    <w:p w:rsidR="0073453A" w:rsidP="0073453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478c667_e209_48e7_b9c0_92"/>
      <w:bookmarkStart w:id="1" w:name="_PAGE__1_997a0b68_3f85_4940_8de5_1a69a3e"/>
      <w:bookmarkStart w:id="2" w:name="_PAR__2_3405cc94_6b03_41c7_94b3_d67d125b"/>
      <w:r>
        <w:rPr>
          <w:rFonts w:ascii="Arial" w:eastAsia="Arial" w:hAnsi="Arial" w:cs="Arial"/>
          <w:caps/>
        </w:rPr>
        <w:t>L.D. 1477</w:t>
      </w:r>
    </w:p>
    <w:p w:rsidR="0073453A" w:rsidP="0073453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e9e948c_fea5_48e5_9846_19fe50d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3453A" w:rsidP="0073453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5fdb9ea8_8d9b_4374_be5c_6afb6d1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Veterans and Legal Affairs </w:t>
      </w:r>
    </w:p>
    <w:p w:rsidR="0073453A" w:rsidP="0073453A">
      <w:pPr>
        <w:spacing w:before="60" w:after="60"/>
        <w:ind w:left="720"/>
        <w:rPr>
          <w:rFonts w:ascii="Arial" w:eastAsia="Arial" w:hAnsi="Arial" w:cs="Arial"/>
        </w:rPr>
      </w:pPr>
      <w:bookmarkStart w:id="5" w:name="_PAR__5_aad7a9ea_aeb1_4778_94d7_fa20d135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3453A" w:rsidP="0073453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89def49_a41e_45bf_ab45_6bc0ef5b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3453A" w:rsidP="0073453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4744007_8537_48fa_884c_5f6b046c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3453A" w:rsidP="0073453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e701021_98b1_4905_a152_2d9fd951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3453A" w:rsidP="0073453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eb24c9c_c765_46e8_a84e_2b0d4fdd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3453A" w:rsidP="0073453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eef48d8_bceb_4022_8e44_3a42b4f"/>
      <w:bookmarkEnd w:id="9"/>
      <w:r>
        <w:rPr>
          <w:rFonts w:ascii="Arial" w:eastAsia="Arial" w:hAnsi="Arial" w:cs="Arial"/>
          <w:szCs w:val="22"/>
        </w:rPr>
        <w:t>COMMITTEE AMENDMENT “      ” to S.P. 597, L.D. 1477, “RESOLUTION, Proposing an Amendment to the Constitution of Maine to Align the Proceedings for Circulating Written Petitions for People's Vetoes and Direct Initiatives with Federal Law”</w:t>
      </w:r>
    </w:p>
    <w:p w:rsidR="0073453A" w:rsidP="0073453A">
      <w:pPr>
        <w:ind w:left="360" w:firstLine="360"/>
        <w:rPr>
          <w:rFonts w:ascii="Arial" w:eastAsia="Arial" w:hAnsi="Arial" w:cs="Arial"/>
        </w:rPr>
      </w:pPr>
      <w:bookmarkStart w:id="11" w:name="_INSTRUCTION__ad87d491_4064_4d57_b79c_96"/>
      <w:bookmarkStart w:id="12" w:name="_PAR__11_935b9a53_66e7_4177_a2fb_d1b10db"/>
      <w:bookmarkEnd w:id="0"/>
      <w:bookmarkEnd w:id="10"/>
      <w:r w:rsidRPr="00161FD4">
        <w:rPr>
          <w:rFonts w:ascii="Arial" w:eastAsia="Arial" w:hAnsi="Arial" w:cs="Arial"/>
        </w:rPr>
        <w:t xml:space="preserve">Amend the </w:t>
      </w:r>
      <w:r>
        <w:rPr>
          <w:rFonts w:ascii="Arial" w:eastAsia="Arial" w:hAnsi="Arial" w:cs="Arial"/>
        </w:rPr>
        <w:t>resolution</w:t>
      </w:r>
      <w:r w:rsidRPr="00161FD4">
        <w:rPr>
          <w:rFonts w:ascii="Arial" w:eastAsia="Arial" w:hAnsi="Arial" w:cs="Arial"/>
        </w:rPr>
        <w:t xml:space="preserve"> by incorporating the attached fiscal note.</w:t>
      </w:r>
    </w:p>
    <w:p w:rsidR="0073453A" w:rsidP="0073453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67599270_64f2_41cc_91ea_2ac545"/>
      <w:bookmarkStart w:id="14" w:name="_PAR__12_c4f8701c_2099_41b1_a322_0d513c4"/>
      <w:bookmarkEnd w:id="11"/>
      <w:bookmarkEnd w:id="12"/>
      <w:r>
        <w:rPr>
          <w:rFonts w:ascii="Arial" w:eastAsia="Arial" w:hAnsi="Arial" w:cs="Arial"/>
          <w:b/>
          <w:sz w:val="24"/>
        </w:rPr>
        <w:t>SUMMARY</w:t>
      </w:r>
    </w:p>
    <w:p w:rsidR="00000000" w:rsidP="0073453A">
      <w:pPr>
        <w:ind w:left="360" w:firstLine="360"/>
        <w:rPr>
          <w:rFonts w:ascii="Arial" w:eastAsia="Arial" w:hAnsi="Arial" w:cs="Arial"/>
        </w:rPr>
      </w:pPr>
      <w:bookmarkStart w:id="15" w:name="_PAR__13_5837ce1d_604f_422c_b578_8fac78b"/>
      <w:bookmarkEnd w:id="14"/>
      <w:r w:rsidRPr="001B52FA">
        <w:rPr>
          <w:rFonts w:ascii="Arial" w:eastAsia="Arial" w:hAnsi="Arial" w:cs="Arial"/>
        </w:rPr>
        <w:t>This amendment incorporates a fiscal note.</w:t>
      </w:r>
      <w:bookmarkEnd w:id="1"/>
      <w:bookmarkEnd w:id="13"/>
      <w:bookmarkEnd w:id="1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Align the Proceedings for Circulating Written Petitions for People's Vetoes and Direct Initiatives with Federal Law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1477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1FD4"/>
    <w:rsid w:val="00166945"/>
    <w:rsid w:val="001A2BC9"/>
    <w:rsid w:val="001B52FA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3453A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