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Protect Certain Unfiltered Drinking Water Sources</w:t>
      </w:r>
    </w:p>
    <w:p w:rsidR="00735F64" w:rsidP="00735F64">
      <w:pPr>
        <w:spacing w:after="240"/>
        <w:ind w:left="360"/>
        <w:jc w:val="right"/>
        <w:rPr>
          <w:rFonts w:ascii="Arial" w:eastAsia="Arial" w:hAnsi="Arial" w:cs="Arial"/>
          <w:caps/>
        </w:rPr>
      </w:pPr>
      <w:bookmarkStart w:id="0" w:name="_AMEND_TITLE__b1ed36b4_8ac7_4328_99a7_d2"/>
      <w:bookmarkStart w:id="1" w:name="_PAGE__1_6f637f50_132f_4c0f_a020_d0ee6ea"/>
      <w:bookmarkStart w:id="2" w:name="_PAR__2_91e49eea_8dde_450b_99a1_aa322a6d"/>
      <w:r>
        <w:rPr>
          <w:rFonts w:ascii="Arial" w:eastAsia="Arial" w:hAnsi="Arial" w:cs="Arial"/>
          <w:caps/>
        </w:rPr>
        <w:t>L.D. 1473</w:t>
      </w:r>
    </w:p>
    <w:p w:rsidR="00735F64" w:rsidP="00735F64">
      <w:pPr>
        <w:tabs>
          <w:tab w:val="right" w:pos="8928"/>
        </w:tabs>
        <w:spacing w:after="360"/>
        <w:ind w:left="360"/>
        <w:rPr>
          <w:rFonts w:ascii="Arial" w:eastAsia="Arial" w:hAnsi="Arial" w:cs="Arial"/>
        </w:rPr>
      </w:pPr>
      <w:bookmarkStart w:id="3" w:name="_PAR__3_95cc06a8_308e_455e_af48_84e4a3f3"/>
      <w:bookmarkEnd w:id="2"/>
      <w:r>
        <w:rPr>
          <w:rFonts w:ascii="Arial" w:eastAsia="Arial" w:hAnsi="Arial" w:cs="Arial"/>
        </w:rPr>
        <w:t>Date:</w:t>
      </w:r>
      <w:r>
        <w:rPr>
          <w:rFonts w:ascii="Arial" w:eastAsia="Arial" w:hAnsi="Arial" w:cs="Arial"/>
        </w:rPr>
        <w:tab/>
        <w:t>(Filing No. S-         )</w:t>
      </w:r>
    </w:p>
    <w:p w:rsidR="00735F64" w:rsidP="00735F64">
      <w:pPr>
        <w:spacing w:before="600" w:after="300"/>
        <w:ind w:left="360"/>
        <w:jc w:val="center"/>
        <w:outlineLvl w:val="0"/>
        <w:rPr>
          <w:rFonts w:ascii="Arial" w:eastAsia="Arial" w:hAnsi="Arial" w:cs="Arial"/>
        </w:rPr>
      </w:pPr>
      <w:bookmarkStart w:id="4" w:name="_PAR__4_873f8abf_d243_432b_aa69_cd909176"/>
      <w:bookmarkEnd w:id="3"/>
      <w:r>
        <w:rPr>
          <w:rFonts w:ascii="Arial" w:eastAsia="Arial" w:hAnsi="Arial" w:cs="Arial"/>
          <w:b/>
          <w:caps/>
          <w:sz w:val="24"/>
          <w:szCs w:val="32"/>
        </w:rPr>
        <w:t xml:space="preserve">Environment and Natural Resources </w:t>
      </w:r>
    </w:p>
    <w:p w:rsidR="00735F64" w:rsidP="00735F64">
      <w:pPr>
        <w:spacing w:before="60" w:after="60"/>
        <w:ind w:left="720"/>
        <w:rPr>
          <w:rFonts w:ascii="Arial" w:eastAsia="Arial" w:hAnsi="Arial" w:cs="Arial"/>
        </w:rPr>
      </w:pPr>
      <w:bookmarkStart w:id="5" w:name="_PAR__5_2ebad73c_27a5_4b4c_b9d8_0d1f2f92"/>
      <w:bookmarkEnd w:id="4"/>
      <w:r>
        <w:rPr>
          <w:rFonts w:ascii="Arial" w:eastAsia="Arial" w:hAnsi="Arial" w:cs="Arial"/>
        </w:rPr>
        <w:t>Reproduced and distributed under the direction of the Secretary of the Senate.</w:t>
      </w:r>
    </w:p>
    <w:p w:rsidR="00735F64" w:rsidP="00735F64">
      <w:pPr>
        <w:spacing w:before="160" w:after="0"/>
        <w:ind w:left="360"/>
        <w:jc w:val="center"/>
        <w:outlineLvl w:val="0"/>
        <w:rPr>
          <w:rFonts w:ascii="Arial" w:eastAsia="Arial" w:hAnsi="Arial" w:cs="Arial"/>
          <w:b/>
          <w:caps/>
          <w:sz w:val="24"/>
          <w:szCs w:val="32"/>
        </w:rPr>
      </w:pPr>
      <w:bookmarkStart w:id="6" w:name="_PAR__6_d0e0addc_c553_4cc8_a03d_d49a3af6"/>
      <w:bookmarkEnd w:id="5"/>
      <w:r>
        <w:rPr>
          <w:rFonts w:ascii="Arial" w:eastAsia="Arial" w:hAnsi="Arial" w:cs="Arial"/>
          <w:b/>
          <w:caps/>
          <w:sz w:val="24"/>
          <w:szCs w:val="32"/>
        </w:rPr>
        <w:t>STATE OF MAINE</w:t>
      </w:r>
    </w:p>
    <w:p w:rsidR="00735F64" w:rsidP="00735F64">
      <w:pPr>
        <w:spacing w:after="0"/>
        <w:ind w:left="360"/>
        <w:jc w:val="center"/>
        <w:outlineLvl w:val="0"/>
        <w:rPr>
          <w:rFonts w:ascii="Arial" w:eastAsia="Arial" w:hAnsi="Arial" w:cs="Arial"/>
          <w:b/>
          <w:caps/>
          <w:sz w:val="24"/>
          <w:szCs w:val="32"/>
        </w:rPr>
      </w:pPr>
      <w:bookmarkStart w:id="7" w:name="_PAR__7_0ac3d11a_94ee_4026_b093_5cfa3358"/>
      <w:bookmarkEnd w:id="6"/>
      <w:r>
        <w:rPr>
          <w:rFonts w:ascii="Arial" w:eastAsia="Arial" w:hAnsi="Arial" w:cs="Arial"/>
          <w:b/>
          <w:caps/>
          <w:sz w:val="24"/>
          <w:szCs w:val="32"/>
        </w:rPr>
        <w:t>SENATE</w:t>
      </w:r>
    </w:p>
    <w:p w:rsidR="00735F64" w:rsidP="00735F64">
      <w:pPr>
        <w:spacing w:after="0"/>
        <w:ind w:left="360"/>
        <w:jc w:val="center"/>
        <w:outlineLvl w:val="0"/>
        <w:rPr>
          <w:rFonts w:ascii="Arial" w:eastAsia="Arial" w:hAnsi="Arial" w:cs="Arial"/>
          <w:b/>
          <w:caps/>
          <w:sz w:val="24"/>
          <w:szCs w:val="32"/>
        </w:rPr>
      </w:pPr>
      <w:bookmarkStart w:id="8" w:name="_PAR__8_eb8bfac0_264d_4884_ac16_1e83f540"/>
      <w:bookmarkEnd w:id="7"/>
      <w:r>
        <w:rPr>
          <w:rFonts w:ascii="Arial" w:eastAsia="Arial" w:hAnsi="Arial" w:cs="Arial"/>
          <w:b/>
          <w:caps/>
          <w:sz w:val="24"/>
          <w:szCs w:val="32"/>
        </w:rPr>
        <w:t>131st Legislature</w:t>
      </w:r>
    </w:p>
    <w:p w:rsidR="00735F64" w:rsidP="00735F64">
      <w:pPr>
        <w:spacing w:after="0"/>
        <w:ind w:left="360"/>
        <w:jc w:val="center"/>
        <w:outlineLvl w:val="0"/>
        <w:rPr>
          <w:rFonts w:ascii="Arial" w:eastAsia="Arial" w:hAnsi="Arial" w:cs="Arial"/>
          <w:b/>
          <w:caps/>
          <w:sz w:val="24"/>
          <w:szCs w:val="32"/>
        </w:rPr>
      </w:pPr>
      <w:bookmarkStart w:id="9" w:name="_PAR__9_d57f4314_80e8_4d6c_bc97_c9754825"/>
      <w:bookmarkEnd w:id="8"/>
      <w:r>
        <w:rPr>
          <w:rFonts w:ascii="Arial" w:eastAsia="Arial" w:hAnsi="Arial" w:cs="Arial"/>
          <w:b/>
          <w:caps/>
          <w:sz w:val="24"/>
          <w:szCs w:val="32"/>
        </w:rPr>
        <w:t>First Special Session</w:t>
      </w:r>
    </w:p>
    <w:p w:rsidR="00735F64" w:rsidP="00735F64">
      <w:pPr>
        <w:spacing w:before="400" w:after="200"/>
        <w:ind w:left="360" w:firstLine="360"/>
        <w:rPr>
          <w:rFonts w:ascii="Arial" w:eastAsia="Arial" w:hAnsi="Arial" w:cs="Arial"/>
        </w:rPr>
      </w:pPr>
      <w:bookmarkStart w:id="10" w:name="_PAR__10_61d524c7_cf91_40b9_8339_ef00bbc"/>
      <w:bookmarkEnd w:id="9"/>
      <w:r>
        <w:rPr>
          <w:rFonts w:ascii="Arial" w:eastAsia="Arial" w:hAnsi="Arial" w:cs="Arial"/>
          <w:szCs w:val="22"/>
        </w:rPr>
        <w:t>COMMITTEE AMENDMENT “      ” to S.P. 592, L.D. 1473, “An Act to Protect Certain Unfiltered Drinking Water Sources”</w:t>
      </w:r>
    </w:p>
    <w:p w:rsidR="00735F64" w:rsidP="00735F64">
      <w:pPr>
        <w:ind w:left="360" w:firstLine="360"/>
        <w:rPr>
          <w:rFonts w:ascii="Arial" w:eastAsia="Arial" w:hAnsi="Arial" w:cs="Arial"/>
        </w:rPr>
      </w:pPr>
      <w:bookmarkStart w:id="11" w:name="_INSTRUCTION__3e581e4d_a306_4445_a5f4_ac"/>
      <w:bookmarkStart w:id="12" w:name="_PAR__11_51f708d7_151a_4c1a_a9f3_6942337"/>
      <w:bookmarkEnd w:id="0"/>
      <w:bookmarkEnd w:id="10"/>
      <w:r>
        <w:rPr>
          <w:rFonts w:ascii="Arial" w:eastAsia="Arial" w:hAnsi="Arial" w:cs="Arial"/>
        </w:rPr>
        <w:t>Amend the bill in section 1 in subsection 9 in the 2nd line (page 1, line 4 in L.D.) by inserting after the following: "</w:t>
      </w:r>
      <w:r>
        <w:rPr>
          <w:rFonts w:ascii="Arial" w:eastAsia="Arial" w:hAnsi="Arial" w:cs="Arial"/>
          <w:u w:val="single"/>
        </w:rPr>
        <w:t>source</w:t>
      </w:r>
      <w:r>
        <w:rPr>
          <w:rFonts w:ascii="Arial" w:eastAsia="Arial" w:hAnsi="Arial" w:cs="Arial"/>
        </w:rPr>
        <w:t>" the following: '</w:t>
      </w:r>
      <w:r>
        <w:rPr>
          <w:rFonts w:ascii="Arial" w:eastAsia="Arial" w:hAnsi="Arial" w:cs="Arial"/>
          <w:u w:val="single"/>
        </w:rPr>
        <w:t>that is located in the City of Lewiston or the City of Auburn and that is used to provide drinking water by a water utility</w:t>
      </w:r>
      <w:r>
        <w:rPr>
          <w:rFonts w:ascii="Arial" w:eastAsia="Arial" w:hAnsi="Arial" w:cs="Arial"/>
        </w:rPr>
        <w:t>'</w:t>
      </w:r>
    </w:p>
    <w:p w:rsidR="00735F64" w:rsidP="00735F64">
      <w:pPr>
        <w:ind w:left="360" w:firstLine="360"/>
        <w:rPr>
          <w:rFonts w:ascii="Arial" w:eastAsia="Arial" w:hAnsi="Arial" w:cs="Arial"/>
        </w:rPr>
      </w:pPr>
      <w:bookmarkStart w:id="13" w:name="_INSTRUCTION__a02ba7e2_2e45_4700_8bbe_77"/>
      <w:bookmarkStart w:id="14" w:name="_PAR__12_d7f4d3d8_dbfb_4dbf_b52f_b71f984"/>
      <w:bookmarkEnd w:id="11"/>
      <w:bookmarkEnd w:id="12"/>
      <w:r>
        <w:rPr>
          <w:rFonts w:ascii="Arial" w:eastAsia="Arial" w:hAnsi="Arial" w:cs="Arial"/>
        </w:rPr>
        <w:t>Amend the bill in section 2 in subsection 1-A in the 2nd line (page 1, line 9 in L.D.) by inserting after the following: "</w:t>
      </w:r>
      <w:r>
        <w:rPr>
          <w:rFonts w:ascii="Arial" w:eastAsia="Arial" w:hAnsi="Arial" w:cs="Arial"/>
          <w:u w:val="single"/>
        </w:rPr>
        <w:t>source</w:t>
      </w:r>
      <w:r>
        <w:rPr>
          <w:rFonts w:ascii="Arial" w:eastAsia="Arial" w:hAnsi="Arial" w:cs="Arial"/>
        </w:rPr>
        <w:t>" the following: '</w:t>
      </w:r>
      <w:r>
        <w:rPr>
          <w:rFonts w:ascii="Arial" w:eastAsia="Arial" w:hAnsi="Arial" w:cs="Arial"/>
          <w:u w:val="single"/>
        </w:rPr>
        <w:t>that is located in the City of Lewiston or the City of Auburn and that is used to provide drinking water by a water utility</w:t>
      </w:r>
      <w:r>
        <w:rPr>
          <w:rFonts w:ascii="Arial" w:eastAsia="Arial" w:hAnsi="Arial" w:cs="Arial"/>
        </w:rPr>
        <w:t>'</w:t>
      </w:r>
    </w:p>
    <w:p w:rsidR="00735F64" w:rsidP="00735F64">
      <w:pPr>
        <w:ind w:left="360" w:firstLine="360"/>
        <w:rPr>
          <w:rFonts w:ascii="Arial" w:eastAsia="Arial" w:hAnsi="Arial" w:cs="Arial"/>
        </w:rPr>
      </w:pPr>
      <w:bookmarkStart w:id="15" w:name="_INSTRUCTION__0a08b9a0_5051_4035_b053_db"/>
      <w:bookmarkStart w:id="16" w:name="_PAR__13_ae25923d_f5ea_45db_9cdc_3a4612f"/>
      <w:bookmarkEnd w:id="13"/>
      <w:bookmarkEnd w:id="14"/>
      <w:r>
        <w:rPr>
          <w:rFonts w:ascii="Arial" w:eastAsia="Arial" w:hAnsi="Arial" w:cs="Arial"/>
        </w:rPr>
        <w:t>Amend the bill in section 3 in subsection 1-A in the 2nd line (page 1, line 14 in L.D.) by inserting after the following: "</w:t>
      </w:r>
      <w:r>
        <w:rPr>
          <w:rFonts w:ascii="Arial" w:eastAsia="Arial" w:hAnsi="Arial" w:cs="Arial"/>
          <w:u w:val="single"/>
        </w:rPr>
        <w:t>source</w:t>
      </w:r>
      <w:r>
        <w:rPr>
          <w:rFonts w:ascii="Arial" w:eastAsia="Arial" w:hAnsi="Arial" w:cs="Arial"/>
        </w:rPr>
        <w:t>" the following: '</w:t>
      </w:r>
      <w:r>
        <w:rPr>
          <w:rFonts w:ascii="Arial" w:eastAsia="Arial" w:hAnsi="Arial" w:cs="Arial"/>
          <w:u w:val="single"/>
        </w:rPr>
        <w:t>that is located in the City of Lewiston or the City of Auburn and that is used to provide drinking water by a water utility</w:t>
      </w:r>
      <w:r>
        <w:rPr>
          <w:rFonts w:ascii="Arial" w:eastAsia="Arial" w:hAnsi="Arial" w:cs="Arial"/>
        </w:rPr>
        <w:t>'</w:t>
      </w:r>
    </w:p>
    <w:p w:rsidR="00735F64" w:rsidP="00735F64">
      <w:pPr>
        <w:ind w:left="360" w:firstLine="360"/>
        <w:rPr>
          <w:rFonts w:ascii="Arial" w:eastAsia="Arial" w:hAnsi="Arial" w:cs="Arial"/>
        </w:rPr>
      </w:pPr>
      <w:bookmarkStart w:id="17" w:name="_INSTRUCTION__52913004_369e_4c8d_9d24_f1"/>
      <w:bookmarkStart w:id="18" w:name="_PAR__14_57fcf6f2_f00f_441f_99b8_4ae9356"/>
      <w:bookmarkEnd w:id="15"/>
      <w:bookmarkEnd w:id="16"/>
      <w:r>
        <w:rPr>
          <w:rFonts w:ascii="Arial" w:eastAsia="Arial" w:hAnsi="Arial" w:cs="Arial"/>
        </w:rPr>
        <w:t>Amend the bill by inserting after section 3 the following:</w:t>
      </w:r>
    </w:p>
    <w:p w:rsidR="00735F64" w:rsidP="00735F64">
      <w:pPr>
        <w:ind w:left="360" w:firstLine="360"/>
        <w:rPr>
          <w:rFonts w:ascii="Arial" w:eastAsia="Arial" w:hAnsi="Arial" w:cs="Arial"/>
        </w:rPr>
      </w:pPr>
      <w:bookmarkStart w:id="19" w:name="_PAR__15_637827df_df0e_4422_b021_b8f6f15"/>
      <w:bookmarkEnd w:id="18"/>
      <w:r>
        <w:rPr>
          <w:rFonts w:ascii="Arial" w:eastAsia="Arial" w:hAnsi="Arial" w:cs="Arial"/>
        </w:rPr>
        <w:t>'</w:t>
      </w:r>
      <w:r>
        <w:rPr>
          <w:rFonts w:ascii="Arial" w:eastAsia="Arial" w:hAnsi="Arial" w:cs="Arial"/>
          <w:b/>
          <w:sz w:val="24"/>
        </w:rPr>
        <w:t>Sec. 4.</w:t>
      </w:r>
      <w:r>
        <w:rPr>
          <w:rFonts w:ascii="Arial" w:eastAsia="Arial" w:hAnsi="Arial" w:cs="Arial"/>
        </w:rPr>
        <w:t xml:space="preserve">  </w:t>
      </w:r>
      <w:r w:rsidRPr="0046797D">
        <w:rPr>
          <w:rFonts w:ascii="Arial" w:eastAsia="Arial" w:hAnsi="Arial" w:cs="Arial"/>
          <w:b/>
          <w:sz w:val="24"/>
          <w:szCs w:val="24"/>
        </w:rPr>
        <w:t>Drinking water program; study.</w:t>
      </w:r>
      <w:r w:rsidRPr="0046797D">
        <w:rPr>
          <w:rFonts w:ascii="Arial" w:eastAsia="Arial" w:hAnsi="Arial" w:cs="Arial"/>
        </w:rPr>
        <w:t xml:space="preserve">  The drinking water program within the Department of Health and Human Services, Maine Center for Disease Control and Prevention, in coordination with the Department of Environmental Protection, shall evaluate </w:t>
      </w:r>
      <w:r>
        <w:rPr>
          <w:rFonts w:ascii="Arial" w:eastAsia="Arial" w:hAnsi="Arial" w:cs="Arial"/>
        </w:rPr>
        <w:t>s</w:t>
      </w:r>
      <w:r w:rsidRPr="0046797D">
        <w:rPr>
          <w:rFonts w:ascii="Arial" w:eastAsia="Arial" w:hAnsi="Arial" w:cs="Arial"/>
        </w:rPr>
        <w:t xml:space="preserve">tate law and rules designed to protect the water quality of water sources and their related watersheds that are used to provide drinking water by a water utility that has received a waiver from filtration pursuant to 40 Code of Federal Regulations, Sections 141.70 to 141.76, as determined by the Department of Health and Human Services, and to identify any necessary changes to </w:t>
      </w:r>
      <w:r>
        <w:rPr>
          <w:rFonts w:ascii="Arial" w:eastAsia="Arial" w:hAnsi="Arial" w:cs="Arial"/>
        </w:rPr>
        <w:t>s</w:t>
      </w:r>
      <w:r w:rsidRPr="0046797D">
        <w:rPr>
          <w:rFonts w:ascii="Arial" w:eastAsia="Arial" w:hAnsi="Arial" w:cs="Arial"/>
        </w:rPr>
        <w:t>tate law or rules or any other actions that can be implemented to strengthen the protections for those water sources and watersheds.  On or before January 15, 2024, the program shall submit to the Joint Standing Committee on Environment and Natural Resources a report summarizing its evaluation under this section and providing any recommendations, including any proposed legislation, resulting from the evaluation.  After reviewing the report, the committee may report out legislation relating to the report to the Second Regular Session of the 131st Legislature.</w:t>
      </w:r>
      <w:r>
        <w:rPr>
          <w:rFonts w:ascii="Arial" w:eastAsia="Arial" w:hAnsi="Arial" w:cs="Arial"/>
        </w:rPr>
        <w:t>'</w:t>
      </w:r>
    </w:p>
    <w:p w:rsidR="00735F64" w:rsidP="00735F64">
      <w:pPr>
        <w:ind w:left="360" w:firstLine="360"/>
        <w:rPr>
          <w:rFonts w:ascii="Arial" w:eastAsia="Arial" w:hAnsi="Arial" w:cs="Arial"/>
        </w:rPr>
      </w:pPr>
      <w:bookmarkStart w:id="20" w:name="_INSTRUCTION__150c7317_a405_4ac8_b28f_a7"/>
      <w:bookmarkStart w:id="21" w:name="_PAR__16_617cad86_4684_4a84_96ab_fb506eb"/>
      <w:bookmarkEnd w:id="17"/>
      <w:bookmarkEnd w:id="19"/>
      <w:r>
        <w:rPr>
          <w:rFonts w:ascii="Arial" w:eastAsia="Arial" w:hAnsi="Arial" w:cs="Arial"/>
        </w:rPr>
        <w:t>Amend the bill by relettering or renumbering any nonconsecutive Part letter or section number to read consecutively.</w:t>
      </w:r>
    </w:p>
    <w:p w:rsidR="00735F64" w:rsidP="00735F64">
      <w:pPr>
        <w:keepNext/>
        <w:spacing w:before="240"/>
        <w:ind w:left="360"/>
        <w:jc w:val="center"/>
        <w:rPr>
          <w:rFonts w:ascii="Arial" w:eastAsia="Arial" w:hAnsi="Arial" w:cs="Arial"/>
        </w:rPr>
      </w:pPr>
      <w:bookmarkStart w:id="22" w:name="_SUMMARY__9fa05612_a34b_48c5_ab64_d004ee"/>
      <w:bookmarkStart w:id="23" w:name="_PAGE__2_6eaac676_47b2_406f_800a_6a07f6d"/>
      <w:bookmarkStart w:id="24" w:name="_PAR__2_fd269867_62f7_4b5e_8363_45f5eb8c"/>
      <w:bookmarkEnd w:id="1"/>
      <w:bookmarkEnd w:id="20"/>
      <w:bookmarkEnd w:id="21"/>
      <w:r>
        <w:rPr>
          <w:rFonts w:ascii="Arial" w:eastAsia="Arial" w:hAnsi="Arial" w:cs="Arial"/>
          <w:b/>
          <w:sz w:val="24"/>
        </w:rPr>
        <w:t>SUMMARY</w:t>
      </w:r>
    </w:p>
    <w:p w:rsidR="00735F64" w:rsidP="00735F64">
      <w:pPr>
        <w:ind w:left="360" w:firstLine="360"/>
        <w:rPr>
          <w:rFonts w:ascii="Arial" w:eastAsia="Arial" w:hAnsi="Arial" w:cs="Arial"/>
        </w:rPr>
      </w:pPr>
      <w:bookmarkStart w:id="25" w:name="_PAR__3_178089ca_cb10_4cf6_a737_ca63fba2"/>
      <w:bookmarkEnd w:id="24"/>
      <w:r>
        <w:rPr>
          <w:rFonts w:ascii="Arial" w:eastAsia="Arial" w:hAnsi="Arial" w:cs="Arial"/>
        </w:rPr>
        <w:t>This amendment provides that only those lots or portions of lots that are within the watershed of a water source that is located in the City of Lewiston or the City of Auburn and that is used to provide drinking water by a water utility that has received a waiver from filtration pursuant to federal regulations are exempt from certain restrictions related to affordable housing density, the allowed number of dwelling units and accessory dwelling units.</w:t>
      </w:r>
    </w:p>
    <w:p w:rsidR="00735F64" w:rsidP="00735F64">
      <w:pPr>
        <w:keepNext/>
        <w:ind w:left="360" w:firstLine="360"/>
        <w:rPr>
          <w:rFonts w:ascii="Arial" w:eastAsia="Arial" w:hAnsi="Arial" w:cs="Arial"/>
        </w:rPr>
      </w:pPr>
      <w:bookmarkStart w:id="26" w:name="_PAR__4_47421e35_b7e7_4417_ba00_61ad53f2"/>
      <w:bookmarkEnd w:id="25"/>
      <w:r>
        <w:rPr>
          <w:rFonts w:ascii="Arial" w:eastAsia="Arial" w:hAnsi="Arial" w:cs="Arial"/>
        </w:rPr>
        <w:t>The amendment also directs the drinking water program within the Department of Health and Human Services, Maine Center for Disease Control and Prevention, in coordination with the Department of Environmental Protection, to evaluate state law and rules designed to protect the water quality of water sources and their related watersheds that are used to provide drinking water by a water utility that has received a waiver from filtration pursuant to 40 Code of Federal Regulations, Sections 141.70 to 141.76, as determined by the Department of Health and Human Services, and to identify any necessary changes to state law or rules or any other actions that can be implemented to strengthen the protections for those water sources and watersheds.  On or before January 15, 2024, the program must submit to the Joint Standing Committee on Environment and Natural Resources a report summarizing its evaluation and providing any recommendations, including any proposed legislation, resulting from the evaluation, and the committee may report out related legislation.</w:t>
      </w:r>
    </w:p>
    <w:p w:rsidR="00735F64" w:rsidP="00735F64">
      <w:pPr>
        <w:keepNext/>
        <w:spacing w:before="60" w:after="60"/>
        <w:ind w:left="360"/>
        <w:jc w:val="center"/>
        <w:rPr>
          <w:rFonts w:ascii="Arial" w:eastAsia="Arial" w:hAnsi="Arial" w:cs="Arial"/>
        </w:rPr>
      </w:pPr>
      <w:bookmarkStart w:id="27" w:name="_FISCAL_NOTE_REQUIRED__6bc59c4d_79e2_45e"/>
      <w:bookmarkStart w:id="28" w:name="_PAR__5_b8bbf7d1_32e7_489d_8740_59cd3765"/>
      <w:bookmarkEnd w:id="26"/>
      <w:r>
        <w:rPr>
          <w:rFonts w:ascii="Arial" w:eastAsia="Arial" w:hAnsi="Arial" w:cs="Arial"/>
          <w:b/>
        </w:rPr>
        <w:t>FISCAL NOTE REQUIRED</w:t>
      </w:r>
    </w:p>
    <w:p w:rsidR="00000000" w:rsidRPr="00735F64" w:rsidP="00735F64">
      <w:pPr>
        <w:spacing w:before="60" w:after="60"/>
        <w:ind w:left="360"/>
        <w:jc w:val="center"/>
        <w:rPr>
          <w:rFonts w:ascii="Arial" w:eastAsia="Arial" w:hAnsi="Arial" w:cs="Arial"/>
          <w:b/>
        </w:rPr>
      </w:pPr>
      <w:bookmarkStart w:id="29" w:name="_PAR__6_7ae12de1_622c_4c59_b8e6_01925286"/>
      <w:bookmarkEnd w:id="28"/>
      <w:r>
        <w:rPr>
          <w:rFonts w:ascii="Arial" w:eastAsia="Arial" w:hAnsi="Arial" w:cs="Arial"/>
          <w:b/>
        </w:rPr>
        <w:t>(See attached)</w:t>
      </w:r>
      <w:bookmarkEnd w:id="22"/>
      <w:bookmarkEnd w:id="23"/>
      <w:bookmarkEnd w:id="27"/>
      <w:bookmarkEnd w:id="2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LR1272,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Protect Certain Unfiltered Drinking Water Sources</w:t>
    </w:r>
  </w:p>
  <w:p>
    <w:pPr>
      <w:suppressLineNumbers/>
      <w:spacing w:before="0" w:after="0"/>
      <w:jc w:val="center"/>
      <w:rPr>
        <w:rFonts w:ascii="Arial" w:eastAsia="Arial" w:hAnsi="Arial" w:cs="Arial"/>
      </w:rPr>
    </w:pPr>
    <w:r>
      <w:rPr>
        <w:rFonts w:ascii="Arial" w:eastAsia="Arial" w:hAnsi="Arial" w:cs="Arial"/>
        <w:sz w:val="22"/>
      </w:rPr>
      <w:t>L.D. 1473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6797D"/>
    <w:rsid w:val="004A4378"/>
    <w:rsid w:val="005500BF"/>
    <w:rsid w:val="005568B1"/>
    <w:rsid w:val="00564135"/>
    <w:rsid w:val="00574B75"/>
    <w:rsid w:val="00610E2A"/>
    <w:rsid w:val="00641982"/>
    <w:rsid w:val="006714D5"/>
    <w:rsid w:val="00695EDF"/>
    <w:rsid w:val="006D40C3"/>
    <w:rsid w:val="00735F64"/>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