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Change Supervisory Authority over the Capitol Police</w:t>
      </w:r>
    </w:p>
    <w:p w:rsidR="000B2DC9" w:rsidP="000B2DC9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0214979_85a5_404a_8c6d_98"/>
      <w:bookmarkStart w:id="1" w:name="_PAGE__1_6dc89afb_a8e3_4cf8_a373_b187562"/>
      <w:bookmarkStart w:id="2" w:name="_PAR__2_c509a9dc_1322_463b_8e5f_40461360"/>
      <w:r>
        <w:rPr>
          <w:rFonts w:ascii="Arial" w:eastAsia="Arial" w:hAnsi="Arial" w:cs="Arial"/>
          <w:caps/>
        </w:rPr>
        <w:t>L.D. 2165</w:t>
      </w:r>
    </w:p>
    <w:p w:rsidR="000B2DC9" w:rsidP="000B2DC9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6e4babe_e024_4c0f_b996_efd0e90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0B2DC9" w:rsidP="000B2DC9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29b7a1d3_1c42_4a2d_98a3_edaeb7f7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Criminal Justice and Public Safety </w:t>
      </w:r>
    </w:p>
    <w:p w:rsidR="000B2DC9" w:rsidP="000B2DC9">
      <w:pPr>
        <w:spacing w:before="60" w:after="60"/>
        <w:ind w:left="720"/>
        <w:rPr>
          <w:rFonts w:ascii="Arial" w:eastAsia="Arial" w:hAnsi="Arial" w:cs="Arial"/>
        </w:rPr>
      </w:pPr>
      <w:bookmarkStart w:id="5" w:name="_PAR__5_f1757bb8_9f44_4fbb_8b35_a912ad62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0B2DC9" w:rsidP="000B2DC9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b2c59d4_1302_45d6_bc29_b64df47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0B2DC9" w:rsidP="000B2DC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10895a0_8381_495c_99b8_ac64e38b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0B2DC9" w:rsidP="000B2DC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7d5fd68_d1c7_46e6_ba0c_137579e9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0B2DC9" w:rsidP="000B2DC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13f8d1f0_30eb_40b4_bf82_2dd59d29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0B2DC9" w:rsidP="000B2DC9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14b4f43_152c_45e2_acea_178fe61"/>
      <w:bookmarkEnd w:id="9"/>
      <w:r>
        <w:rPr>
          <w:rFonts w:ascii="Arial" w:eastAsia="Arial" w:hAnsi="Arial" w:cs="Arial"/>
          <w:szCs w:val="22"/>
        </w:rPr>
        <w:t>COMMITTEE AMENDMENT “      ” to H.P. 1454, L.D. 2165, “An Act to Change Supervisory Authority over the Capitol Police”</w:t>
      </w:r>
    </w:p>
    <w:p w:rsidR="000B2DC9" w:rsidP="000B2DC9">
      <w:pPr>
        <w:ind w:left="360" w:firstLine="360"/>
        <w:rPr>
          <w:rFonts w:ascii="Arial" w:eastAsia="Arial" w:hAnsi="Arial" w:cs="Arial"/>
        </w:rPr>
      </w:pPr>
      <w:bookmarkStart w:id="11" w:name="_INSTRUCTION__3265a684_4046_4513_9149_5a"/>
      <w:bookmarkStart w:id="12" w:name="_PAR__11_35e23211_a613_4b5e_bd66_372d1de"/>
      <w:bookmarkEnd w:id="0"/>
      <w:bookmarkEnd w:id="10"/>
      <w:r>
        <w:rPr>
          <w:rFonts w:ascii="Arial" w:eastAsia="Arial" w:hAnsi="Arial" w:cs="Arial"/>
        </w:rPr>
        <w:t>Amend the bill by striking out all of section 1.</w:t>
      </w:r>
    </w:p>
    <w:p w:rsidR="000B2DC9" w:rsidP="000B2DC9">
      <w:pPr>
        <w:ind w:left="360" w:firstLine="360"/>
        <w:rPr>
          <w:rFonts w:ascii="Arial" w:eastAsia="Arial" w:hAnsi="Arial" w:cs="Arial"/>
        </w:rPr>
      </w:pPr>
      <w:bookmarkStart w:id="13" w:name="_INSTRUCTION__70ec0036_3718_4cbd_8f1e_2e"/>
      <w:bookmarkStart w:id="14" w:name="_PAR__12_3856266a_e3de_4945_9819_c7d90a7"/>
      <w:bookmarkEnd w:id="11"/>
      <w:bookmarkEnd w:id="12"/>
      <w:r>
        <w:rPr>
          <w:rFonts w:ascii="Arial" w:eastAsia="Arial" w:hAnsi="Arial" w:cs="Arial"/>
        </w:rPr>
        <w:t>Amend the bill by striking out all of section 2 and inserting the following:</w:t>
      </w:r>
    </w:p>
    <w:p w:rsidR="000B2DC9" w:rsidP="000B2DC9">
      <w:pPr>
        <w:ind w:left="360" w:firstLine="360"/>
        <w:rPr>
          <w:rFonts w:ascii="Arial" w:eastAsia="Arial" w:hAnsi="Arial" w:cs="Arial"/>
        </w:rPr>
      </w:pPr>
      <w:bookmarkStart w:id="15" w:name="_PAR__13_02b5962a_1820_4e3f_b7f0_79b2ce2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25 MRSA §2902, sub-§8,</w:t>
      </w:r>
      <w:r>
        <w:rPr>
          <w:rFonts w:ascii="Arial" w:eastAsia="Arial" w:hAnsi="Arial" w:cs="Arial"/>
        </w:rPr>
        <w:t xml:space="preserve"> as amended by PL 2009, c. 317, Pt. E, §6, is further amended to read:</w:t>
      </w:r>
    </w:p>
    <w:p w:rsidR="000B2DC9" w:rsidP="000B2DC9">
      <w:pPr>
        <w:ind w:left="360" w:firstLine="360"/>
        <w:rPr>
          <w:rFonts w:ascii="Arial" w:eastAsia="Arial" w:hAnsi="Arial" w:cs="Arial"/>
        </w:rPr>
      </w:pPr>
      <w:bookmarkStart w:id="16" w:name="_PAR__14_b0db4b75_968f_4f51_97b1_1ca38ba"/>
      <w:bookmarkEnd w:id="15"/>
      <w:r>
        <w:rPr>
          <w:rFonts w:ascii="Arial" w:eastAsia="Arial" w:hAnsi="Arial" w:cs="Arial"/>
          <w:b/>
        </w:rPr>
        <w:t xml:space="preserve">8.  Bureau of Capitol Police. </w:t>
      </w:r>
      <w:r>
        <w:rPr>
          <w:rFonts w:ascii="Arial" w:eastAsia="Arial" w:hAnsi="Arial" w:cs="Arial"/>
        </w:rPr>
        <w:t xml:space="preserve"> The Bureau of Capitol Police, which is under the direction of the Chief of the Bureau of Capitol Police </w:t>
      </w:r>
      <w:r>
        <w:rPr>
          <w:rFonts w:ascii="Arial" w:eastAsia="Arial" w:hAnsi="Arial" w:cs="Arial"/>
          <w:u w:val="single"/>
        </w:rPr>
        <w:t>or the Chief of the State Police as determined by the Commissioner of Public Safety</w:t>
      </w:r>
      <w:r>
        <w:rPr>
          <w:rFonts w:ascii="Arial" w:eastAsia="Arial" w:hAnsi="Arial" w:cs="Arial"/>
        </w:rPr>
        <w:t>.  Police officers of this bureau are those appointed by the Commissioner of Public Safety pursuant to section 2908;'</w:t>
      </w:r>
    </w:p>
    <w:p w:rsidR="000B2DC9" w:rsidP="000B2DC9">
      <w:pPr>
        <w:ind w:left="360" w:firstLine="360"/>
        <w:rPr>
          <w:rFonts w:ascii="Arial" w:eastAsia="Arial" w:hAnsi="Arial" w:cs="Arial"/>
        </w:rPr>
      </w:pPr>
      <w:bookmarkStart w:id="17" w:name="_INSTRUCTION__04b924b7_4b72_4542_b1a6_f7"/>
      <w:bookmarkStart w:id="18" w:name="_PAR__15_f050bdf0_23f4_4cd2_9898_b491b3c"/>
      <w:bookmarkEnd w:id="13"/>
      <w:bookmarkEnd w:id="16"/>
      <w:r>
        <w:rPr>
          <w:rFonts w:ascii="Arial" w:eastAsia="Arial" w:hAnsi="Arial" w:cs="Arial"/>
        </w:rPr>
        <w:t>Amend the bill in section 3 in §2904 in subsection 2 in the 7th line (page 1, line 30 in L.D.) by striking out the following: "</w:t>
      </w:r>
      <w:r>
        <w:rPr>
          <w:rFonts w:ascii="Arial" w:eastAsia="Arial" w:hAnsi="Arial" w:cs="Arial"/>
          <w:u w:val="single"/>
        </w:rPr>
        <w:t>Chief of the State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Bureau of Capitol</w:t>
      </w:r>
      <w:r>
        <w:rPr>
          <w:rFonts w:ascii="Arial" w:eastAsia="Arial" w:hAnsi="Arial" w:cs="Arial"/>
        </w:rPr>
        <w:t>'</w:t>
      </w:r>
    </w:p>
    <w:p w:rsidR="000B2DC9" w:rsidP="000B2DC9">
      <w:pPr>
        <w:ind w:left="360" w:firstLine="360"/>
        <w:rPr>
          <w:rFonts w:ascii="Arial" w:eastAsia="Arial" w:hAnsi="Arial" w:cs="Arial"/>
        </w:rPr>
      </w:pPr>
      <w:bookmarkStart w:id="19" w:name="_INSTRUCTION__cff48ff0_9906_4c55_86b8_f8"/>
      <w:bookmarkStart w:id="20" w:name="_PAR__16_edad74bc_2beb_417c_91dc_5028de0"/>
      <w:bookmarkEnd w:id="17"/>
      <w:bookmarkEnd w:id="18"/>
      <w:r>
        <w:rPr>
          <w:rFonts w:ascii="Arial" w:eastAsia="Arial" w:hAnsi="Arial" w:cs="Arial"/>
        </w:rPr>
        <w:t>Amend the bill by striking out all of sections 4 and 5.</w:t>
      </w:r>
    </w:p>
    <w:p w:rsidR="000B2DC9" w:rsidP="000B2DC9">
      <w:pPr>
        <w:ind w:left="360" w:firstLine="360"/>
        <w:rPr>
          <w:rFonts w:ascii="Arial" w:eastAsia="Arial" w:hAnsi="Arial" w:cs="Arial"/>
        </w:rPr>
      </w:pPr>
      <w:bookmarkStart w:id="21" w:name="_INSTRUCTION__a63cddb1_37ab_41c7_90cb_4e"/>
      <w:bookmarkStart w:id="22" w:name="_PAR__17_bd703c66_8b77_484f_97ce_e0c1f26"/>
      <w:bookmarkEnd w:id="19"/>
      <w:bookmarkEnd w:id="2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0B2DC9" w:rsidP="000B2DC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0f3da0e3_9b09_4162_a40e_74a661"/>
      <w:bookmarkStart w:id="24" w:name="_PAR__18_2af0f3ca_923d_4b93_959d_fdc1f71"/>
      <w:bookmarkEnd w:id="21"/>
      <w:bookmarkEnd w:id="22"/>
      <w:r>
        <w:rPr>
          <w:rFonts w:ascii="Arial" w:eastAsia="Arial" w:hAnsi="Arial" w:cs="Arial"/>
          <w:b/>
          <w:sz w:val="24"/>
        </w:rPr>
        <w:t>SUMMARY</w:t>
      </w:r>
    </w:p>
    <w:p w:rsidR="000B2DC9" w:rsidP="000B2DC9">
      <w:pPr>
        <w:keepNext/>
        <w:ind w:left="360" w:firstLine="360"/>
        <w:rPr>
          <w:rFonts w:ascii="Arial" w:eastAsia="Arial" w:hAnsi="Arial" w:cs="Arial"/>
        </w:rPr>
      </w:pPr>
      <w:bookmarkStart w:id="25" w:name="_PAR__19_93241d6e_e5c4_4243_9eaa_cc278d7"/>
      <w:bookmarkEnd w:id="24"/>
      <w:r>
        <w:rPr>
          <w:rFonts w:ascii="Arial" w:eastAsia="Arial" w:hAnsi="Arial" w:cs="Arial"/>
        </w:rPr>
        <w:t xml:space="preserve">This amendment, which is the majority report of the committee, removes a statutory provision establishing a State Police Lieutenant position to supervise the Department of Public Safety, Bureau of Capitol Police. It removes a provision reclassifying the Chief of Capitol Police position to a State Police Lieutenant position. The amendment also permits the Commissioner of Public Safety to determine whether the Chief of the Bureau of Capitol </w:t>
      </w:r>
      <w:bookmarkStart w:id="26" w:name="_PAGE_SPLIT__eadc7010_1447_4891_977a_b08"/>
      <w:bookmarkStart w:id="27" w:name="_PAGE__2_76084611_2f33_4d79_8eae_c9ea3f5"/>
      <w:bookmarkStart w:id="28" w:name="_PAR__2_2cecdb96_eef2_4584_b44a_e5121cfc"/>
      <w:bookmarkEnd w:id="1"/>
      <w:bookmarkEnd w:id="25"/>
      <w:r>
        <w:rPr>
          <w:rFonts w:ascii="Arial" w:eastAsia="Arial" w:hAnsi="Arial" w:cs="Arial"/>
        </w:rPr>
        <w:t>P</w:t>
      </w:r>
      <w:bookmarkEnd w:id="26"/>
      <w:r>
        <w:rPr>
          <w:rFonts w:ascii="Arial" w:eastAsia="Arial" w:hAnsi="Arial" w:cs="Arial"/>
        </w:rPr>
        <w:t>olice or the Chief of the State Police has supervisory authority over the Bureau of Capitol Police.</w:t>
      </w:r>
    </w:p>
    <w:p w:rsidR="000B2DC9" w:rsidP="000B2DC9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9" w:name="_FISCAL_NOTE_REQUIRED__0590b14d_8078_4f9"/>
      <w:bookmarkStart w:id="30" w:name="_PAR__3_30b0ad27_b5d6_4b5e_86d7_74d3d406"/>
      <w:bookmarkEnd w:id="28"/>
      <w:r>
        <w:rPr>
          <w:rFonts w:ascii="Arial" w:eastAsia="Arial" w:hAnsi="Arial" w:cs="Arial"/>
          <w:b/>
        </w:rPr>
        <w:t>FISCAL NOTE REQUIRED</w:t>
      </w:r>
    </w:p>
    <w:p w:rsidR="00000000" w:rsidRPr="000B2DC9" w:rsidP="000B2DC9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1" w:name="_PAR__4_625ffd7f_e33e_42c6_b5ec_6bed1856"/>
      <w:bookmarkEnd w:id="30"/>
      <w:r>
        <w:rPr>
          <w:rFonts w:ascii="Arial" w:eastAsia="Arial" w:hAnsi="Arial" w:cs="Arial"/>
          <w:b/>
        </w:rPr>
        <w:t>(See attached)</w:t>
      </w:r>
      <w:bookmarkEnd w:id="23"/>
      <w:bookmarkEnd w:id="27"/>
      <w:bookmarkEnd w:id="29"/>
      <w:bookmarkEnd w:id="3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LR2975,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Change Supervisory Authority over the Capitol Police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2165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B2DC9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