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Public Preschool Programs Serving Children Who Are 3 Years of Age</w:t>
      </w:r>
    </w:p>
    <w:p w:rsidR="00DA4B7D" w:rsidP="00DA4B7D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22a92235_cb96_456b_b9f2_6c"/>
      <w:bookmarkStart w:id="1" w:name="_PAGE__1_1b77e09d_20db_4137_984a_b356b0a"/>
      <w:bookmarkStart w:id="2" w:name="_PAR__2_e57e103c_19e4_4a81_85ca_4cdca11b"/>
      <w:r>
        <w:rPr>
          <w:rFonts w:ascii="Arial" w:eastAsia="Arial" w:hAnsi="Arial" w:cs="Arial"/>
          <w:caps/>
        </w:rPr>
        <w:t>L.D. 2114</w:t>
      </w:r>
    </w:p>
    <w:p w:rsidR="00DA4B7D" w:rsidP="00DA4B7D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c9aa7a99_05dc_4c65_9270_37ed142d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DA4B7D" w:rsidP="00DA4B7D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a303d6e7_75d2_4bd0_8649_34e48036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Education and Cultural Affairs </w:t>
      </w:r>
    </w:p>
    <w:p w:rsidR="00DA4B7D" w:rsidP="00DA4B7D">
      <w:pPr>
        <w:spacing w:before="60" w:after="60"/>
        <w:ind w:left="720"/>
        <w:rPr>
          <w:rFonts w:ascii="Arial" w:eastAsia="Arial" w:hAnsi="Arial" w:cs="Arial"/>
        </w:rPr>
      </w:pPr>
      <w:bookmarkStart w:id="5" w:name="_PAR__5_0b5d1136_9a5f_4cc4_bcb7_f9e966fd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DA4B7D" w:rsidP="00DA4B7D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1bdd1b5c_f5d6_41df_b876_4b8a067a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DA4B7D" w:rsidP="00DA4B7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5735b91a_2895_4f2c_b3cc_1e4eca22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DA4B7D" w:rsidP="00DA4B7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9e9d5f95_e923_4276_b18a_9d24abac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DA4B7D" w:rsidP="00DA4B7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cc2ff773_2878_4267_ae35_28d4dd6c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DA4B7D" w:rsidP="00DA4B7D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0a69fa02_d41d_4727_8222_ea281d2"/>
      <w:bookmarkEnd w:id="9"/>
      <w:r>
        <w:rPr>
          <w:rFonts w:ascii="Arial" w:eastAsia="Arial" w:hAnsi="Arial" w:cs="Arial"/>
          <w:szCs w:val="22"/>
        </w:rPr>
        <w:t>COMMITTEE AMENDMENT “      ” to H.P. 1429, L.D. 2114, “An Act Regarding Public Preschool Programs Serving Children Who Are 3 Years of Age”</w:t>
      </w:r>
    </w:p>
    <w:p w:rsidR="00DA4B7D" w:rsidP="00DA4B7D">
      <w:pPr>
        <w:ind w:left="360" w:firstLine="360"/>
        <w:rPr>
          <w:rFonts w:ascii="Arial" w:eastAsia="Arial" w:hAnsi="Arial" w:cs="Arial"/>
        </w:rPr>
      </w:pPr>
      <w:bookmarkStart w:id="11" w:name="_INSTRUCTION__47e7285d_f6c2_4710_ad8f_5d"/>
      <w:bookmarkStart w:id="12" w:name="_PAR__11_e1b6b4c7_bf12_4782_bf5c_6f62d4f"/>
      <w:bookmarkEnd w:id="0"/>
      <w:bookmarkEnd w:id="10"/>
      <w:r>
        <w:rPr>
          <w:rFonts w:ascii="Arial" w:eastAsia="Arial" w:hAnsi="Arial" w:cs="Arial"/>
        </w:rPr>
        <w:t>Amend the bill in section 13 in paragraph D in the last line (page 4, line 2 in L.D.) by inserting after the following: "</w:t>
      </w:r>
      <w:r>
        <w:rPr>
          <w:rFonts w:ascii="Arial" w:eastAsia="Arial" w:hAnsi="Arial" w:cs="Arial"/>
          <w:u w:val="single"/>
        </w:rPr>
        <w:t>age</w:t>
      </w:r>
      <w:r>
        <w:rPr>
          <w:rFonts w:ascii="Arial" w:eastAsia="Arial" w:hAnsi="Arial" w:cs="Arial"/>
        </w:rPr>
        <w:t>" the following: '</w:t>
      </w:r>
      <w:r>
        <w:rPr>
          <w:rFonts w:ascii="Arial" w:eastAsia="Arial" w:hAnsi="Arial" w:cs="Arial"/>
          <w:u w:val="single"/>
        </w:rPr>
        <w:t>and have not been identified as a child with a disability pursuant to section 7001, subsection 1-B</w:t>
      </w:r>
      <w:r>
        <w:rPr>
          <w:rFonts w:ascii="Arial" w:eastAsia="Arial" w:hAnsi="Arial" w:cs="Arial"/>
        </w:rPr>
        <w:t>'</w:t>
      </w:r>
    </w:p>
    <w:p w:rsidR="00DA4B7D" w:rsidP="00DA4B7D">
      <w:pPr>
        <w:ind w:left="360" w:firstLine="360"/>
        <w:rPr>
          <w:rFonts w:ascii="Arial" w:eastAsia="Arial" w:hAnsi="Arial" w:cs="Arial"/>
        </w:rPr>
      </w:pPr>
      <w:bookmarkStart w:id="13" w:name="_INSTRUCTION__6240b4e7_f5ed_4d5b_a674_5c"/>
      <w:bookmarkStart w:id="14" w:name="_PAR__12_8c17034b_3693_4e07_a235_46583f4"/>
      <w:bookmarkEnd w:id="11"/>
      <w:bookmarkEnd w:id="12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DA4B7D" w:rsidP="00DA4B7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5" w:name="_SUMMARY__5922a513_d33e_46b6_94a9_d39557"/>
      <w:bookmarkStart w:id="16" w:name="_PAR__13_1fe4cdb7_1c99_4d55_b2ea_75c2f82"/>
      <w:bookmarkEnd w:id="13"/>
      <w:bookmarkEnd w:id="14"/>
      <w:r>
        <w:rPr>
          <w:rFonts w:ascii="Arial" w:eastAsia="Arial" w:hAnsi="Arial" w:cs="Arial"/>
          <w:b/>
          <w:sz w:val="24"/>
        </w:rPr>
        <w:t>SUMMARY</w:t>
      </w:r>
    </w:p>
    <w:p w:rsidR="00DA4B7D" w:rsidP="00DA4B7D">
      <w:pPr>
        <w:keepNext/>
        <w:ind w:left="360" w:firstLine="360"/>
        <w:rPr>
          <w:rFonts w:ascii="Arial" w:eastAsia="Arial" w:hAnsi="Arial" w:cs="Arial"/>
        </w:rPr>
      </w:pPr>
      <w:bookmarkStart w:id="17" w:name="_PAR__14_344295a0_29ee_45f5_9c68_fa55e3a"/>
      <w:bookmarkEnd w:id="16"/>
      <w:r>
        <w:rPr>
          <w:rFonts w:ascii="Arial" w:eastAsia="Arial" w:hAnsi="Arial" w:cs="Arial"/>
        </w:rPr>
        <w:t>This amendment, which is the majority report of the committee, clarifies that a person who will be at least 3 years of age on October 15</w:t>
      </w:r>
      <w:r w:rsidRPr="00AA5826">
        <w:rPr>
          <w:rFonts w:ascii="Arial" w:eastAsia="Arial" w:hAnsi="Arial" w:cs="Arial"/>
        </w:rPr>
        <w:t>th</w:t>
      </w:r>
      <w:r>
        <w:rPr>
          <w:rFonts w:ascii="Arial" w:eastAsia="Arial" w:hAnsi="Arial" w:cs="Arial"/>
        </w:rPr>
        <w:t xml:space="preserve"> of the school year and is not identified as a child with a disability may enroll in a public preschool program if the program provides instruction to children who are 3 years of age and have not been identified as a child with a disability.</w:t>
      </w:r>
    </w:p>
    <w:p w:rsidR="00DA4B7D" w:rsidP="00DA4B7D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18" w:name="_FISCAL_NOTE_REQUIRED__78208de1_da4f_4ec"/>
      <w:bookmarkStart w:id="19" w:name="_PAR__15_5b2d39e0_687c_445b_a75c_e070ce0"/>
      <w:bookmarkEnd w:id="17"/>
      <w:r>
        <w:rPr>
          <w:rFonts w:ascii="Arial" w:eastAsia="Arial" w:hAnsi="Arial" w:cs="Arial"/>
          <w:b/>
        </w:rPr>
        <w:t>FISCAL NOTE REQUIRED</w:t>
      </w:r>
    </w:p>
    <w:p w:rsidR="00000000" w:rsidRPr="00DA4B7D" w:rsidP="00DA4B7D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20" w:name="_PAR__16_6064b883_8eec_4938_a8a8_9cf9663"/>
      <w:bookmarkEnd w:id="19"/>
      <w:r>
        <w:rPr>
          <w:rFonts w:ascii="Arial" w:eastAsia="Arial" w:hAnsi="Arial" w:cs="Arial"/>
          <w:b/>
        </w:rPr>
        <w:t>(See attached)</w:t>
      </w:r>
      <w:bookmarkEnd w:id="1"/>
      <w:bookmarkEnd w:id="15"/>
      <w:bookmarkEnd w:id="18"/>
      <w:bookmarkEnd w:id="20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LR2618,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Public Preschool Programs Serving Children Who Are 3 Years of Age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2114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5826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4B7D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