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Prohibit Unauthorized Paramilitary Training</w:t>
      </w:r>
    </w:p>
    <w:p w:rsidR="003B2690" w:rsidP="003B2690">
      <w:pPr>
        <w:spacing w:after="240"/>
        <w:ind w:left="360"/>
        <w:jc w:val="right"/>
        <w:rPr>
          <w:rFonts w:ascii="Arial" w:eastAsia="Arial" w:hAnsi="Arial" w:cs="Arial"/>
          <w:caps/>
        </w:rPr>
      </w:pPr>
      <w:bookmarkStart w:id="0" w:name="_AMEND_TITLE__262d491d_211d_4d8b_9aa3_0d"/>
      <w:bookmarkStart w:id="1" w:name="_PAGE__1_7ec95c5e_f2aa_4368_8816_d79b2d3"/>
      <w:bookmarkStart w:id="2" w:name="_PAR__2_acbb93f6_0d78_4cbd_b7a2_382177c3"/>
      <w:r>
        <w:rPr>
          <w:rFonts w:ascii="Arial" w:eastAsia="Arial" w:hAnsi="Arial" w:cs="Arial"/>
          <w:caps/>
        </w:rPr>
        <w:t>L.D. 2130</w:t>
      </w:r>
    </w:p>
    <w:p w:rsidR="003B2690" w:rsidP="003B2690">
      <w:pPr>
        <w:tabs>
          <w:tab w:val="right" w:pos="8928"/>
        </w:tabs>
        <w:spacing w:after="360"/>
        <w:ind w:left="360"/>
        <w:rPr>
          <w:rFonts w:ascii="Arial" w:eastAsia="Arial" w:hAnsi="Arial" w:cs="Arial"/>
        </w:rPr>
      </w:pPr>
      <w:bookmarkStart w:id="3" w:name="_PAR__3_07c26b8e_bf49_43d3_854e_3d06dff5"/>
      <w:bookmarkEnd w:id="2"/>
      <w:r>
        <w:rPr>
          <w:rFonts w:ascii="Arial" w:eastAsia="Arial" w:hAnsi="Arial" w:cs="Arial"/>
        </w:rPr>
        <w:t>Date:</w:t>
      </w:r>
      <w:r>
        <w:rPr>
          <w:rFonts w:ascii="Arial" w:eastAsia="Arial" w:hAnsi="Arial" w:cs="Arial"/>
        </w:rPr>
        <w:tab/>
        <w:t>(Filing No. H-         )</w:t>
      </w:r>
    </w:p>
    <w:p w:rsidR="003B2690" w:rsidP="003B2690">
      <w:pPr>
        <w:spacing w:before="600" w:after="300"/>
        <w:ind w:left="360"/>
        <w:jc w:val="center"/>
        <w:outlineLvl w:val="0"/>
        <w:rPr>
          <w:rFonts w:ascii="Arial" w:eastAsia="Arial" w:hAnsi="Arial" w:cs="Arial"/>
        </w:rPr>
      </w:pPr>
      <w:bookmarkStart w:id="4" w:name="_PAR__4_40f11602_1b45_4146_8c46_82303a5b"/>
      <w:bookmarkEnd w:id="3"/>
      <w:r>
        <w:rPr>
          <w:rFonts w:ascii="Arial" w:eastAsia="Arial" w:hAnsi="Arial" w:cs="Arial"/>
          <w:b/>
          <w:caps/>
          <w:sz w:val="24"/>
          <w:szCs w:val="32"/>
        </w:rPr>
        <w:t xml:space="preserve">Criminal Justice and Public Safety </w:t>
      </w:r>
    </w:p>
    <w:p w:rsidR="003B2690" w:rsidP="003B2690">
      <w:pPr>
        <w:spacing w:before="60" w:after="60"/>
        <w:ind w:left="720"/>
        <w:rPr>
          <w:rFonts w:ascii="Arial" w:eastAsia="Arial" w:hAnsi="Arial" w:cs="Arial"/>
        </w:rPr>
      </w:pPr>
      <w:bookmarkStart w:id="5" w:name="_PAR__5_4a6c623b_e423_4fc9_9c26_f783cd0f"/>
      <w:bookmarkEnd w:id="4"/>
      <w:r>
        <w:rPr>
          <w:rFonts w:ascii="Arial" w:eastAsia="Arial" w:hAnsi="Arial" w:cs="Arial"/>
        </w:rPr>
        <w:t>Reproduced and distributed under the direction of the Clerk of the House.</w:t>
      </w:r>
    </w:p>
    <w:p w:rsidR="003B2690" w:rsidP="003B2690">
      <w:pPr>
        <w:spacing w:before="160" w:after="0"/>
        <w:ind w:left="360"/>
        <w:jc w:val="center"/>
        <w:outlineLvl w:val="0"/>
        <w:rPr>
          <w:rFonts w:ascii="Arial" w:eastAsia="Arial" w:hAnsi="Arial" w:cs="Arial"/>
          <w:b/>
          <w:caps/>
          <w:sz w:val="24"/>
          <w:szCs w:val="32"/>
        </w:rPr>
      </w:pPr>
      <w:bookmarkStart w:id="6" w:name="_PAR__6_90ad596b_6e42_4d54_92a9_dc6827ec"/>
      <w:bookmarkEnd w:id="5"/>
      <w:r>
        <w:rPr>
          <w:rFonts w:ascii="Arial" w:eastAsia="Arial" w:hAnsi="Arial" w:cs="Arial"/>
          <w:b/>
          <w:caps/>
          <w:sz w:val="24"/>
          <w:szCs w:val="32"/>
        </w:rPr>
        <w:t>STATE OF MAINE</w:t>
      </w:r>
    </w:p>
    <w:p w:rsidR="003B2690" w:rsidP="003B2690">
      <w:pPr>
        <w:spacing w:after="0"/>
        <w:ind w:left="360"/>
        <w:jc w:val="center"/>
        <w:outlineLvl w:val="0"/>
        <w:rPr>
          <w:rFonts w:ascii="Arial" w:eastAsia="Arial" w:hAnsi="Arial" w:cs="Arial"/>
          <w:b/>
          <w:caps/>
          <w:sz w:val="24"/>
          <w:szCs w:val="32"/>
        </w:rPr>
      </w:pPr>
      <w:bookmarkStart w:id="7" w:name="_PAR__7_54b6cf30_9ea6_4fe9_a7ba_e3413d02"/>
      <w:bookmarkEnd w:id="6"/>
      <w:r>
        <w:rPr>
          <w:rFonts w:ascii="Arial" w:eastAsia="Arial" w:hAnsi="Arial" w:cs="Arial"/>
          <w:b/>
          <w:caps/>
          <w:sz w:val="24"/>
          <w:szCs w:val="32"/>
        </w:rPr>
        <w:t>HOUSE OF REPRESENTATIVES</w:t>
      </w:r>
    </w:p>
    <w:p w:rsidR="003B2690" w:rsidP="003B2690">
      <w:pPr>
        <w:spacing w:after="0"/>
        <w:ind w:left="360"/>
        <w:jc w:val="center"/>
        <w:outlineLvl w:val="0"/>
        <w:rPr>
          <w:rFonts w:ascii="Arial" w:eastAsia="Arial" w:hAnsi="Arial" w:cs="Arial"/>
          <w:b/>
          <w:caps/>
          <w:sz w:val="24"/>
          <w:szCs w:val="32"/>
        </w:rPr>
      </w:pPr>
      <w:bookmarkStart w:id="8" w:name="_PAR__8_45cfa9d0_b6b2_4892_b00c_805ed3af"/>
      <w:bookmarkEnd w:id="7"/>
      <w:r>
        <w:rPr>
          <w:rFonts w:ascii="Arial" w:eastAsia="Arial" w:hAnsi="Arial" w:cs="Arial"/>
          <w:b/>
          <w:caps/>
          <w:sz w:val="24"/>
          <w:szCs w:val="32"/>
        </w:rPr>
        <w:t>131st Legislature</w:t>
      </w:r>
    </w:p>
    <w:p w:rsidR="003B2690" w:rsidP="003B2690">
      <w:pPr>
        <w:spacing w:after="0"/>
        <w:ind w:left="360"/>
        <w:jc w:val="center"/>
        <w:outlineLvl w:val="0"/>
        <w:rPr>
          <w:rFonts w:ascii="Arial" w:eastAsia="Arial" w:hAnsi="Arial" w:cs="Arial"/>
          <w:b/>
          <w:caps/>
          <w:sz w:val="24"/>
          <w:szCs w:val="32"/>
        </w:rPr>
      </w:pPr>
      <w:bookmarkStart w:id="9" w:name="_PAR__9_2a1b2991_a407_4f51_b3f7_f73332b8"/>
      <w:bookmarkEnd w:id="8"/>
      <w:r>
        <w:rPr>
          <w:rFonts w:ascii="Arial" w:eastAsia="Arial" w:hAnsi="Arial" w:cs="Arial"/>
          <w:b/>
          <w:caps/>
          <w:sz w:val="24"/>
          <w:szCs w:val="32"/>
        </w:rPr>
        <w:t>Second Regular Session</w:t>
      </w:r>
    </w:p>
    <w:p w:rsidR="003B2690" w:rsidP="003B2690">
      <w:pPr>
        <w:spacing w:before="400" w:after="200"/>
        <w:ind w:left="360" w:firstLine="360"/>
        <w:rPr>
          <w:rFonts w:ascii="Arial" w:eastAsia="Arial" w:hAnsi="Arial" w:cs="Arial"/>
        </w:rPr>
      </w:pPr>
      <w:bookmarkStart w:id="10" w:name="_PAR__10_f997746f_f92b_4b97_9032_b6cd32a"/>
      <w:bookmarkEnd w:id="9"/>
      <w:r>
        <w:rPr>
          <w:rFonts w:ascii="Arial" w:eastAsia="Arial" w:hAnsi="Arial" w:cs="Arial"/>
          <w:szCs w:val="22"/>
        </w:rPr>
        <w:t>COMMITTEE AMENDMENT “      ” to H.P. 1354, L.D. 2130, “An Act to Prohibit Unauthorized Paramilitary Training”</w:t>
      </w:r>
    </w:p>
    <w:p w:rsidR="003B2690" w:rsidP="003B2690">
      <w:pPr>
        <w:ind w:left="360" w:firstLine="360"/>
        <w:rPr>
          <w:rFonts w:ascii="Arial" w:eastAsia="Arial" w:hAnsi="Arial" w:cs="Arial"/>
        </w:rPr>
      </w:pPr>
      <w:bookmarkStart w:id="11" w:name="_INSTRUCTION__ebf2592e_e703_4a8c_9bdd_c3"/>
      <w:bookmarkStart w:id="12" w:name="_PAR__11_1531d413_7dba_47cc_9139_462c167"/>
      <w:bookmarkEnd w:id="0"/>
      <w:bookmarkEnd w:id="10"/>
      <w:r>
        <w:rPr>
          <w:rFonts w:ascii="Arial" w:eastAsia="Arial" w:hAnsi="Arial" w:cs="Arial"/>
        </w:rPr>
        <w:t>Amend the bill in section 1 in c. 252-B in §2021 by striking out all of subsection 2 (page 1, lines 24 to 36 in L.D.) and inserting the following:</w:t>
      </w:r>
    </w:p>
    <w:p w:rsidR="003B2690" w:rsidP="003B2690">
      <w:pPr>
        <w:ind w:left="360" w:firstLine="360"/>
        <w:rPr>
          <w:rFonts w:ascii="Arial" w:eastAsia="Arial" w:hAnsi="Arial" w:cs="Arial"/>
        </w:rPr>
      </w:pPr>
      <w:bookmarkStart w:id="13" w:name="_PAR__12_cbc97101_9f28_46ab_a301_7f2f46c"/>
      <w:bookmarkEnd w:id="12"/>
      <w:r>
        <w:rPr>
          <w:rFonts w:ascii="Arial" w:eastAsia="Arial" w:hAnsi="Arial" w:cs="Arial"/>
        </w:rPr>
        <w:t>'</w:t>
      </w:r>
      <w:r>
        <w:rPr>
          <w:rFonts w:ascii="Arial" w:eastAsia="Arial" w:hAnsi="Arial" w:cs="Arial"/>
          <w:b/>
          <w:u w:val="single"/>
        </w:rPr>
        <w:t xml:space="preserve">2.  Unauthorized paramilitary training prohibited. </w:t>
      </w:r>
      <w:r>
        <w:rPr>
          <w:rFonts w:ascii="Arial" w:eastAsia="Arial" w:hAnsi="Arial" w:cs="Arial"/>
          <w:u w:val="single"/>
        </w:rPr>
        <w:t xml:space="preserve"> A person is guilty of unauthorized paramilitary training if that person intentionally or knowingly:</w:t>
      </w:r>
    </w:p>
    <w:p w:rsidR="003B2690" w:rsidP="003B2690">
      <w:pPr>
        <w:ind w:left="720"/>
        <w:rPr>
          <w:rFonts w:ascii="Arial" w:eastAsia="Arial" w:hAnsi="Arial" w:cs="Arial"/>
        </w:rPr>
      </w:pPr>
      <w:bookmarkStart w:id="14" w:name="_PAR__13_ce80e761_878d_44db_b1d0_d931f9c"/>
      <w:bookmarkEnd w:id="13"/>
      <w:r>
        <w:rPr>
          <w:rFonts w:ascii="Arial" w:eastAsia="Arial" w:hAnsi="Arial" w:cs="Arial"/>
          <w:u w:val="single"/>
        </w:rPr>
        <w:t>A.  Teaches or demonstrates to another person or trains another person in the use, application or making of a firearm, explosive or incendiary device capable of causing injury to or the death of, or techniques capable of causing injury to or the death of, another person if the person teaching, training or demonstrating intends or knows that the teaching, training or demonstrating is intended to be used by the other person in or in furtherance of civil disorder; or</w:t>
      </w:r>
    </w:p>
    <w:p w:rsidR="003B2690" w:rsidP="003B2690">
      <w:pPr>
        <w:ind w:left="720"/>
        <w:rPr>
          <w:rFonts w:ascii="Arial" w:eastAsia="Arial" w:hAnsi="Arial" w:cs="Arial"/>
        </w:rPr>
      </w:pPr>
      <w:bookmarkStart w:id="15" w:name="_PAR__14_cb48aece_3ac1_4807_80e2_9992825"/>
      <w:bookmarkEnd w:id="14"/>
      <w:r>
        <w:rPr>
          <w:rFonts w:ascii="Arial" w:eastAsia="Arial" w:hAnsi="Arial" w:cs="Arial"/>
          <w:u w:val="single"/>
        </w:rPr>
        <w:t>B.  Assembles with one or more other persons for the purpose of practicing or being trained or instructed in the use, application or making of a firearm, explosive or incendiary device capable of causing injury to or the death of, or in techniques capable of causing injury to or the death of, another person if the person intends or knows that the practicing, training or instruction is intended to be used in or in furtherance of civil disorder.</w:t>
      </w:r>
      <w:r>
        <w:rPr>
          <w:rFonts w:ascii="Arial" w:eastAsia="Arial" w:hAnsi="Arial" w:cs="Arial"/>
        </w:rPr>
        <w:t>'</w:t>
      </w:r>
    </w:p>
    <w:p w:rsidR="003B2690" w:rsidP="003B2690">
      <w:pPr>
        <w:ind w:left="360" w:firstLine="360"/>
        <w:rPr>
          <w:rFonts w:ascii="Arial" w:eastAsia="Arial" w:hAnsi="Arial" w:cs="Arial"/>
        </w:rPr>
      </w:pPr>
      <w:bookmarkStart w:id="16" w:name="_INSTRUCTION__4577038e_7e92_478c_873c_27"/>
      <w:bookmarkStart w:id="17" w:name="_PAR__15_6dbe5d83_353c_4328_8f41_12a76b2"/>
      <w:bookmarkEnd w:id="11"/>
      <w:bookmarkEnd w:id="15"/>
      <w:r>
        <w:rPr>
          <w:rFonts w:ascii="Arial" w:eastAsia="Arial" w:hAnsi="Arial" w:cs="Arial"/>
        </w:rPr>
        <w:t>Amend the bill in section 1 in c. 252-B in §2021 in subsection 3 in the first line (page 1, line 37 in L.D.) by striking out the following: "</w:t>
      </w:r>
      <w:r>
        <w:rPr>
          <w:rFonts w:ascii="Arial" w:eastAsia="Arial" w:hAnsi="Arial" w:cs="Arial"/>
          <w:u w:val="single"/>
        </w:rPr>
        <w:t>C</w:t>
      </w:r>
      <w:r>
        <w:rPr>
          <w:rFonts w:ascii="Arial" w:eastAsia="Arial" w:hAnsi="Arial" w:cs="Arial"/>
        </w:rPr>
        <w:t>" and inserting the following: '</w:t>
      </w:r>
      <w:r>
        <w:rPr>
          <w:rFonts w:ascii="Arial" w:eastAsia="Arial" w:hAnsi="Arial" w:cs="Arial"/>
          <w:u w:val="single"/>
        </w:rPr>
        <w:t>D</w:t>
      </w:r>
      <w:r>
        <w:rPr>
          <w:rFonts w:ascii="Arial" w:eastAsia="Arial" w:hAnsi="Arial" w:cs="Arial"/>
        </w:rPr>
        <w:t>'</w:t>
      </w:r>
    </w:p>
    <w:p w:rsidR="003B2690" w:rsidP="003B2690">
      <w:pPr>
        <w:ind w:left="360" w:firstLine="360"/>
        <w:rPr>
          <w:rFonts w:ascii="Arial" w:eastAsia="Arial" w:hAnsi="Arial" w:cs="Arial"/>
        </w:rPr>
      </w:pPr>
      <w:bookmarkStart w:id="18" w:name="_INSTRUCTION__4bdb7504_4a96_417c_bc99_8b"/>
      <w:bookmarkStart w:id="19" w:name="_PAR__16_d8476e16_07f7_43e2_b812_6a483e9"/>
      <w:bookmarkEnd w:id="16"/>
      <w:bookmarkEnd w:id="17"/>
      <w:r>
        <w:rPr>
          <w:rFonts w:ascii="Arial" w:eastAsia="Arial" w:hAnsi="Arial" w:cs="Arial"/>
        </w:rPr>
        <w:t>Amend the bill by relettering or renumbering any nonconsecutive Part letter or section number to read consecutively.</w:t>
      </w:r>
    </w:p>
    <w:p w:rsidR="003B2690" w:rsidP="003B2690">
      <w:pPr>
        <w:keepNext/>
        <w:spacing w:before="240"/>
        <w:ind w:left="360"/>
        <w:jc w:val="center"/>
        <w:rPr>
          <w:rFonts w:ascii="Arial" w:eastAsia="Arial" w:hAnsi="Arial" w:cs="Arial"/>
        </w:rPr>
      </w:pPr>
      <w:bookmarkStart w:id="20" w:name="_SUMMARY__e70b5452_8d65_4d32_ad1b_d8738d"/>
      <w:bookmarkStart w:id="21" w:name="_PAR__17_aa60b7e2_166e_499a_a599_dcaebd8"/>
      <w:bookmarkEnd w:id="18"/>
      <w:bookmarkEnd w:id="19"/>
      <w:r>
        <w:rPr>
          <w:rFonts w:ascii="Arial" w:eastAsia="Arial" w:hAnsi="Arial" w:cs="Arial"/>
          <w:b/>
          <w:sz w:val="24"/>
        </w:rPr>
        <w:t>SUMMARY</w:t>
      </w:r>
    </w:p>
    <w:p w:rsidR="003B2690" w:rsidP="003B2690">
      <w:pPr>
        <w:keepNext/>
        <w:ind w:left="360" w:firstLine="360"/>
        <w:rPr>
          <w:rFonts w:ascii="Arial" w:eastAsia="Arial" w:hAnsi="Arial" w:cs="Arial"/>
        </w:rPr>
      </w:pPr>
      <w:bookmarkStart w:id="22" w:name="_PAR__18_f196a86a_a4f2_494a_b601_90eeb93"/>
      <w:bookmarkEnd w:id="21"/>
      <w:r w:rsidRPr="009928A8">
        <w:rPr>
          <w:rFonts w:ascii="Arial" w:eastAsia="Arial" w:hAnsi="Arial" w:cs="Arial"/>
        </w:rPr>
        <w:t xml:space="preserve">This amendment, which is the majority report of the committee, amends the bill by changing </w:t>
      </w:r>
      <w:r>
        <w:rPr>
          <w:rFonts w:ascii="Arial" w:eastAsia="Arial" w:hAnsi="Arial" w:cs="Arial"/>
        </w:rPr>
        <w:t>to intentionally or knowingly</w:t>
      </w:r>
      <w:r w:rsidRPr="009928A8">
        <w:rPr>
          <w:rFonts w:ascii="Arial" w:eastAsia="Arial" w:hAnsi="Arial" w:cs="Arial"/>
        </w:rPr>
        <w:t xml:space="preserve"> the culpable state of mind required to be convicted </w:t>
      </w:r>
      <w:bookmarkStart w:id="23" w:name="_PAGE_SPLIT__b1e7394d_e32a_4e3a_9a6f_bf0"/>
      <w:bookmarkStart w:id="24" w:name="_PAGE__2_9bd3c2c6_dfdb_40aa_b8e2_ba90e39"/>
      <w:bookmarkStart w:id="25" w:name="_PAR__2_89de3acf_ceee_468b_be56_f63adae6"/>
      <w:bookmarkEnd w:id="1"/>
      <w:bookmarkEnd w:id="22"/>
      <w:r w:rsidRPr="009928A8">
        <w:rPr>
          <w:rFonts w:ascii="Arial" w:eastAsia="Arial" w:hAnsi="Arial" w:cs="Arial"/>
        </w:rPr>
        <w:t>o</w:t>
      </w:r>
      <w:bookmarkEnd w:id="23"/>
      <w:r w:rsidRPr="009928A8">
        <w:rPr>
          <w:rFonts w:ascii="Arial" w:eastAsia="Arial" w:hAnsi="Arial" w:cs="Arial"/>
        </w:rPr>
        <w:t>f unauthorized paramilitary training. The amendment also changes the crime</w:t>
      </w:r>
      <w:r>
        <w:rPr>
          <w:rFonts w:ascii="Arial" w:eastAsia="Arial" w:hAnsi="Arial" w:cs="Arial"/>
        </w:rPr>
        <w:t xml:space="preserve"> of unauthorized paramilitary training</w:t>
      </w:r>
      <w:r w:rsidRPr="009928A8">
        <w:rPr>
          <w:rFonts w:ascii="Arial" w:eastAsia="Arial" w:hAnsi="Arial" w:cs="Arial"/>
        </w:rPr>
        <w:t xml:space="preserve"> from a Class C crime to a Class D crime.</w:t>
      </w:r>
    </w:p>
    <w:p w:rsidR="003B2690" w:rsidP="003B2690">
      <w:pPr>
        <w:keepNext/>
        <w:spacing w:before="60" w:after="60"/>
        <w:ind w:left="360"/>
        <w:jc w:val="center"/>
        <w:rPr>
          <w:rFonts w:ascii="Arial" w:eastAsia="Arial" w:hAnsi="Arial" w:cs="Arial"/>
        </w:rPr>
      </w:pPr>
      <w:bookmarkStart w:id="26" w:name="_FISCAL_NOTE_REQUIRED__863d1039_39e8_404"/>
      <w:bookmarkStart w:id="27" w:name="_PAR__3_080b4591_e839_4d5e_a218_ee3a5844"/>
      <w:bookmarkEnd w:id="25"/>
      <w:r>
        <w:rPr>
          <w:rFonts w:ascii="Arial" w:eastAsia="Arial" w:hAnsi="Arial" w:cs="Arial"/>
          <w:b/>
        </w:rPr>
        <w:t>FISCAL NOTE REQUIRED</w:t>
      </w:r>
    </w:p>
    <w:p w:rsidR="00000000" w:rsidRPr="003B2690" w:rsidP="003B2690">
      <w:pPr>
        <w:spacing w:before="60" w:after="60"/>
        <w:ind w:left="360"/>
        <w:jc w:val="center"/>
        <w:rPr>
          <w:rFonts w:ascii="Arial" w:eastAsia="Arial" w:hAnsi="Arial" w:cs="Arial"/>
          <w:b/>
        </w:rPr>
      </w:pPr>
      <w:bookmarkStart w:id="28" w:name="_PAR__4_ea1d514e_40ef_40d8_a2e6_185fb179"/>
      <w:bookmarkEnd w:id="27"/>
      <w:r>
        <w:rPr>
          <w:rFonts w:ascii="Arial" w:eastAsia="Arial" w:hAnsi="Arial" w:cs="Arial"/>
          <w:b/>
        </w:rPr>
        <w:t>(See attached)</w:t>
      </w:r>
      <w:bookmarkEnd w:id="20"/>
      <w:bookmarkEnd w:id="24"/>
      <w:bookmarkEnd w:id="26"/>
      <w:bookmarkEnd w:id="2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LR2618,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Prohibit Unauthorized Paramilitary Training</w:t>
    </w:r>
  </w:p>
  <w:p>
    <w:pPr>
      <w:suppressLineNumbers/>
      <w:spacing w:before="0" w:after="0"/>
      <w:jc w:val="center"/>
      <w:rPr>
        <w:rFonts w:ascii="Arial" w:eastAsia="Arial" w:hAnsi="Arial" w:cs="Arial"/>
      </w:rPr>
    </w:pPr>
    <w:r>
      <w:rPr>
        <w:rFonts w:ascii="Arial" w:eastAsia="Arial" w:hAnsi="Arial" w:cs="Arial"/>
        <w:sz w:val="22"/>
      </w:rPr>
      <w:t>L.D. 2130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B2690"/>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28A8"/>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