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Privacy and Prohibit Shipping Companies from Maintaining Records of Firearm and Ammunition Shipments</w:t>
      </w:r>
    </w:p>
    <w:p w:rsidR="007F7698" w:rsidP="007F769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631211e_cf5a_42f1_b94d_41"/>
      <w:bookmarkStart w:id="1" w:name="_PAGE__1_f861e4bd_0ab7_47b6_b423_3979eda"/>
      <w:bookmarkStart w:id="2" w:name="_PAR__2_894f2d9c_8f6f_4dc8_a169_6404c786"/>
      <w:r>
        <w:rPr>
          <w:rFonts w:ascii="Arial" w:eastAsia="Arial" w:hAnsi="Arial" w:cs="Arial"/>
          <w:caps/>
        </w:rPr>
        <w:t>L.D. 943</w:t>
      </w:r>
    </w:p>
    <w:p w:rsidR="007F7698" w:rsidP="007F769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c4c75c5_595f_4752_9c39_0ab09fb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7F7698" w:rsidP="007F7698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f86448f1_6e43_4acf_a5a5_ecf4bd7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7F7698" w:rsidP="007F7698">
      <w:pPr>
        <w:spacing w:before="60" w:after="60"/>
        <w:ind w:left="720"/>
        <w:rPr>
          <w:rFonts w:ascii="Arial" w:eastAsia="Arial" w:hAnsi="Arial" w:cs="Arial"/>
        </w:rPr>
      </w:pPr>
      <w:bookmarkStart w:id="5" w:name="_PAR__5_4f0a8768_1b30_4859_a6d4_2b7e72e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7F7698" w:rsidP="007F769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a27a094_c58e_47eb_b836_a0a2509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F7698" w:rsidP="007F769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2723afc_98df_4b39_838d_1fe6e9cf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7F7698" w:rsidP="007F769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5843834_0533_42e4_b352_8646468d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7F7698" w:rsidP="007F769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00d9434_fd0b_4478_b93c_a9c5d04f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7F7698" w:rsidP="007F7698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62dfd87_2057_4de8_8ab2_20e6038"/>
      <w:bookmarkEnd w:id="9"/>
      <w:r>
        <w:rPr>
          <w:rFonts w:ascii="Arial" w:eastAsia="Arial" w:hAnsi="Arial" w:cs="Arial"/>
          <w:szCs w:val="22"/>
        </w:rPr>
        <w:t>COMMITTEE AMENDMENT “      ” to H.P. 590, L.D. 943, “An Act to Enhance Privacy and Prohibit Shipping Companies from Maintaining Records of Firearm and Ammunition Shipments”</w:t>
      </w:r>
    </w:p>
    <w:p w:rsidR="007F7698" w:rsidP="007F7698">
      <w:pPr>
        <w:ind w:left="360" w:firstLine="360"/>
        <w:rPr>
          <w:rFonts w:ascii="Arial" w:eastAsia="Arial" w:hAnsi="Arial" w:cs="Arial"/>
        </w:rPr>
      </w:pPr>
      <w:bookmarkStart w:id="11" w:name="_INSTRUCTION__620a67fc_f1fb_4395_9ca4_97"/>
      <w:bookmarkStart w:id="12" w:name="_PAR__11_7f408729_fe1b_44fd_b9e2_983d3b5"/>
      <w:bookmarkEnd w:id="0"/>
      <w:bookmarkEnd w:id="10"/>
      <w:r>
        <w:rPr>
          <w:rFonts w:ascii="Arial" w:eastAsia="Arial" w:hAnsi="Arial" w:cs="Arial"/>
        </w:rPr>
        <w:t>Amend the bill in section 1 in §2015 in subsection 1 in the first line (page 1, line 5 in L.D.) by inserting after the following: "</w:t>
      </w:r>
      <w:r>
        <w:rPr>
          <w:rFonts w:ascii="Arial" w:eastAsia="Arial" w:hAnsi="Arial" w:cs="Arial"/>
          <w:u w:val="single"/>
        </w:rPr>
        <w:t>contrary,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except as necessary for the purpose of tracking lost shipments containing firearms,</w:t>
      </w:r>
      <w:r>
        <w:rPr>
          <w:rFonts w:ascii="Arial" w:eastAsia="Arial" w:hAnsi="Arial" w:cs="Arial"/>
        </w:rPr>
        <w:t>'</w:t>
      </w:r>
    </w:p>
    <w:p w:rsidR="007F7698" w:rsidP="007F7698">
      <w:pPr>
        <w:ind w:left="360" w:firstLine="360"/>
        <w:rPr>
          <w:rFonts w:ascii="Arial" w:eastAsia="Arial" w:hAnsi="Arial" w:cs="Arial"/>
        </w:rPr>
      </w:pPr>
      <w:bookmarkStart w:id="13" w:name="_INSTRUCTION__b9a9ea1c_60ab_4428_b7b3_83"/>
      <w:bookmarkStart w:id="14" w:name="_PAR__12_da143e75_7550_4e9c_9517_f2139c6"/>
      <w:bookmarkEnd w:id="11"/>
      <w:bookmarkEnd w:id="1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7F7698" w:rsidP="007F769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da593ecd_53fd_46f7_9559_610f40"/>
      <w:bookmarkStart w:id="16" w:name="_PAR__13_f7e63b6c_d79e_44cc_b9f8_244b8f7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7F7698" w:rsidP="007F7698">
      <w:pPr>
        <w:keepNext/>
        <w:ind w:left="360" w:firstLine="360"/>
        <w:rPr>
          <w:rFonts w:ascii="Arial" w:eastAsia="Arial" w:hAnsi="Arial" w:cs="Arial"/>
        </w:rPr>
      </w:pPr>
      <w:bookmarkStart w:id="17" w:name="_PAR__14_ebaff2ae_0d96_4108_94cc_adb5143"/>
      <w:bookmarkEnd w:id="16"/>
      <w:r w:rsidRPr="00567BE6">
        <w:rPr>
          <w:rFonts w:ascii="Arial" w:eastAsia="Arial" w:hAnsi="Arial" w:cs="Arial"/>
        </w:rPr>
        <w:t>This amendment, which is the minority report of the committee, amends the bill</w:t>
      </w:r>
      <w:r>
        <w:rPr>
          <w:rFonts w:ascii="Arial" w:eastAsia="Arial" w:hAnsi="Arial" w:cs="Arial"/>
        </w:rPr>
        <w:t xml:space="preserve"> by</w:t>
      </w:r>
      <w:r w:rsidRPr="00567BE6">
        <w:rPr>
          <w:rFonts w:ascii="Arial" w:eastAsia="Arial" w:hAnsi="Arial" w:cs="Arial"/>
        </w:rPr>
        <w:t xml:space="preserve"> adding provisions allowing a common carrier or contract carrier for transportation or shipment to keep a record, registry or database that contains sufficient information to establish a connection between any specific sender or receiver of a shipment in this State containing a firearm or firearm ammunition when done so for the purpose of tracking lost shipment</w:t>
      </w:r>
      <w:r>
        <w:rPr>
          <w:rFonts w:ascii="Arial" w:eastAsia="Arial" w:hAnsi="Arial" w:cs="Arial"/>
        </w:rPr>
        <w:t>s</w:t>
      </w:r>
      <w:r w:rsidRPr="00567BE6">
        <w:rPr>
          <w:rFonts w:ascii="Arial" w:eastAsia="Arial" w:hAnsi="Arial" w:cs="Arial"/>
        </w:rPr>
        <w:t xml:space="preserve"> containing firearm</w:t>
      </w:r>
      <w:r>
        <w:rPr>
          <w:rFonts w:ascii="Arial" w:eastAsia="Arial" w:hAnsi="Arial" w:cs="Arial"/>
        </w:rPr>
        <w:t>s</w:t>
      </w:r>
      <w:r w:rsidRPr="00567BE6">
        <w:rPr>
          <w:rFonts w:ascii="Arial" w:eastAsia="Arial" w:hAnsi="Arial" w:cs="Arial"/>
        </w:rPr>
        <w:t>.</w:t>
      </w:r>
    </w:p>
    <w:p w:rsidR="007F7698" w:rsidP="007F7698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8" w:name="_FISCAL_NOTE_REQUIRED__e33b5784_91ab_482"/>
      <w:bookmarkStart w:id="19" w:name="_PAR__15_001a654b_287b_42c0_b618_840e27d"/>
      <w:bookmarkEnd w:id="17"/>
      <w:r>
        <w:rPr>
          <w:rFonts w:ascii="Arial" w:eastAsia="Arial" w:hAnsi="Arial" w:cs="Arial"/>
          <w:b/>
        </w:rPr>
        <w:t>FISCAL NOTE REQUIRED</w:t>
      </w:r>
    </w:p>
    <w:p w:rsidR="00000000" w:rsidRPr="007F7698" w:rsidP="007F7698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0" w:name="_PAR__16_dcac1981_28a6_4ab8_8252_27a27a4"/>
      <w:bookmarkEnd w:id="19"/>
      <w:r>
        <w:rPr>
          <w:rFonts w:ascii="Arial" w:eastAsia="Arial" w:hAnsi="Arial" w:cs="Arial"/>
          <w:b/>
        </w:rPr>
        <w:t>(See attached)</w:t>
      </w:r>
      <w:bookmarkEnd w:id="1"/>
      <w:bookmarkEnd w:id="15"/>
      <w:bookmarkEnd w:id="18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LR2242,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Privacy and Prohibit Shipping Companies from Maintaining Records of Firearm and Ammunition Shipments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943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67BE6"/>
    <w:rsid w:val="00574B75"/>
    <w:rsid w:val="00610E2A"/>
    <w:rsid w:val="00641982"/>
    <w:rsid w:val="006714D5"/>
    <w:rsid w:val="00695EDF"/>
    <w:rsid w:val="006D40C3"/>
    <w:rsid w:val="007D72C8"/>
    <w:rsid w:val="007F3B1E"/>
    <w:rsid w:val="007F7698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