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Identify the State's Unidentified Human Remains</w:t>
      </w:r>
    </w:p>
    <w:p w:rsidR="00924E90" w:rsidP="00924E9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76a8f5f_2662_491b_a3c9_8d"/>
      <w:bookmarkStart w:id="1" w:name="_PAGE__1_7ab8b8b1_f546_4f61_b524_c91a65b"/>
      <w:bookmarkStart w:id="2" w:name="_PAR__2_4e545103_7e2c_43ce_b75d_318b7630"/>
      <w:r>
        <w:rPr>
          <w:rFonts w:ascii="Arial" w:eastAsia="Arial" w:hAnsi="Arial" w:cs="Arial"/>
          <w:caps/>
        </w:rPr>
        <w:t>L.D. 838</w:t>
      </w:r>
    </w:p>
    <w:p w:rsidR="00924E90" w:rsidP="00924E9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531a039_1e7b_4f4e_a585_2fc966f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24E90" w:rsidP="00924E9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2314256_60e5_4f07_9ba9_3686a8e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924E90" w:rsidP="00924E90">
      <w:pPr>
        <w:spacing w:before="60" w:after="60"/>
        <w:ind w:left="720"/>
        <w:rPr>
          <w:rFonts w:ascii="Arial" w:eastAsia="Arial" w:hAnsi="Arial" w:cs="Arial"/>
        </w:rPr>
      </w:pPr>
      <w:bookmarkStart w:id="5" w:name="_PAR__5_a2709e9a_c637_453d_bb4e_125802b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924E90" w:rsidP="00924E9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2a3ffff_b30b_4ec6_b314_1d31e7a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24E90" w:rsidP="00924E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293f897_276c_48fe_831d_8ae049bf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24E90" w:rsidP="00924E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88db5fe_5c1c_44a7_8bb3_a1f938f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924E90" w:rsidP="00924E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3319ea5_e14d_4a68_8bf3_15724bcf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24E90" w:rsidP="00924E9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918ae26_99ea_4b14_b3ed_193f91e"/>
      <w:bookmarkEnd w:id="9"/>
      <w:r>
        <w:rPr>
          <w:rFonts w:ascii="Arial" w:eastAsia="Arial" w:hAnsi="Arial" w:cs="Arial"/>
          <w:szCs w:val="22"/>
        </w:rPr>
        <w:t>COMMITTEE AMENDMENT “      ” to H.P. 527, L.D. 838, “An Act to Identify the State's Unidentified Human Remains”</w:t>
      </w:r>
    </w:p>
    <w:p w:rsidR="00924E90" w:rsidP="00924E90">
      <w:pPr>
        <w:ind w:left="360" w:firstLine="360"/>
        <w:rPr>
          <w:rFonts w:ascii="Arial" w:eastAsia="Arial" w:hAnsi="Arial" w:cs="Arial"/>
        </w:rPr>
      </w:pPr>
      <w:bookmarkStart w:id="11" w:name="_INSTRUCTION__e7627f7a_e12c_4880_9c33_8a"/>
      <w:bookmarkStart w:id="12" w:name="_PAR__11_96ef099f_83ad_44ab_a86e_6585786"/>
      <w:bookmarkEnd w:id="0"/>
      <w:bookmarkEnd w:id="10"/>
      <w:r>
        <w:rPr>
          <w:rFonts w:ascii="Arial" w:eastAsia="Arial" w:hAnsi="Arial" w:cs="Arial"/>
        </w:rPr>
        <w:t>Amend the bill in section 1 in §3028-A in subsection 1 in the 5th line (page 1, line 12 in L.D.) by striking out the following: "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are excluded from the operation of this section.  Human remains</w:t>
      </w:r>
      <w:r>
        <w:rPr>
          <w:rFonts w:ascii="Arial" w:eastAsia="Arial" w:hAnsi="Arial" w:cs="Arial"/>
        </w:rPr>
        <w:t>'</w:t>
      </w:r>
    </w:p>
    <w:p w:rsidR="00924E90" w:rsidP="00924E90">
      <w:pPr>
        <w:ind w:left="360" w:firstLine="360"/>
        <w:rPr>
          <w:rFonts w:ascii="Arial" w:eastAsia="Arial" w:hAnsi="Arial" w:cs="Arial"/>
        </w:rPr>
      </w:pPr>
      <w:bookmarkStart w:id="13" w:name="_INSTRUCTION__47df4e31_a2bd_4306_8717_98"/>
      <w:bookmarkStart w:id="14" w:name="_PAR__12_db4fd162_9cb4_44c6_a1d3_e63236e"/>
      <w:bookmarkEnd w:id="11"/>
      <w:bookmarkEnd w:id="12"/>
      <w:r>
        <w:rPr>
          <w:rFonts w:ascii="Arial" w:eastAsia="Arial" w:hAnsi="Arial" w:cs="Arial"/>
        </w:rPr>
        <w:t>Amend the bill in section 1 in §3028-A in subsection 1 in the 6th line (page 1, line 13 in L.D.) by striking out the following: "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subsection and must be handled in the manner required by section 2842-B</w:t>
      </w:r>
      <w:r>
        <w:rPr>
          <w:rFonts w:ascii="Arial" w:eastAsia="Arial" w:hAnsi="Arial" w:cs="Arial"/>
        </w:rPr>
        <w:t>'</w:t>
      </w:r>
    </w:p>
    <w:p w:rsidR="00924E90" w:rsidP="00924E90">
      <w:pPr>
        <w:ind w:left="360" w:firstLine="360"/>
        <w:rPr>
          <w:rFonts w:ascii="Arial" w:eastAsia="Arial" w:hAnsi="Arial" w:cs="Arial"/>
        </w:rPr>
      </w:pPr>
      <w:bookmarkStart w:id="15" w:name="_INSTRUCTION__e88a4476_4119_450c_b2e9_34"/>
      <w:bookmarkStart w:id="16" w:name="_PAR__13_0009dad6_9db8_4e41_bcd1_c1ea83b"/>
      <w:bookmarkEnd w:id="13"/>
      <w:bookmarkEnd w:id="14"/>
      <w:r>
        <w:rPr>
          <w:rFonts w:ascii="Arial" w:eastAsia="Arial" w:hAnsi="Arial" w:cs="Arial"/>
        </w:rPr>
        <w:t>Amend the bill by inserting after section 2 the following:</w:t>
      </w:r>
    </w:p>
    <w:p w:rsidR="00924E90" w:rsidP="00924E90">
      <w:pPr>
        <w:ind w:left="360" w:firstLine="360"/>
        <w:rPr>
          <w:rFonts w:ascii="Arial" w:eastAsia="Arial" w:hAnsi="Arial" w:cs="Arial"/>
        </w:rPr>
      </w:pPr>
      <w:bookmarkStart w:id="17" w:name="_PAR__14_bd73a193_6139_4530_97ec_f9024c9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24E90" w:rsidP="00924E9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5c8ee10a_ea56_400d_aecd_566bf0e"/>
      <w:bookmarkEnd w:id="17"/>
      <w:r>
        <w:rPr>
          <w:rFonts w:ascii="Arial" w:eastAsia="Arial" w:hAnsi="Arial" w:cs="Arial"/>
          <w:b/>
        </w:rPr>
        <w:t>ATTORNEY GENERAL, DEPARTMENT OF THE</w:t>
      </w:r>
    </w:p>
    <w:p w:rsidR="00924E90" w:rsidP="00924E9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ee3c2407_5729_4ec2_81dd_b71ae86"/>
      <w:bookmarkEnd w:id="18"/>
      <w:r>
        <w:rPr>
          <w:rFonts w:ascii="Arial" w:eastAsia="Arial" w:hAnsi="Arial" w:cs="Arial"/>
          <w:b/>
        </w:rPr>
        <w:t>Chief Medical Examiner - Office of 0412</w:t>
      </w:r>
    </w:p>
    <w:p w:rsidR="00924E90" w:rsidP="00924E90">
      <w:pPr>
        <w:ind w:left="360"/>
        <w:rPr>
          <w:rFonts w:ascii="Arial" w:eastAsia="Arial" w:hAnsi="Arial" w:cs="Arial"/>
        </w:rPr>
      </w:pPr>
      <w:bookmarkStart w:id="20" w:name="_PAR__17_accd91b1_df16_407c_a9d6_4d9e919"/>
      <w:bookmarkEnd w:id="19"/>
      <w:r>
        <w:rPr>
          <w:rFonts w:ascii="Arial" w:eastAsia="Arial" w:hAnsi="Arial" w:cs="Arial"/>
        </w:rPr>
        <w:t>Initiative: Provides funds for forensic genetic genealogy testing of the deoxyribonucleic acid, or DNA, of unidentified human remains.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11B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24E90" w:rsidP="00811B4E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8_22733ff0_aa77_4520_b0d0_dfae4e3"/>
            <w:bookmarkStart w:id="22" w:name="_LINE__24_a015c446_c8b1_421f_9668_f716f1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924E90" w:rsidP="00811B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4_ff69bfb7_5f73_4826_b7a7_83846f"/>
            <w:r>
              <w:rPr>
                <w:rFonts w:ascii="Arial" w:eastAsia="Arial" w:hAnsi="Arial" w:cs="Arial"/>
                <w:b/>
              </w:rPr>
              <w:t>2023-24</w:t>
            </w:r>
            <w:bookmarkEnd w:id="23"/>
          </w:p>
        </w:tc>
        <w:tc>
          <w:tcPr>
            <w:tcW w:w="1469" w:type="dxa"/>
          </w:tcPr>
          <w:p w:rsidR="00924E90" w:rsidP="00811B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4_1cfbc775_f500_44c5_a6f6_e014a0"/>
            <w:r>
              <w:rPr>
                <w:rFonts w:ascii="Arial" w:eastAsia="Arial" w:hAnsi="Arial" w:cs="Arial"/>
                <w:b/>
              </w:rPr>
              <w:t>2024-25</w:t>
            </w:r>
            <w:bookmarkEnd w:id="24"/>
          </w:p>
        </w:tc>
      </w:tr>
      <w:tr w:rsidTr="00811B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24E90" w:rsidP="00811B4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5_b4ee5cf9_d291_42c8_8487_43ffa2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924E90" w:rsidP="00811B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5_a5b79c63_efa4_4513_98ab_17913a"/>
            <w:r>
              <w:rPr>
                <w:rFonts w:ascii="Arial" w:eastAsia="Arial" w:hAnsi="Arial" w:cs="Arial"/>
              </w:rPr>
              <w:t>$0</w:t>
            </w:r>
            <w:bookmarkEnd w:id="26"/>
          </w:p>
        </w:tc>
        <w:tc>
          <w:tcPr>
            <w:tcW w:w="1469" w:type="dxa"/>
          </w:tcPr>
          <w:p w:rsidR="00924E90" w:rsidP="00811B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5_84396c0b_c7d2_4308_8cfc_63fd35"/>
            <w:r>
              <w:rPr>
                <w:rFonts w:ascii="Arial" w:eastAsia="Arial" w:hAnsi="Arial" w:cs="Arial"/>
              </w:rPr>
              <w:t>$100,000</w:t>
            </w:r>
            <w:bookmarkEnd w:id="27"/>
          </w:p>
        </w:tc>
      </w:tr>
      <w:tr w:rsidTr="00811B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24E90" w:rsidP="00811B4E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6_50b71ef8_8326_4f4f_b5a0_29d4ad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924E90" w:rsidP="00811B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6_c756bf2d_bc5d_4d66_a5b8_8fcffb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924E90" w:rsidP="00811B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6_0029aa86_6a6b_43a4_b13a_1b1248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811B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24E90" w:rsidP="00811B4E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7_5f1621c9_58e1_4234_907f_d677b9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924E90" w:rsidP="00811B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7_e788ae0e_dcb2_485b_817f_46fc7f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  <w:tc>
          <w:tcPr>
            <w:tcW w:w="1469" w:type="dxa"/>
          </w:tcPr>
          <w:p w:rsidR="00924E90" w:rsidP="00811B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7_b47226e4_e872_4a46_b4dc_10d389"/>
            <w:r>
              <w:rPr>
                <w:rFonts w:ascii="Arial" w:eastAsia="Arial" w:hAnsi="Arial" w:cs="Arial"/>
              </w:rPr>
              <w:t>$100,000</w:t>
            </w:r>
            <w:bookmarkEnd w:id="33"/>
          </w:p>
        </w:tc>
      </w:tr>
    </w:tbl>
    <w:p w:rsidR="00924E90" w:rsidP="00924E90">
      <w:pPr>
        <w:ind w:left="360"/>
        <w:rPr>
          <w:rFonts w:ascii="Arial" w:eastAsia="Arial" w:hAnsi="Arial" w:cs="Arial"/>
        </w:rPr>
      </w:pPr>
      <w:bookmarkStart w:id="34" w:name="_PAR__19_9c6466c3_5b8b_46d2_9eb0_cc51d7d"/>
      <w:bookmarkEnd w:id="21"/>
      <w:r>
        <w:rPr>
          <w:rFonts w:ascii="Arial" w:eastAsia="Arial" w:hAnsi="Arial" w:cs="Arial"/>
        </w:rPr>
        <w:t>'</w:t>
      </w:r>
    </w:p>
    <w:p w:rsidR="00924E90" w:rsidP="00924E90">
      <w:pPr>
        <w:ind w:left="360" w:firstLine="360"/>
        <w:rPr>
          <w:rFonts w:ascii="Arial" w:eastAsia="Arial" w:hAnsi="Arial" w:cs="Arial"/>
        </w:rPr>
      </w:pPr>
      <w:bookmarkStart w:id="35" w:name="_INSTRUCTION__dcf62a0b_3b88_45f7_8418_3c"/>
      <w:bookmarkStart w:id="36" w:name="_PAR__20_f85eae96_49b2_46b1_8b5a_2cf95c2"/>
      <w:bookmarkEnd w:id="15"/>
      <w:bookmarkEnd w:id="3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924E90" w:rsidP="00924E9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77834372_3673_4e90_9259_907afa"/>
      <w:bookmarkStart w:id="38" w:name="_PAR__21_d9d079fe_a25f_4c5d_aed1_3d90cc9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</w:p>
    <w:p w:rsidR="00924E90" w:rsidP="00924E90">
      <w:pPr>
        <w:keepNext/>
        <w:ind w:left="360" w:firstLine="360"/>
        <w:rPr>
          <w:rFonts w:ascii="Arial" w:eastAsia="Arial" w:hAnsi="Arial" w:cs="Arial"/>
        </w:rPr>
      </w:pPr>
      <w:bookmarkStart w:id="39" w:name="_PAR__22_cffce19c_d83b_4aaa_b3a9_7a831ca"/>
      <w:bookmarkEnd w:id="38"/>
      <w:r>
        <w:rPr>
          <w:rFonts w:ascii="Arial" w:eastAsia="Arial" w:hAnsi="Arial" w:cs="Arial"/>
        </w:rPr>
        <w:t xml:space="preserve">This amendment adds to the provision in the bill regarding storage and disposition of human remains a cross-reference to the Maine Revised Statutes, Title 22, section 2842-B, </w:t>
      </w:r>
      <w:bookmarkStart w:id="40" w:name="_PAGE_SPLIT__82ae7919_644a_4693_baae_a22"/>
      <w:bookmarkStart w:id="41" w:name="_PAGE__2_be06c4c7_2add_433b_9f9e_08782e8"/>
      <w:bookmarkStart w:id="42" w:name="_PAR__2_1f23eed7_3733_4d91_8fe0_80456346"/>
      <w:bookmarkEnd w:id="1"/>
      <w:bookmarkEnd w:id="39"/>
      <w:r>
        <w:rPr>
          <w:rFonts w:ascii="Arial" w:eastAsia="Arial" w:hAnsi="Arial" w:cs="Arial"/>
        </w:rPr>
        <w:t>w</w:t>
      </w:r>
      <w:bookmarkEnd w:id="40"/>
      <w:r>
        <w:rPr>
          <w:rFonts w:ascii="Arial" w:eastAsia="Arial" w:hAnsi="Arial" w:cs="Arial"/>
        </w:rPr>
        <w:t>hich describes the manner in which Native American human remains are to be handled.  The amendment also adds an appropriations and allocations section.</w:t>
      </w:r>
    </w:p>
    <w:p w:rsidR="00924E90" w:rsidP="00924E9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3" w:name="_FISCAL_NOTE_REQUIRED__eb560c75_b538_4b1"/>
      <w:bookmarkStart w:id="44" w:name="_PAR__3_82e204d1_7a5f_4816_8c10_f9df1b48"/>
      <w:bookmarkEnd w:id="42"/>
      <w:r>
        <w:rPr>
          <w:rFonts w:ascii="Arial" w:eastAsia="Arial" w:hAnsi="Arial" w:cs="Arial"/>
          <w:b/>
        </w:rPr>
        <w:t>FISCAL NOTE REQUIRED</w:t>
      </w:r>
    </w:p>
    <w:p w:rsidR="00000000" w:rsidRPr="00924E90" w:rsidP="00924E9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5" w:name="_PAR__4_4db89252_b564_4655_9b42_af25fd7b"/>
      <w:bookmarkEnd w:id="44"/>
      <w:r>
        <w:rPr>
          <w:rFonts w:ascii="Arial" w:eastAsia="Arial" w:hAnsi="Arial" w:cs="Arial"/>
          <w:b/>
        </w:rPr>
        <w:t>(See attached)</w:t>
      </w:r>
      <w:bookmarkEnd w:id="37"/>
      <w:bookmarkEnd w:id="41"/>
      <w:bookmarkEnd w:id="43"/>
      <w:bookmarkEnd w:id="45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LR1829,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Identify the State's Unidentified Human Remains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1B4E"/>
    <w:rsid w:val="008A5943"/>
    <w:rsid w:val="0092322A"/>
    <w:rsid w:val="00924E90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142162</ItemId>
    <LRId>71646</LRId>
    <ParentItemId>137262</ParentItemId>
    <LRNumber>1829</LRNumber>
    <LDNumber>838</LDNumber>
    <PaperNumber>HP0527</PaperNumber>
    <ItemNumber>2</ItemNumber>
    <Legislature>131</Legislature>
    <LegislatureDescription>131st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Health and Human Services</LeadCommitteeName>
    <LRTitle>An Act to Identify the State's Unidentified Human Remains</LRTitle>
    <ItemTitle>An Act to Identify the State's Unidentified Human Remains</ItemTitle>
    <OriginalItemTitle>An Act to Identify the State's Unidentified Human Remains</OriginalItemTitle>
    <ParentItemTitle>An Act to Identify the State's Unidentified Human Remains</ParentItemTitle>
    <Chamber>H</Chamber>
    <DraftingCycleCount>1</DraftingCycleCount>
    <LatestDraftingActionId>97</LatestDraftingActionId>
    <LatestDraftingActionDate>2024-03-04T09:21:42</LatestDraftingActionDate>
    <LatestDrafterName>SSenft</LatestDrafterName>
    <LatestProoferName>abachelder</LatestProoferName>
    <LatestTechName>rmiller</LatestTechName>
    <CurrentCustodyInitials>abachelder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w:rsidR="00924E90" w:rsidRDefault="00924E90" w:rsidP="00924E90"&gt;&lt;w:pPr&gt;&lt;w:spacing w:after="240" /&gt;&lt;w:ind w:left="360" /&gt;&lt;w:jc w:val="right" /&gt;&lt;w:rPr&gt;&lt;w:caps /&gt;&lt;/w:rPr&gt;&lt;/w:pPr&gt;&lt;w:bookmarkStart w:id="0" w:name="_AMEND_TITLE__c76a8f5f_2662_491b_a3c9_8d" /&gt;&lt;w:bookmarkStart w:id="1" w:name="_PAGE__1_7ab8b8b1_f546_4f61_b524_c91a65b" /&gt;&lt;w:bookmarkStart w:id="2" w:name="_PAR__2_4e545103_7e2c_43ce_b75d_318b7630" /&gt;&lt;w:r&gt;&lt;w:rPr&gt;&lt;w:caps /&gt;&lt;/w:rPr&gt;&lt;w:t&gt;L.D. 838&lt;/w:t&gt;&lt;/w:r&gt;&lt;/w:p&gt;&lt;w:p w:rsidR="00924E90" w:rsidRDefault="00924E90" w:rsidP="00924E90"&gt;&lt;w:pPr&gt;&lt;w:tabs&gt;&lt;w:tab w:val="right" w:pos="8928" /&gt;&lt;/w:tabs&gt;&lt;w:spacing w:after="360" /&gt;&lt;w:ind w:left="360" /&gt;&lt;/w:pPr&gt;&lt;w:bookmarkStart w:id="3" w:name="_PAR__3_9531a039_1e7b_4f4e_a585_2fc966fd" /&gt;&lt;w:bookmarkEnd w:id="2" /&gt;&lt;w:r&gt;&lt;w:t&gt;Date:&lt;/w:t&gt;&lt;/w:r&gt;&lt;w:r&gt;&lt;w:tab /&gt;&lt;w:t&gt;(Filing No. H-         )&lt;/w:t&gt;&lt;/w:r&gt;&lt;/w:p&gt;&lt;w:p w:rsidR="00924E90" w:rsidRDefault="00924E90" w:rsidP="00924E90"&gt;&lt;w:pPr&gt;&lt;w:spacing w:before="600" w:after="300" /&gt;&lt;w:ind w:left="360" /&gt;&lt;w:jc w:val="center" /&gt;&lt;w:outlineLvl w:val="0" /&gt;&lt;/w:pPr&gt;&lt;w:bookmarkStart w:id="4" w:name="_PAR__4_72314256_60e5_4f07_9ba9_3686a8e5" /&gt;&lt;w:bookmarkEnd w:id="3" /&gt;&lt;w:r&gt;&lt;w:rPr&gt;&lt;w:rFonts w:cs="Arial" /&gt;&lt;w:b /&gt;&lt;w:bCs /&gt;&lt;w:caps /&gt;&lt;w:sz w:val="24" /&gt;&lt;w:szCs w:val="32" /&gt;&lt;/w:rPr&gt;&lt;w:t xml:space="preserve"&gt;Health and Human Services &lt;/w:t&gt;&lt;/w:r&gt;&lt;/w:p&gt;&lt;w:p w:rsidR="00924E90" w:rsidRDefault="00924E90" w:rsidP="00924E90"&gt;&lt;w:pPr&gt;&lt;w:spacing w:before="60" w:after="60" /&gt;&lt;w:ind w:left="720" /&gt;&lt;/w:pPr&gt;&lt;w:bookmarkStart w:id="5" w:name="_PAR__5_a2709e9a_c637_453d_bb4e_125802ba" /&gt;&lt;w:bookmarkEnd w:id="4" /&gt;&lt;w:r&gt;&lt;w:t&gt;Reproduced and distributed under the direction of the Clerk of the House.&lt;/w:t&gt;&lt;/w:r&gt;&lt;/w:p&gt;&lt;w:p w:rsidR="00924E90" w:rsidRDefault="00924E90" w:rsidP="00924E90"&gt;&lt;w:pPr&gt;&lt;w:spacing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w:name="_PAR__6_62a3ffff_b30b_4ec6_b314_1d31e7a2"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w:rsidR="00924E90" w:rsidRDefault="00924E90" w:rsidP="00924E90"&gt;&lt;w:pPr&gt;&lt;w:spacing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w:name="_PAR__7_3293f897_276c_48fe_831d_8ae049bf" /&gt;&lt;w:bookmarkEnd w:id="6" /&gt;&lt;w:r&gt;&lt;w:rPr&gt;&lt;w:rFonts w:cs="Arial" /&gt;&lt;w:b /&gt;&lt;w:bCs /&gt;&lt;w:caps /&gt;&lt;w:sz w:val="24" /&gt;&lt;w:szCs w:val="32" /&gt;&lt;/w:rPr&gt;&lt;w:t&gt;HOUSE OF REPRESENTATIVES&lt;/w:t&gt;&lt;/w:r&gt;&lt;/w:p&gt;&lt;w:p w:rsidR="00924E90" w:rsidRDefault="00924E90" w:rsidP="00924E90"&gt;&lt;w:pPr&gt;&lt;w:spacing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w:name="_PAR__8_988db5fe_5c1c_44a7_8bb3_a1f938fb" /&gt;&lt;w:bookmarkEnd w:id="7" /&gt;&lt;w:r&gt;&lt;w:rPr&gt;&lt;w:rFonts w:cs="Arial" /&gt;&lt;w:b /&gt;&lt;w:bCs /&gt;&lt;w:caps /&gt;&lt;w:sz w:val="24" /&gt;&lt;w:szCs w:val="32" /&gt;&lt;/w:rPr&gt;&lt;w:t&gt;131st Legislature&lt;/w:t&gt;&lt;/w:r&gt;&lt;/w:p&gt;&lt;w:p w:rsidR="00924E90" w:rsidRDefault="00924E90" w:rsidP="00924E90"&gt;&lt;w:pPr&gt;&lt;w:spacing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w:name="_PAR__9_83319ea5_e14d_4a68_8bf3_15724bcf"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w:rsidR="00924E90" w:rsidRDefault="00924E90" w:rsidP="00924E90"&gt;&lt;w:pPr&gt;&lt;w:spacing w:before="400" w:after="200" /&gt;&lt;w:ind w:left="360" w:firstLine="360" /&gt;&lt;/w:pPr&gt;&lt;w:bookmarkStart w:id="10" w:name="_PAR__10_d918ae26_99ea_4b14_b3ed_193f91e" /&gt;&lt;w:bookmarkEnd w:id="9" /&gt;&lt;w:r&gt;&lt;w:rPr&gt;&lt;w:szCs w:val="22" /&gt;&lt;/w:rPr&gt;&lt;w:t&gt;COMMITTEE AMENDMENT “      ” to H.P. 527, L.D. 838, “An Act to Identify the State's Unidentified Human Remains”&lt;/w:t&gt;&lt;/w:r&gt;&lt;/w:p&gt;&lt;w:p w:rsidR="00924E90" w:rsidRDefault="00924E90" w:rsidP="00924E90"&gt;&lt;w:pPr&gt;&lt;w:ind w:left="360" w:firstLine="360" /&gt;&lt;/w:pPr&gt;&lt;w:bookmarkStart w:id="11" w:name="_INSTRUCTION__e7627f7a_e12c_4880_9c33_8a" /&gt;&lt;w:bookmarkStart w:id="12" w:name="_PAR__11_96ef099f_83ad_44ab_a86e_6585786" /&gt;&lt;w:bookmarkEnd w:id="0" /&gt;&lt;w:bookmarkEnd w:id="10" /&gt;&lt;w:r&gt;&lt;w:t&gt;Amend the bill in section 1 in §3028-A in subsection 1 in the 5th line (page 1, line 12 in L.D.) by striking out the following: "&lt;/w:t&gt;&lt;/w:r&gt;&lt;w:r&gt;&lt;w:rPr&gt;&lt;w:u w:val="single" /&gt;&lt;/w:rPr&gt;&lt;w:t&gt;or&lt;/w:t&gt;&lt;/w:r&gt;&lt;w:r&gt;&lt;w:t&gt;" and inserting the following: '&lt;/w:t&gt;&lt;/w:r&gt;&lt;w:r&gt;&lt;w:rPr&gt;&lt;w:u w:val="single" /&gt;&lt;/w:rPr&gt;&lt;w:t&gt;are excluded from the operation of this section.  Human remains&lt;/w:t&gt;&lt;/w:r&gt;&lt;w:r&gt;&lt;w:t&gt;'&lt;/w:t&gt;&lt;/w:r&gt;&lt;/w:p&gt;&lt;w:p w:rsidR="00924E90" w:rsidRDefault="00924E90" w:rsidP="00924E90"&gt;&lt;w:pPr&gt;&lt;w:ind w:left="360" w:firstLine="360" /&gt;&lt;/w:pPr&gt;&lt;w:bookmarkStart w:id="13" w:name="_INSTRUCTION__47df4e31_a2bd_4306_8717_98" /&gt;&lt;w:bookmarkStart w:id="14" w:name="_PAR__12_db4fd162_9cb4_44c6_a1d3_e63236e" /&gt;&lt;w:bookmarkEnd w:id="11" /&gt;&lt;w:bookmarkEnd w:id="12" /&gt;&lt;w:r&gt;&lt;w:t&gt;Amend the bill in section 1 in §3028-A in subsection 1 in the 6th line (page 1, line 13 in L.D.) by striking out the following: "&lt;/w:t&gt;&lt;/w:r&gt;&lt;w:r&gt;&lt;w:rPr&gt;&lt;w:u w:val="single" /&gt;&lt;/w:rPr&gt;&lt;w:t&gt;section&lt;/w:t&gt;&lt;/w:r&gt;&lt;w:r&gt;&lt;w:t&gt;" and inserting the following: '&lt;/w:t&gt;&lt;/w:r&gt;&lt;w:r&gt;&lt;w:rPr&gt;&lt;w:u w:val="single" /&gt;&lt;/w:rPr&gt;&lt;w:t&gt;subsection and must be handled in the manner required by section 2842-B&lt;/w:t&gt;&lt;/w:r&gt;&lt;w:r&gt;&lt;w:t&gt;'&lt;/w:t&gt;&lt;/w:r&gt;&lt;/w:p&gt;&lt;w:p w:rsidR="00924E90" w:rsidRDefault="00924E90" w:rsidP="00924E90"&gt;&lt;w:pPr&gt;&lt;w:ind w:left="360" w:firstLine="360" /&gt;&lt;/w:pPr&gt;&lt;w:bookmarkStart w:id="15" w:name="_INSTRUCTION__e88a4476_4119_450c_b2e9_34" /&gt;&lt;w:bookmarkStart w:id="16" w:name="_PAR__13_0009dad6_9db8_4e41_bcd1_c1ea83b" /&gt;&lt;w:bookmarkEnd w:id="13" /&gt;&lt;w:bookmarkEnd w:id="14" /&gt;&lt;w:r&gt;&lt;w:t&gt;Amend the bill by inserting after section 2 the following:&lt;/w:t&gt;&lt;/w:r&gt;&lt;/w:p&gt;&lt;w:p w:rsidR="00924E90" w:rsidRDefault="00924E90" w:rsidP="00924E90"&gt;&lt;w:pPr&gt;&lt;w:ind w:left="360" w:firstLine="360" /&gt;&lt;/w:pPr&gt;&lt;w:bookmarkStart w:id="17" w:name="_PAR__14_bd73a193_6139_4530_97ec_f9024c9" /&gt;&lt;w:bookmarkEnd w:id="16" /&gt;&lt;w:r&gt;&lt;w:t&gt;'&lt;/w:t&gt;&lt;/w:r&gt;&lt;w:r&gt;&lt;w:rPr&gt;&lt;w:b /&gt;&lt;w:sz w:val="24" /&gt;&lt;/w:rPr&gt;&lt;w:t&gt;Sec. 3.  Appropriations and allocations.&lt;/w:t&gt;&lt;/w:r&gt;&lt;w:r&gt;&lt;w:t&gt;  The following appropriations and allocations are made.&lt;/w:t&gt;&lt;/w:r&gt;&lt;/w:p&gt;&lt;w:p w:rsidR="00924E90" w:rsidRDefault="00924E90" w:rsidP="00924E90"&gt;&lt;w:pPr&gt;&lt;w:pStyle w:val="BPSParagraphLeftAlign" /&gt;&lt;w:suppressAutoHyphens /&gt;&lt;w:ind w:left="360" /&gt;&lt;/w:pPr&gt;&lt;w:bookmarkStart w:id="18" w:name="_PAR__15_5c8ee10a_ea56_400d_aecd_566bf0e" /&gt;&lt;w:bookmarkEnd w:id="17" /&gt;&lt;w:r&gt;&lt;w:rPr&gt;&lt;w:b /&gt;&lt;/w:rPr&gt;&lt;w:t&gt;ATTORNEY GENERAL, DEPARTMENT OF THE&lt;/w:t&gt;&lt;/w:r&gt;&lt;/w:p&gt;&lt;w:p w:rsidR="00924E90" w:rsidRDefault="00924E90" w:rsidP="00924E90"&gt;&lt;w:pPr&gt;&lt;w:pStyle w:val="BPSParagraphLeftAlign" /&gt;&lt;w:suppressAutoHyphens /&gt;&lt;w:ind w:left="360" /&gt;&lt;/w:pPr&gt;&lt;w:bookmarkStart w:id="19" w:name="_PAR__16_ee3c2407_5729_4ec2_81dd_b71ae86" /&gt;&lt;w:bookmarkEnd w:id="18" /&gt;&lt;w:r&gt;&lt;w:rPr&gt;&lt;w:b /&gt;&lt;/w:rPr&gt;&lt;w:t&gt;Chief Medical Examiner - Office of 0412&lt;/w:t&gt;&lt;/w:r&gt;&lt;/w:p&gt;&lt;w:p w:rsidR="00924E90" w:rsidRDefault="00924E90" w:rsidP="00924E90"&gt;&lt;w:pPr&gt;&lt;w:ind w:left="360" /&gt;&lt;/w:pPr&gt;&lt;w:bookmarkStart w:id="20" w:name="_PAR__17_accd91b1_df16_407c_a9d6_4d9e919" /&gt;&lt;w:bookmarkEnd w:id="19" /&gt;&lt;w:r&gt;&lt;w:t&gt;Initiative: Provides funds for forensic genetic genealogy testing of the deoxyribonucleic acid, or DNA, of unidentified human remains.&lt;/w:t&gt;&lt;/w:r&gt;&lt;/w:p&gt;&lt;w:tbl&gt;&lt;w:tblPr&gt;&lt;w:tblStyle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w:rsidR="00924E90" w:rsidTr="00811B4E"&gt;&lt;w:tc&gt;&lt;w:tcPr&gt;&lt;w:tcW w:w="5069" w:type="dxa" /&gt;&lt;/w:tcPr&gt;&lt;w:p w:rsidR="00924E90" w:rsidRDefault="00924E90" w:rsidP="00811B4E"&gt;&lt;w:pPr&gt;&lt;w:spacing w:before="0" w:after="0" /&gt;&lt;/w:pPr&gt;&lt;w:bookmarkStart w:id="21" w:name="_PAR__18_22733ff0_aa77_4520_b0d0_dfae4e3" /&gt;&lt;w:bookmarkStart w:id="22" w:name="_LINE__24_a015c446_c8b1_421f_9668_f716f1" /&gt;&lt;w:bookmarkEnd w:id="20" /&gt;&lt;w:r&gt;&lt;w:rPr&gt;&lt;w:b /&gt;&lt;/w:rPr&gt;&lt;w:t&gt;GENERAL FUND&lt;/w:t&gt;&lt;/w:r&gt;&lt;w:bookmarkEnd w:id="22" /&gt;&lt;/w:p&gt;&lt;/w:tc&gt;&lt;w:tc&gt;&lt;w:tcPr&gt;&lt;w:tcW w:w="1469" w:type="dxa" /&gt;&lt;/w:tcPr&gt;&lt;w:p w:rsidR="00924E90" w:rsidRDefault="00924E90" w:rsidP="00811B4E"&gt;&lt;w:pPr&gt;&lt;w:spacing w:before="0" w:after="0" /&gt;&lt;w:jc w:val="right" /&gt;&lt;/w:pPr&gt;&lt;w:bookmarkStart w:id="23" w:name="_LINE__24_ff69bfb7_5f73_4826_b7a7_83846f" /&gt;&lt;w:r&gt;&lt;w:rPr&gt;&lt;w:b /&gt;&lt;/w:rPr&gt;&lt;w:t&gt;2023-24&lt;/w:t&gt;&lt;/w:r&gt;&lt;w:bookmarkEnd w:id="23" /&gt;&lt;/w:p&gt;&lt;/w:tc&gt;&lt;w:tc&gt;&lt;w:tcPr&gt;&lt;w:tcW w:w="1469" w:type="dxa" /&gt;&lt;/w:tcPr&gt;&lt;w:p w:rsidR="00924E90" w:rsidRDefault="00924E90" w:rsidP="00811B4E"&gt;&lt;w:pPr&gt;&lt;w:spacing w:before="0" w:after="0" /&gt;&lt;w:jc w:val="right" /&gt;&lt;/w:pPr&gt;&lt;w:bookmarkStart w:id="24" w:name="_LINE__24_1cfbc775_f500_44c5_a6f6_e014a0" /&gt;&lt;w:r&gt;&lt;w:rPr&gt;&lt;w:b /&gt;&lt;/w:rPr&gt;&lt;w:t&gt;2024-25&lt;/w:t&gt;&lt;/w:r&gt;&lt;w:bookmarkEnd w:id="24" /&gt;&lt;/w:p&gt;&lt;/w:tc&gt;&lt;/w:tr&gt;&lt;w:tr w:rsidR="00924E90" w:rsidTr="00811B4E"&gt;&lt;w:tc&gt;&lt;w:tcPr&gt;&lt;w:tcW w:w="5069" w:type="dxa" /&gt;&lt;/w:tcPr&gt;&lt;w:p w:rsidR="00924E90" w:rsidRDefault="00924E90" w:rsidP="00811B4E"&gt;&lt;w:pPr&gt;&lt;w:spacing w:before="0" w:after="0" /&gt;&lt;w:ind w:left="180" /&gt;&lt;/w:pPr&gt;&lt;w:bookmarkStart w:id="25" w:name="_LINE__25_b4ee5cf9_d291_42c8_8487_43ffa2" /&gt;&lt;w:r&gt;&lt;w:t&gt;All Other&lt;/w:t&gt;&lt;/w:r&gt;&lt;w:bookmarkEnd w:id="25" /&gt;&lt;/w:p&gt;&lt;/w:tc&gt;&lt;w:tc&gt;&lt;w:tcPr&gt;&lt;w:tcW w:w="1469" w:type="dxa" /&gt;&lt;/w:tcPr&gt;&lt;w:p w:rsidR="00924E90" w:rsidRDefault="00924E90" w:rsidP="00811B4E"&gt;&lt;w:pPr&gt;&lt;w:spacing w:before="0" w:after="0" /&gt;&lt;w:jc w:val="right" /&gt;&lt;/w:pPr&gt;&lt;w:bookmarkStart w:id="26" w:name="_LINE__25_a5b79c63_efa4_4513_98ab_17913a" /&gt;&lt;w:r&gt;&lt;w:t&gt;$0&lt;/w:t&gt;&lt;/w:r&gt;&lt;w:bookmarkEnd w:id="26" /&gt;&lt;/w:p&gt;&lt;/w:tc&gt;&lt;w:tc&gt;&lt;w:tcPr&gt;&lt;w:tcW w:w="1469" w:type="dxa" /&gt;&lt;/w:tcPr&gt;&lt;w:p w:rsidR="00924E90" w:rsidRDefault="00924E90" w:rsidP="00811B4E"&gt;&lt;w:pPr&gt;&lt;w:spacing w:before="0" w:after="0" /&gt;&lt;w:jc w:val="right" /&gt;&lt;/w:pPr&gt;&lt;w:bookmarkStart w:id="27" w:name="_LINE__25_84396c0b_c7d2_4308_8cfc_63fd35" /&gt;&lt;w:r&gt;&lt;w:t&gt;$100,000&lt;/w:t&gt;&lt;/w:r&gt;&lt;w:bookmarkEnd w:id="27" /&gt;&lt;/w:p&gt;&lt;/w:tc&gt;&lt;/w:tr&gt;&lt;w:tr w:rsidR="00924E90" w:rsidTr="00811B4E"&gt;&lt;w:tc&gt;&lt;w:tcPr&gt;&lt;w:tcW w:w="5069" w:type="dxa" /&gt;&lt;/w:tcPr&gt;&lt;w:p w:rsidR="00924E90" w:rsidRDefault="00924E90" w:rsidP="00811B4E"&gt;&lt;w:pPr&gt;&lt;w:spacing w:before="0" w:after="0" /&gt;&lt;/w:pPr&gt;&lt;w:bookmarkStart w:id="28" w:name="_LINE__26_50b71ef8_8326_4f4f_b5a0_29d4ad" /&gt;&lt;w:r&gt;&lt;w:t xml:space="preserve"&gt; &lt;/w:t&gt;&lt;/w:r&gt;&lt;w:bookmarkEnd w:id="28" /&gt;&lt;/w:p&gt;&lt;/w:tc&gt;&lt;w:tc&gt;&lt;w:tcPr&gt;&lt;w:tcW w:w="1469" w:type="dxa" /&gt;&lt;/w:tcPr&gt;&lt;w:p w:rsidR="00924E90" w:rsidRDefault="00924E90" w:rsidP="00811B4E"&gt;&lt;w:pPr&gt;&lt;w:spacing w:before="0" w:after="0" /&gt;&lt;w:jc w:val="right" /&gt;&lt;/w:pPr&gt;&lt;w:bookmarkStart w:id="29" w:name="_LINE__26_c756bf2d_bc5d_4d66_a5b8_8fcffb" /&gt;&lt;w:r&gt;&lt;w:t&gt;__________&lt;/w:t&gt;&lt;/w:r&gt;&lt;w:bookmarkEnd w:id="29" /&gt;&lt;/w:p&gt;&lt;/w:tc&gt;&lt;w:tc&gt;&lt;w:tcPr&gt;&lt;w:tcW w:w="1469" w:type="dxa" /&gt;&lt;/w:tcPr&gt;&lt;w:p w:rsidR="00924E90" w:rsidRDefault="00924E90" w:rsidP="00811B4E"&gt;&lt;w:pPr&gt;&lt;w:spacing w:before="0" w:after="0" /&gt;&lt;w:jc w:val="right" /&gt;&lt;/w:pPr&gt;&lt;w:bookmarkStart w:id="30" w:name="_LINE__26_0029aa86_6a6b_43a4_b13a_1b1248" /&gt;&lt;w:r&gt;&lt;w:t&gt;__________&lt;/w:t&gt;&lt;/w:r&gt;&lt;w:bookmarkEnd w:id="30" /&gt;&lt;/w:p&gt;&lt;/w:tc&gt;&lt;/w:tr&gt;&lt;w:tr w:rsidR="00924E90" w:rsidTr="00811B4E"&gt;&lt;w:tc&gt;&lt;w:tcPr&gt;&lt;w:tcW w:w="5069" w:type="dxa" /&gt;&lt;/w:tcPr&gt;&lt;w:p w:rsidR="00924E90" w:rsidRDefault="00924E90" w:rsidP="00811B4E"&gt;&lt;w:pPr&gt;&lt;w:spacing w:before="0" w:after="0" /&gt;&lt;/w:pPr&gt;&lt;w:bookmarkStart w:id="31" w:name="_LINE__27_5f1621c9_58e1_4234_907f_d677b9" /&gt;&lt;w:r&gt;&lt;w:t&gt;GENERAL FUND TOTAL&lt;/w:t&gt;&lt;/w:r&gt;&lt;w:bookmarkEnd w:id="31" /&gt;&lt;/w:p&gt;&lt;/w:tc&gt;&lt;w:tc&gt;&lt;w:tcPr&gt;&lt;w:tcW w:w="1469" w:type="dxa" /&gt;&lt;/w:tcPr&gt;&lt;w:p w:rsidR="00924E90" w:rsidRDefault="00924E90" w:rsidP="00811B4E"&gt;&lt;w:pPr&gt;&lt;w:spacing w:before="0" w:after="0" /&gt;&lt;w:jc w:val="right" /&gt;&lt;/w:pPr&gt;&lt;w:bookmarkStart w:id="32" w:name="_LINE__27_e788ae0e_dcb2_485b_817f_46fc7f" /&gt;&lt;w:r&gt;&lt;w:t&gt;$0&lt;/w:t&gt;&lt;/w:r&gt;&lt;w:bookmarkEnd w:id="32" /&gt;&lt;/w:p&gt;&lt;/w:tc&gt;&lt;w:tc&gt;&lt;w:tcPr&gt;&lt;w:tcW w:w="1469" w:type="dxa" /&gt;&lt;/w:tcPr&gt;&lt;w:p w:rsidR="00924E90" w:rsidRDefault="00924E90" w:rsidP="00811B4E"&gt;&lt;w:pPr&gt;&lt;w:spacing w:before="0" w:after="0" /&gt;&lt;w:jc w:val="right" /&gt;&lt;/w:pPr&gt;&lt;w:bookmarkStart w:id="33" w:name="_LINE__27_b47226e4_e872_4a46_b4dc_10d389" /&gt;&lt;w:r&gt;&lt;w:t&gt;$100,000&lt;/w:t&gt;&lt;/w:r&gt;&lt;w:bookmarkEnd w:id="33" /&gt;&lt;/w:p&gt;&lt;/w:tc&gt;&lt;/w:tr&gt;&lt;/w:tbl&gt;&lt;w:p w:rsidR="00924E90" w:rsidRDefault="00924E90" w:rsidP="00924E90"&gt;&lt;w:pPr&gt;&lt;w:ind w:left="360" /&gt;&lt;/w:pPr&gt;&lt;w:bookmarkStart w:id="34" w:name="_PAR__19_9c6466c3_5b8b_46d2_9eb0_cc51d7d" /&gt;&lt;w:bookmarkEnd w:id="21" /&gt;&lt;w:r&gt;&lt;w:t&gt;'&lt;/w:t&gt;&lt;/w:r&gt;&lt;/w:p&gt;&lt;w:p w:rsidR="00924E90" w:rsidRDefault="00924E90" w:rsidP="00924E90"&gt;&lt;w:pPr&gt;&lt;w:ind w:left="360" w:firstLine="360" /&gt;&lt;/w:pPr&gt;&lt;w:bookmarkStart w:id="35" w:name="_INSTRUCTION__dcf62a0b_3b88_45f7_8418_3c" /&gt;&lt;w:bookmarkStart w:id="36" w:name="_PAR__20_f85eae96_49b2_46b1_8b5a_2cf95c2" /&gt;&lt;w:bookmarkEnd w:id="15" /&gt;&lt;w:bookmarkEnd w:id="34" /&gt;&lt;w:r&gt;&lt;w:t&gt;Amend the bill by relettering or renumbering any nonconsecutive Part letter or section number to read consecutively.&lt;/w:t&gt;&lt;/w:r&gt;&lt;/w:p&gt;&lt;w:p w:rsidR="00924E90" w:rsidRDefault="00924E90" w:rsidP="00924E90"&gt;&lt;w:pPr&gt;&lt;w:keepNext /&gt;&lt;w:spacing w:before="240" /&gt;&lt;w:ind w:left="360" /&gt;&lt;w:jc w:val="center" /&gt;&lt;/w:pPr&gt;&lt;w:bookmarkStart w:id="37" w:name="_SUMMARY__77834372_3673_4e90_9259_907afa" /&gt;&lt;w:bookmarkStart w:id="38" w:name="_PAR__21_d9d079fe_a25f_4c5d_aed1_3d90cc9" /&gt;&lt;w:bookmarkEnd w:id="35" /&gt;&lt;w:bookmarkEnd w:id="36" /&gt;&lt;w:r&gt;&lt;w:rPr&gt;&lt;w:b /&gt;&lt;w:sz w:val="24" /&gt;&lt;/w:rPr&gt;&lt;w:t&gt;SUMMARY&lt;/w:t&gt;&lt;/w:r&gt;&lt;/w:p&gt;&lt;w:p w:rsidR="00924E90" w:rsidRDefault="00924E90" w:rsidP="00924E90"&gt;&lt;w:pPr&gt;&lt;w:keepNext /&gt;&lt;w:ind w:left="360" w:firstLine="360" /&gt;&lt;/w:pPr&gt;&lt;w:bookmarkStart w:id="39" w:name="_PAR__22_cffce19c_d83b_4aaa_b3a9_7a831ca" /&gt;&lt;w:bookmarkEnd w:id="38" /&gt;&lt;w:r&gt;&lt;w:t xml:space="preserve"&gt;This amendment adds to the provision in the bill regarding storage and disposition of human remains a cross-reference to the Maine Revised Statutes, Title 22, section 2842-B, &lt;/w:t&gt;&lt;/w:r&gt;&lt;w:bookmarkStart w:id="40" w:name="_PAGE_SPLIT__82ae7919_644a_4693_baae_a22" /&gt;&lt;w:bookmarkStart w:id="41" w:name="_PAGE__2_be06c4c7_2add_433b_9f9e_08782e8" /&gt;&lt;w:bookmarkStart w:id="42" w:name="_PAR__2_1f23eed7_3733_4d91_8fe0_80456346" /&gt;&lt;w:bookmarkEnd w:id="1" /&gt;&lt;w:bookmarkEnd w:id="39" /&gt;&lt;w:r&gt;&lt;w:t&gt;w&lt;/w:t&gt;&lt;/w:r&gt;&lt;w:bookmarkEnd w:id="40" /&gt;&lt;w:r&gt;&lt;w:t&gt;hich describes the manner in which Native American human remains are to be handled.  The amendment also adds an appropriations and allocations section.&lt;/w:t&gt;&lt;/w:r&gt;&lt;/w:p&gt;&lt;w:p w:rsidR="00924E90" w:rsidRDefault="00924E90" w:rsidP="00924E90"&gt;&lt;w:pPr&gt;&lt;w:keepNext /&gt;&lt;w:spacing w:before="60" w:after="60" /&gt;&lt;w:ind w:left="360" /&gt;&lt;w:jc w:val="center" /&gt;&lt;/w:pPr&gt;&lt;w:bookmarkStart w:id="43" w:name="_FISCAL_NOTE_REQUIRED__eb560c75_b538_4b1" /&gt;&lt;w:bookmarkStart w:id="44" w:name="_PAR__3_82e204d1_7a5f_4816_8c10_f9df1b48" /&gt;&lt;w:bookmarkEnd w:id="42" /&gt;&lt;w:r&gt;&lt;w:rPr&gt;&lt;w:b /&gt;&lt;/w:rPr&gt;&lt;w:t&gt;FISCAL NOTE REQUIRED&lt;/w:t&gt;&lt;/w:r&gt;&lt;/w:p&gt;&lt;w:p w:rsidR="00000000" w:rsidRPr="00924E90" w:rsidRDefault="00924E90" w:rsidP="00924E90"&gt;&lt;w:pPr&gt;&lt;w:spacing w:before="60" w:after="60" /&gt;&lt;w:ind w:left="360" /&gt;&lt;w:jc w:val="center" /&gt;&lt;w:rPr&gt;&lt;w:b /&gt;&lt;/w:rPr&gt;&lt;/w:pPr&gt;&lt;w:bookmarkStart w:id="45" w:name="_PAR__4_4db89252_b564_4655_9b42_af25fd7b" /&gt;&lt;w:bookmarkEnd w:id="44" /&gt;&lt;w:r&gt;&lt;w:rPr&gt;&lt;w:b /&gt;&lt;/w:rPr&gt;&lt;w:t&gt;(See attached)&lt;/w:t&gt;&lt;/w:r&gt;&lt;w:bookmarkEnd w:id="37" /&gt;&lt;w:bookmarkEnd w:id="41" /&gt;&lt;w:bookmarkEnd w:id="43" /&gt;&lt;w:bookmarkEnd w:id="45" /&gt;&lt;/w:p&gt;&lt;w:sectPr w:rsidR="00000000" w:rsidRPr="00924E90" w:rsidSect="00924E90"&gt;&lt;w:footerReference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_PAGE__1_7ab8b8b1_f546_4f61_b524_c91a65b</BookmarkName>
                <Tables>
                  <TableLineTracker>
                    <BookmarkName>_PAR__18_22733ff0_aa77_4520_b0d0_dfae4e3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521.1500244140625</VerticalPosition>
                            <LineNumber>24</LineNumber>
                            <BookmarkName>_LINE__24_a015c446_c8b1_421f_9668_f716f1</BookmarkName>
                          </TableLine>
                        </TableLines>
                        <StartingRowLineNumber>24</StartingRowLineNumber>
                        <EndingRowLineNumber>24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534</VerticalPosition>
                            <LineNumber>25</LineNumber>
                            <BookmarkName>_LINE__25_b4ee5cf9_d291_42c8_8487_43ffa2</BookmarkName>
                          </TableLine>
                        </TableLines>
                        <StartingRowLineNumber>25</StartingRowLineNumber>
                        <EndingRowLineNumber>25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546.45001220703125</VerticalPosition>
                            <LineNumber>26</LineNumber>
                            <BookmarkName>_LINE__26_50b71ef8_8326_4f4f_b5a0_29d4ad</BookmarkName>
                          </TableLine>
                        </TableLines>
                        <StartingRowLineNumber>26</StartingRowLineNumber>
                        <EndingRowLineNumber>26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559.29998779296875</VerticalPosition>
                            <LineNumber>27</LineNumber>
                            <BookmarkName>_LINE__27_5f1621c9_58e1_4234_907f_d677b9</BookmarkName>
                          </TableLine>
                        </TableLines>
                        <StartingRowLineNumber>27</StartingRowLineNumber>
                        <EndingRowLineNumber>27</EndingRowLineNumber>
                      </TableRow>
                    </TableRows>
                  </TableLineTracker>
                </Tables>
              </ProcessedCheckInPage>
              <ProcessedCheckInPage>
                <PageNumber>2</PageNumber>
                <BookmarkName>_PAGE__2_be06c4c7_2add_433b_9f9e_08782e8</BookmarkName>
                <Tables/>
              </ProcessedCheckInPage>
            </Pages>
            <Paragraphs>
              <CheckInParagraphs>
                <PageNumber>1</PageNumber>
                <BookmarkName>_PAR__2_4e545103_7e2c_43ce_b75d_318b7630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_PAR__3_9531a039_1e7b_4f4e_a585_2fc966fd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_PAR__4_72314256_60e5_4f07_9ba9_3686a8e5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_PAR__5_a2709e9a_c637_453d_bb4e_125802ba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_PAR__6_62a3ffff_b30b_4ec6_b314_1d31e7a2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_PAR__7_3293f897_276c_48fe_831d_8ae049bf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_PAR__8_988db5fe_5c1c_44a7_8bb3_a1f938fb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_PAR__9_83319ea5_e14d_4a68_8bf3_15724bcf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_PAR__10_d918ae26_99ea_4b14_b3ed_193f91e</BookmarkName>
                <StartingLineNumber>9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_PAR__11_96ef099f_83ad_44ab_a86e_6585786</BookmarkName>
                <StartingLineNumber>11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_PAR__12_db4fd162_9cb4_44c6_a1d3_e63236e</BookmarkName>
                <StartingLineNumber>14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_PAR__13_0009dad6_9db8_4e41_bcd1_c1ea83b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_PAR__14_bd73a193_6139_4530_97ec_f9024c9</BookmarkName>
                <StartingLineNumber>18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_PAR__15_5c8ee10a_ea56_400d_aecd_566bf0e</BookmarkName>
                <StartingLineNumber>20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_PAR__16_ee3c2407_5729_4ec2_81dd_b71ae86</BookmarkName>
                <StartingLineNumber>21</StartingLineNumber>
                <EndingLineNumber>21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_PAR__17_accd91b1_df16_407c_a9d6_4d9e919</BookmarkName>
                <StartingLineNumber>22</StartingLineNumber>
                <EndingLineNumber>23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_PAR__19_9c6466c3_5b8b_46d2_9eb0_cc51d7d</BookmarkName>
                <StartingLineNumber>28</StartingLineNumber>
                <EndingLineNumber>28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1</PageNumber>
                <BookmarkName>_PAR__20_f85eae96_49b2_46b1_8b5a_2cf95c2</BookmarkName>
                <StartingLineNumber>29</StartingLineNumber>
                <EndingLineNumber>30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_PAR__21_d9d079fe_a25f_4c5d_aed1_3d90cc9</BookmarkName>
                <StartingLineNumber>31</StartingLineNumber>
                <EndingLineNumber>31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_PAR__22_cffce19c_d83b_4aaa_b3a9_7a831ca</BookmarkName>
                <StartingLineNumber>32</StartingLineNumber>
                <EndingLineNumber>33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_PAR__2_1f23eed7_3733_4d91_8fe0_80456346</BookmarkName>
                <StartingLineNumber>1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_PAR__3_82e204d1_7a5f_4816_8c10_f9df1b48</BookmarkName>
                <StartingLineNumber>3</StartingLineNumber>
                <EndingLineNumber>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_PAR__4_4db89252_b564_4655_9b42_af25fd7b</BookmarkName>
                <StartingLineNumber>4</StartingLineNumber>
                <EndingLineNumber>4</EndingLineNumber>
                <PostTableLine>false</PostTableLine>
                <PostKeepWithNext>true</PostKeepWithNext>
                <RequiresSectionBreak>true</RequiresSectionBreak>
                <SectionStartingLineNumber>29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