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Naming a Pond in Elm Stream Township as Plummer Pond</w:t>
      </w:r>
    </w:p>
    <w:p w:rsidR="00530303" w:rsidP="0053030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6008050_7a06_4be0_9e70_23"/>
      <w:bookmarkStart w:id="1" w:name="_PAGE__1_c80ff47d_9bd6_4c73_b04b_f5668fe"/>
      <w:bookmarkStart w:id="2" w:name="_PAR__2_789e67b1_8cdb_479b_9043_c2ed31d3"/>
      <w:r>
        <w:rPr>
          <w:rFonts w:ascii="Arial" w:eastAsia="Arial" w:hAnsi="Arial" w:cs="Arial"/>
          <w:caps/>
        </w:rPr>
        <w:t>L.D. 661</w:t>
      </w:r>
    </w:p>
    <w:p w:rsidR="00530303" w:rsidP="0053030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5fe8b32_0b10_4fb1_8072_5cab39c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30303" w:rsidP="0053030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a033f3a_dafa_47bc_8be8_b3eb759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Inland Fisheries and Wildlife </w:t>
      </w:r>
    </w:p>
    <w:p w:rsidR="00530303" w:rsidP="00530303">
      <w:pPr>
        <w:spacing w:before="60" w:after="60"/>
        <w:ind w:left="720"/>
        <w:rPr>
          <w:rFonts w:ascii="Arial" w:eastAsia="Arial" w:hAnsi="Arial" w:cs="Arial"/>
        </w:rPr>
      </w:pPr>
      <w:bookmarkStart w:id="5" w:name="_PAR__5_c185dafb_e84b_471e_bfbb_99bf3318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30303" w:rsidP="0053030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074ff9d_6c69_4a00_a4c2_33c2883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30303" w:rsidP="0053030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f75cc51_0b4b_4156_b1d0_79e34b4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30303" w:rsidP="0053030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db8128b_8415_45ac_9caf_7f1cc39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30303" w:rsidP="0053030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339cba4_261b_4dc6_b807_49f7dfa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530303" w:rsidP="0053030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5ab5de3_9c33_4ad0_bc22_c6f0f48"/>
      <w:bookmarkEnd w:id="9"/>
      <w:r>
        <w:rPr>
          <w:rFonts w:ascii="Arial" w:eastAsia="Arial" w:hAnsi="Arial" w:cs="Arial"/>
          <w:szCs w:val="22"/>
        </w:rPr>
        <w:t>COMMITTEE AMENDMENT “      ” to H.P. 430, L.D. 661, “Resolve, Naming a Pond in Elm Stream Township as Plummer Pond”</w:t>
      </w:r>
    </w:p>
    <w:p w:rsidR="00530303" w:rsidP="00530303">
      <w:pPr>
        <w:ind w:left="360" w:firstLine="360"/>
        <w:rPr>
          <w:rFonts w:ascii="Arial" w:eastAsia="Arial" w:hAnsi="Arial" w:cs="Arial"/>
        </w:rPr>
      </w:pPr>
      <w:bookmarkStart w:id="11" w:name="_INSTRUCTION__a6a82d77_6e13_4695_8de6_95"/>
      <w:bookmarkStart w:id="12" w:name="_PAR__11_c96c5007_c15e_4362_ad5a_47c5b36"/>
      <w:bookmarkEnd w:id="0"/>
      <w:bookmarkEnd w:id="10"/>
      <w:r>
        <w:rPr>
          <w:rFonts w:ascii="Arial" w:eastAsia="Arial" w:hAnsi="Arial" w:cs="Arial"/>
        </w:rPr>
        <w:t>Amend the resolve in section 1 in the 3rd line (page 1, line 3 in L.D.) by striking out the following: "</w:t>
      </w:r>
      <w:r w:rsidRPr="00605B1A">
        <w:rPr>
          <w:rFonts w:ascii="Arial" w:eastAsia="Arial" w:hAnsi="Arial" w:cs="Arial"/>
          <w:szCs w:val="22"/>
        </w:rPr>
        <w:t>9770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zCs w:val="22"/>
        </w:rPr>
        <w:t>9772</w:t>
      </w:r>
      <w:r>
        <w:rPr>
          <w:rFonts w:ascii="Arial" w:eastAsia="Arial" w:hAnsi="Arial" w:cs="Arial"/>
        </w:rPr>
        <w:t>'</w:t>
      </w:r>
    </w:p>
    <w:p w:rsidR="00530303" w:rsidP="00530303">
      <w:pPr>
        <w:ind w:left="360" w:firstLine="360"/>
        <w:rPr>
          <w:rFonts w:ascii="Arial" w:eastAsia="Arial" w:hAnsi="Arial" w:cs="Arial"/>
        </w:rPr>
      </w:pPr>
      <w:bookmarkStart w:id="13" w:name="_INSTRUCTION__e94e5c00_d189_4e98_88c4_ba"/>
      <w:bookmarkStart w:id="14" w:name="_PAR__12_9c061b4b_0e80_49e1_ae6e_f86e86d"/>
      <w:bookmarkEnd w:id="11"/>
      <w:bookmarkEnd w:id="12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530303" w:rsidP="0053030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ef36cbdf_3250_4cb8_998d_54a96f"/>
      <w:bookmarkStart w:id="16" w:name="_PAR__13_3a62f891_cbb8_4638_893c_2d3ef00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530303">
      <w:pPr>
        <w:ind w:left="360" w:firstLine="360"/>
        <w:rPr>
          <w:rFonts w:ascii="Arial" w:eastAsia="Arial" w:hAnsi="Arial" w:cs="Arial"/>
        </w:rPr>
      </w:pPr>
      <w:bookmarkStart w:id="17" w:name="_PAR__14_367d4505_a736_47c7_ab57_2310659"/>
      <w:bookmarkEnd w:id="16"/>
      <w:r>
        <w:rPr>
          <w:rFonts w:ascii="Arial" w:eastAsia="Arial" w:hAnsi="Arial" w:cs="Arial"/>
        </w:rPr>
        <w:t>This amendment corrects</w:t>
      </w:r>
      <w:r w:rsidRPr="008871D7">
        <w:rPr>
          <w:rFonts w:ascii="Arial" w:eastAsia="Arial" w:hAnsi="Arial" w:cs="Arial"/>
        </w:rPr>
        <w:t xml:space="preserve"> from 9770 to 9772</w:t>
      </w:r>
      <w:r>
        <w:rPr>
          <w:rFonts w:ascii="Arial" w:eastAsia="Arial" w:hAnsi="Arial" w:cs="Arial"/>
        </w:rPr>
        <w:t xml:space="preserve"> the Maine Information Display and Analysis System identification number of the pond to be named Plummer Pond.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Naming a Pond in Elm Stream Township as Plummer Pond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661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0303"/>
    <w:rsid w:val="005500BF"/>
    <w:rsid w:val="005568B1"/>
    <w:rsid w:val="00564135"/>
    <w:rsid w:val="00574B75"/>
    <w:rsid w:val="00605B1A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71D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