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Add Gray Squirrels to the Species List for the Open Training Season for Hunting Dogs</w:t>
      </w:r>
    </w:p>
    <w:p w:rsidR="008E7C2A" w:rsidP="008E7C2A">
      <w:pPr>
        <w:spacing w:after="240"/>
        <w:ind w:left="360"/>
        <w:jc w:val="right"/>
        <w:rPr>
          <w:rFonts w:ascii="Arial" w:eastAsia="Arial" w:hAnsi="Arial" w:cs="Arial"/>
          <w:caps/>
        </w:rPr>
      </w:pPr>
      <w:bookmarkStart w:id="0" w:name="_AMEND_TITLE__08674de1_b96a_4be7_83b4_75"/>
      <w:bookmarkStart w:id="1" w:name="_PAGE__1_66b7960a_d41f_4c64_b6f4_a91b44c"/>
      <w:bookmarkStart w:id="2" w:name="_PAR__2_ebfb3a00_f962_4860_9c5a_ca17741b"/>
      <w:r>
        <w:rPr>
          <w:rFonts w:ascii="Arial" w:eastAsia="Arial" w:hAnsi="Arial" w:cs="Arial"/>
          <w:caps/>
        </w:rPr>
        <w:t>L.D. 531</w:t>
      </w:r>
    </w:p>
    <w:p w:rsidR="008E7C2A" w:rsidP="008E7C2A">
      <w:pPr>
        <w:tabs>
          <w:tab w:val="right" w:pos="8928"/>
        </w:tabs>
        <w:spacing w:after="360"/>
        <w:ind w:left="360"/>
        <w:rPr>
          <w:rFonts w:ascii="Arial" w:eastAsia="Arial" w:hAnsi="Arial" w:cs="Arial"/>
        </w:rPr>
      </w:pPr>
      <w:bookmarkStart w:id="3" w:name="_PAR__3_c8f7c7c0_fa0b_43bb_8ae9_75e48b78"/>
      <w:bookmarkEnd w:id="2"/>
      <w:r>
        <w:rPr>
          <w:rFonts w:ascii="Arial" w:eastAsia="Arial" w:hAnsi="Arial" w:cs="Arial"/>
        </w:rPr>
        <w:t>Date:</w:t>
      </w:r>
      <w:r>
        <w:rPr>
          <w:rFonts w:ascii="Arial" w:eastAsia="Arial" w:hAnsi="Arial" w:cs="Arial"/>
        </w:rPr>
        <w:tab/>
        <w:t>(Filing No. H-         )</w:t>
      </w:r>
    </w:p>
    <w:p w:rsidR="008E7C2A" w:rsidP="008E7C2A">
      <w:pPr>
        <w:spacing w:before="600" w:after="300"/>
        <w:ind w:left="360"/>
        <w:jc w:val="center"/>
        <w:outlineLvl w:val="0"/>
        <w:rPr>
          <w:rFonts w:ascii="Arial" w:eastAsia="Arial" w:hAnsi="Arial" w:cs="Arial"/>
        </w:rPr>
      </w:pPr>
      <w:bookmarkStart w:id="4" w:name="_PAR__4_50d8cc43_a0a8_4fa1_ae21_83d83272"/>
      <w:bookmarkEnd w:id="3"/>
      <w:r>
        <w:rPr>
          <w:rFonts w:ascii="Arial" w:eastAsia="Arial" w:hAnsi="Arial" w:cs="Arial"/>
          <w:b/>
          <w:caps/>
          <w:sz w:val="24"/>
          <w:szCs w:val="32"/>
        </w:rPr>
        <w:t xml:space="preserve">Inland Fisheries and Wildlife </w:t>
      </w:r>
    </w:p>
    <w:p w:rsidR="008E7C2A" w:rsidP="008E7C2A">
      <w:pPr>
        <w:spacing w:before="60" w:after="60"/>
        <w:ind w:left="720"/>
        <w:rPr>
          <w:rFonts w:ascii="Arial" w:eastAsia="Arial" w:hAnsi="Arial" w:cs="Arial"/>
        </w:rPr>
      </w:pPr>
      <w:bookmarkStart w:id="5" w:name="_PAR__5_27ea1c35_492c_40c8_bb1b_12f76313"/>
      <w:bookmarkEnd w:id="4"/>
      <w:r>
        <w:rPr>
          <w:rFonts w:ascii="Arial" w:eastAsia="Arial" w:hAnsi="Arial" w:cs="Arial"/>
        </w:rPr>
        <w:t>Reproduced and distributed under the direction of the Clerk of the House.</w:t>
      </w:r>
    </w:p>
    <w:p w:rsidR="008E7C2A" w:rsidP="008E7C2A">
      <w:pPr>
        <w:spacing w:before="160" w:after="0"/>
        <w:ind w:left="360"/>
        <w:jc w:val="center"/>
        <w:outlineLvl w:val="0"/>
        <w:rPr>
          <w:rFonts w:ascii="Arial" w:eastAsia="Arial" w:hAnsi="Arial" w:cs="Arial"/>
          <w:b/>
          <w:caps/>
          <w:sz w:val="24"/>
          <w:szCs w:val="32"/>
        </w:rPr>
      </w:pPr>
      <w:bookmarkStart w:id="6" w:name="_PAR__6_24bfaed6_e27a_4f00_ba54_9f98092e"/>
      <w:bookmarkEnd w:id="5"/>
      <w:r>
        <w:rPr>
          <w:rFonts w:ascii="Arial" w:eastAsia="Arial" w:hAnsi="Arial" w:cs="Arial"/>
          <w:b/>
          <w:caps/>
          <w:sz w:val="24"/>
          <w:szCs w:val="32"/>
        </w:rPr>
        <w:t>STATE OF MAINE</w:t>
      </w:r>
    </w:p>
    <w:p w:rsidR="008E7C2A" w:rsidP="008E7C2A">
      <w:pPr>
        <w:spacing w:after="0"/>
        <w:ind w:left="360"/>
        <w:jc w:val="center"/>
        <w:outlineLvl w:val="0"/>
        <w:rPr>
          <w:rFonts w:ascii="Arial" w:eastAsia="Arial" w:hAnsi="Arial" w:cs="Arial"/>
          <w:b/>
          <w:caps/>
          <w:sz w:val="24"/>
          <w:szCs w:val="32"/>
        </w:rPr>
      </w:pPr>
      <w:bookmarkStart w:id="7" w:name="_PAR__7_e9691f28_58ab_49be_a6d2_ee52da8b"/>
      <w:bookmarkEnd w:id="6"/>
      <w:r>
        <w:rPr>
          <w:rFonts w:ascii="Arial" w:eastAsia="Arial" w:hAnsi="Arial" w:cs="Arial"/>
          <w:b/>
          <w:caps/>
          <w:sz w:val="24"/>
          <w:szCs w:val="32"/>
        </w:rPr>
        <w:t>HOUSE OF REPRESENTATIVES</w:t>
      </w:r>
    </w:p>
    <w:p w:rsidR="008E7C2A" w:rsidP="008E7C2A">
      <w:pPr>
        <w:spacing w:after="0"/>
        <w:ind w:left="360"/>
        <w:jc w:val="center"/>
        <w:outlineLvl w:val="0"/>
        <w:rPr>
          <w:rFonts w:ascii="Arial" w:eastAsia="Arial" w:hAnsi="Arial" w:cs="Arial"/>
          <w:b/>
          <w:caps/>
          <w:sz w:val="24"/>
          <w:szCs w:val="32"/>
        </w:rPr>
      </w:pPr>
      <w:bookmarkStart w:id="8" w:name="_PAR__8_fdc33203_4f12_418a_af31_7c327e04"/>
      <w:bookmarkEnd w:id="7"/>
      <w:r>
        <w:rPr>
          <w:rFonts w:ascii="Arial" w:eastAsia="Arial" w:hAnsi="Arial" w:cs="Arial"/>
          <w:b/>
          <w:caps/>
          <w:sz w:val="24"/>
          <w:szCs w:val="32"/>
        </w:rPr>
        <w:t>131st Legislature</w:t>
      </w:r>
    </w:p>
    <w:p w:rsidR="008E7C2A" w:rsidP="008E7C2A">
      <w:pPr>
        <w:spacing w:after="0"/>
        <w:ind w:left="360"/>
        <w:jc w:val="center"/>
        <w:outlineLvl w:val="0"/>
        <w:rPr>
          <w:rFonts w:ascii="Arial" w:eastAsia="Arial" w:hAnsi="Arial" w:cs="Arial"/>
          <w:b/>
          <w:caps/>
          <w:sz w:val="24"/>
          <w:szCs w:val="32"/>
        </w:rPr>
      </w:pPr>
      <w:bookmarkStart w:id="9" w:name="_PAR__9_93585b96_2cfe_41ac_83c5_a0b7b149"/>
      <w:bookmarkEnd w:id="8"/>
      <w:r>
        <w:rPr>
          <w:rFonts w:ascii="Arial" w:eastAsia="Arial" w:hAnsi="Arial" w:cs="Arial"/>
          <w:b/>
          <w:caps/>
          <w:sz w:val="24"/>
          <w:szCs w:val="32"/>
        </w:rPr>
        <w:t>First Special Session</w:t>
      </w:r>
    </w:p>
    <w:p w:rsidR="008E7C2A" w:rsidP="008E7C2A">
      <w:pPr>
        <w:spacing w:before="400" w:after="200"/>
        <w:ind w:left="360" w:firstLine="360"/>
        <w:rPr>
          <w:rFonts w:ascii="Arial" w:eastAsia="Arial" w:hAnsi="Arial" w:cs="Arial"/>
        </w:rPr>
      </w:pPr>
      <w:bookmarkStart w:id="10" w:name="_PAR__10_5dc70396_bc11_4bf1_b5b0_3c25e94"/>
      <w:bookmarkEnd w:id="9"/>
      <w:r>
        <w:rPr>
          <w:rFonts w:ascii="Arial" w:eastAsia="Arial" w:hAnsi="Arial" w:cs="Arial"/>
          <w:szCs w:val="22"/>
        </w:rPr>
        <w:t>COMMITTEE AMENDMENT “      ” to H.P. 336, L.D. 531, “An Act to Add Gray Squirrels to the Species List for the Open Training Season for Hunting Dogs”</w:t>
      </w:r>
    </w:p>
    <w:p w:rsidR="008E7C2A" w:rsidP="008E7C2A">
      <w:pPr>
        <w:ind w:left="360" w:firstLine="360"/>
        <w:rPr>
          <w:rFonts w:ascii="Arial" w:eastAsia="Arial" w:hAnsi="Arial" w:cs="Arial"/>
        </w:rPr>
      </w:pPr>
      <w:bookmarkStart w:id="11" w:name="_INSTRUCTION__29e178c8_dd99_4dfb_b794_49"/>
      <w:bookmarkStart w:id="12" w:name="_PAR__11_390c7fe1_b993_458b_9670_2745b4f"/>
      <w:bookmarkEnd w:id="0"/>
      <w:bookmarkEnd w:id="10"/>
      <w:r>
        <w:rPr>
          <w:rFonts w:ascii="Arial" w:eastAsia="Arial" w:hAnsi="Arial" w:cs="Arial"/>
        </w:rPr>
        <w:t>Amend the bill by striking out the title and substituting the following:</w:t>
      </w:r>
    </w:p>
    <w:p w:rsidR="008E7C2A" w:rsidP="008E7C2A">
      <w:pPr>
        <w:ind w:left="360"/>
        <w:rPr>
          <w:rFonts w:ascii="Arial" w:eastAsia="Arial" w:hAnsi="Arial" w:cs="Arial"/>
        </w:rPr>
      </w:pPr>
      <w:bookmarkStart w:id="13" w:name="_PAR__12_5631afed_d431_4b59_a8e8_36d9eb3"/>
      <w:bookmarkEnd w:id="12"/>
      <w:r>
        <w:rPr>
          <w:rFonts w:ascii="Arial" w:eastAsia="Arial" w:hAnsi="Arial" w:cs="Arial"/>
          <w:b/>
        </w:rPr>
        <w:t>'An Act to Add Gray Squirrels and Red Squirrels to the Species List for the Open Training Season for Hunting Dogs'</w:t>
      </w:r>
    </w:p>
    <w:p w:rsidR="008E7C2A" w:rsidP="008E7C2A">
      <w:pPr>
        <w:ind w:left="360" w:firstLine="360"/>
        <w:rPr>
          <w:rFonts w:ascii="Arial" w:eastAsia="Arial" w:hAnsi="Arial" w:cs="Arial"/>
        </w:rPr>
      </w:pPr>
      <w:bookmarkStart w:id="14" w:name="_INSTRUCTION__f97235a5_dd59_445a_b9ff_c0"/>
      <w:bookmarkStart w:id="15" w:name="_PAR__13_9f9d2329_96fc_4d0e_8523_101ae84"/>
      <w:bookmarkEnd w:id="11"/>
      <w:bookmarkEnd w:id="13"/>
      <w:r>
        <w:rPr>
          <w:rFonts w:ascii="Arial" w:eastAsia="Arial" w:hAnsi="Arial" w:cs="Arial"/>
        </w:rPr>
        <w:t>Amend the bill by inserting after the title and before the enacting clause the following:</w:t>
      </w:r>
    </w:p>
    <w:p w:rsidR="008E7C2A" w:rsidP="008E7C2A">
      <w:pPr>
        <w:ind w:left="360" w:firstLine="360"/>
        <w:rPr>
          <w:rFonts w:ascii="Arial" w:eastAsia="Arial" w:hAnsi="Arial" w:cs="Arial"/>
        </w:rPr>
      </w:pPr>
      <w:bookmarkStart w:id="16" w:name="_PAR__14_69dedb62_e311_4ed6_9ad0_732b139"/>
      <w:bookmarkEnd w:id="15"/>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8E7C2A" w:rsidP="008E7C2A">
      <w:pPr>
        <w:ind w:left="360" w:firstLine="360"/>
        <w:rPr>
          <w:rFonts w:ascii="Arial" w:eastAsia="Arial" w:hAnsi="Arial" w:cs="Arial"/>
        </w:rPr>
      </w:pPr>
      <w:bookmarkStart w:id="17" w:name="_PAR__15_090b23b9_1734_405c_baeb_14e5c1b"/>
      <w:bookmarkEnd w:id="16"/>
      <w:r>
        <w:rPr>
          <w:rFonts w:ascii="Arial" w:eastAsia="Arial" w:hAnsi="Arial" w:cs="Arial"/>
          <w:b/>
          <w:sz w:val="24"/>
        </w:rPr>
        <w:t>Whereas,</w:t>
      </w:r>
      <w:r>
        <w:rPr>
          <w:rFonts w:ascii="Arial" w:eastAsia="Arial" w:hAnsi="Arial" w:cs="Arial"/>
        </w:rPr>
        <w:t xml:space="preserve"> this legislation adds gray squirrels and red squirrels to the species list for the open training season for hunting dogs; and</w:t>
      </w:r>
    </w:p>
    <w:p w:rsidR="008E7C2A" w:rsidP="008E7C2A">
      <w:pPr>
        <w:ind w:left="360" w:firstLine="360"/>
        <w:rPr>
          <w:rFonts w:ascii="Arial" w:eastAsia="Arial" w:hAnsi="Arial" w:cs="Arial"/>
        </w:rPr>
      </w:pPr>
      <w:bookmarkStart w:id="18" w:name="_PAR__16_ac3609e7_b7e0_41f8_9daf_386cb99"/>
      <w:bookmarkEnd w:id="17"/>
      <w:r>
        <w:rPr>
          <w:rFonts w:ascii="Arial" w:eastAsia="Arial" w:hAnsi="Arial" w:cs="Arial"/>
          <w:b/>
          <w:sz w:val="24"/>
        </w:rPr>
        <w:t>Whereas,</w:t>
      </w:r>
      <w:r>
        <w:rPr>
          <w:rFonts w:ascii="Arial" w:eastAsia="Arial" w:hAnsi="Arial" w:cs="Arial"/>
        </w:rPr>
        <w:t xml:space="preserve"> the earliest date of the open season for training hunting dogs in this State is July 1, 2023; and</w:t>
      </w:r>
    </w:p>
    <w:p w:rsidR="008E7C2A" w:rsidP="008E7C2A">
      <w:pPr>
        <w:ind w:left="360" w:firstLine="360"/>
        <w:rPr>
          <w:rFonts w:ascii="Arial" w:eastAsia="Arial" w:hAnsi="Arial" w:cs="Arial"/>
        </w:rPr>
      </w:pPr>
      <w:bookmarkStart w:id="19" w:name="_PAR__17_10e19a54_0a99_4070_a846_6822f16"/>
      <w:bookmarkEnd w:id="18"/>
      <w:r>
        <w:rPr>
          <w:rFonts w:ascii="Arial" w:eastAsia="Arial" w:hAnsi="Arial" w:cs="Arial"/>
          <w:b/>
          <w:sz w:val="24"/>
        </w:rPr>
        <w:t>Whereas,</w:t>
      </w:r>
      <w:r>
        <w:rPr>
          <w:rFonts w:ascii="Arial" w:eastAsia="Arial" w:hAnsi="Arial" w:cs="Arial"/>
        </w:rPr>
        <w:t xml:space="preserve"> this legislation must take effect in time for the start of the hunting dog training season; and</w:t>
      </w:r>
    </w:p>
    <w:p w:rsidR="008E7C2A" w:rsidP="008E7C2A">
      <w:pPr>
        <w:ind w:left="360" w:firstLine="360"/>
        <w:rPr>
          <w:rFonts w:ascii="Arial" w:eastAsia="Arial" w:hAnsi="Arial" w:cs="Arial"/>
        </w:rPr>
      </w:pPr>
      <w:bookmarkStart w:id="20" w:name="_PAR__18_17b74b25_c50a_4ac9_bc5e_acec99d"/>
      <w:bookmarkEnd w:id="19"/>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8E7C2A" w:rsidP="008E7C2A">
      <w:pPr>
        <w:ind w:left="360" w:firstLine="360"/>
        <w:rPr>
          <w:rFonts w:ascii="Arial" w:eastAsia="Arial" w:hAnsi="Arial" w:cs="Arial"/>
        </w:rPr>
      </w:pPr>
      <w:bookmarkStart w:id="21" w:name="_INSTRUCTION__0b4c6e41_77ff_4107_9c28_fd"/>
      <w:bookmarkStart w:id="22" w:name="_PAR__19_abf638eb_81ff_4ca9_af8f_f57373a"/>
      <w:bookmarkEnd w:id="14"/>
      <w:bookmarkEnd w:id="20"/>
      <w:r>
        <w:rPr>
          <w:rFonts w:ascii="Arial" w:eastAsia="Arial" w:hAnsi="Arial" w:cs="Arial"/>
        </w:rPr>
        <w:t>Amend the bill in section 1 in paragraph A in the first line (page 1, line 4 in L.D.) by inserting after the following: "</w:t>
      </w:r>
      <w:r>
        <w:rPr>
          <w:rFonts w:ascii="Arial" w:eastAsia="Arial" w:hAnsi="Arial" w:cs="Arial"/>
          <w:u w:val="single"/>
        </w:rPr>
        <w:t>squirrels</w:t>
      </w:r>
      <w:r>
        <w:rPr>
          <w:rFonts w:ascii="Arial" w:eastAsia="Arial" w:hAnsi="Arial" w:cs="Arial"/>
        </w:rPr>
        <w:t>" the following: '</w:t>
      </w:r>
      <w:r>
        <w:rPr>
          <w:rFonts w:ascii="Arial" w:eastAsia="Arial" w:hAnsi="Arial" w:cs="Arial"/>
          <w:u w:val="single"/>
        </w:rPr>
        <w:t>, red squirrels</w:t>
      </w:r>
      <w:r>
        <w:rPr>
          <w:rFonts w:ascii="Arial" w:eastAsia="Arial" w:hAnsi="Arial" w:cs="Arial"/>
        </w:rPr>
        <w:t>'</w:t>
      </w:r>
    </w:p>
    <w:p w:rsidR="008E7C2A" w:rsidP="008E7C2A">
      <w:pPr>
        <w:ind w:left="360" w:firstLine="360"/>
        <w:rPr>
          <w:rFonts w:ascii="Arial" w:eastAsia="Arial" w:hAnsi="Arial" w:cs="Arial"/>
        </w:rPr>
      </w:pPr>
      <w:bookmarkStart w:id="23" w:name="_INSTRUCTION__008b104b_6eb7_4e72_9d57_1d"/>
      <w:bookmarkStart w:id="24" w:name="_PAR__20_a3796c24_ae25_4ffb_8034_5a31c93"/>
      <w:bookmarkEnd w:id="21"/>
      <w:bookmarkEnd w:id="22"/>
      <w:r>
        <w:rPr>
          <w:rFonts w:ascii="Arial" w:eastAsia="Arial" w:hAnsi="Arial" w:cs="Arial"/>
        </w:rPr>
        <w:t>Amend the bill in section 2 in subsection 3 in the 2nd line (page 1, line 9 in L.D.) by inserting after the following: "</w:t>
      </w:r>
      <w:r>
        <w:rPr>
          <w:rFonts w:ascii="Arial" w:eastAsia="Arial" w:hAnsi="Arial" w:cs="Arial"/>
          <w:u w:val="single"/>
        </w:rPr>
        <w:t>squirrels</w:t>
      </w:r>
      <w:r>
        <w:rPr>
          <w:rFonts w:ascii="Arial" w:eastAsia="Arial" w:hAnsi="Arial" w:cs="Arial"/>
        </w:rPr>
        <w:t>" the following: '</w:t>
      </w:r>
      <w:r>
        <w:rPr>
          <w:rFonts w:ascii="Arial" w:eastAsia="Arial" w:hAnsi="Arial" w:cs="Arial"/>
          <w:u w:val="single"/>
        </w:rPr>
        <w:t>, red squirrels</w:t>
      </w:r>
      <w:r>
        <w:rPr>
          <w:rFonts w:ascii="Arial" w:eastAsia="Arial" w:hAnsi="Arial" w:cs="Arial"/>
        </w:rPr>
        <w:t>'</w:t>
      </w:r>
    </w:p>
    <w:p w:rsidR="008E7C2A" w:rsidP="008E7C2A">
      <w:pPr>
        <w:ind w:left="360" w:firstLine="360"/>
        <w:rPr>
          <w:rFonts w:ascii="Arial" w:eastAsia="Arial" w:hAnsi="Arial" w:cs="Arial"/>
        </w:rPr>
      </w:pPr>
      <w:bookmarkStart w:id="25" w:name="_INSTRUCTION__16f649c2_8016_4dcc_8287_29"/>
      <w:bookmarkStart w:id="26" w:name="_PAR__21_4e26f2be_3dfb_46da_b795_28e26ed"/>
      <w:bookmarkEnd w:id="23"/>
      <w:bookmarkEnd w:id="24"/>
      <w:r>
        <w:rPr>
          <w:rFonts w:ascii="Arial" w:eastAsia="Arial" w:hAnsi="Arial" w:cs="Arial"/>
        </w:rPr>
        <w:t>Amend the bill by adding before the summary the following:</w:t>
      </w:r>
    </w:p>
    <w:p w:rsidR="008E7C2A" w:rsidP="008E7C2A">
      <w:pPr>
        <w:ind w:left="360" w:firstLine="360"/>
        <w:rPr>
          <w:rFonts w:ascii="Arial" w:eastAsia="Arial" w:hAnsi="Arial" w:cs="Arial"/>
        </w:rPr>
      </w:pPr>
      <w:bookmarkStart w:id="27" w:name="_PAR__22_b8721cde_4b8e_4422_9d2f_7339f21"/>
      <w:bookmarkEnd w:id="26"/>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8E7C2A" w:rsidP="008E7C2A">
      <w:pPr>
        <w:ind w:left="360" w:firstLine="360"/>
        <w:rPr>
          <w:rFonts w:ascii="Arial" w:eastAsia="Arial" w:hAnsi="Arial" w:cs="Arial"/>
        </w:rPr>
      </w:pPr>
      <w:bookmarkStart w:id="28" w:name="_INSTRUCTION__c68bf7b4_3f2a_41a7_9b99_b7"/>
      <w:bookmarkStart w:id="29" w:name="_PAGE__2_6c6836bb_a3de_4be5_b2b1_8de2973"/>
      <w:bookmarkStart w:id="30" w:name="_PAR__2_6321844c_a67d_4283_901f_9047603d"/>
      <w:bookmarkEnd w:id="1"/>
      <w:bookmarkEnd w:id="25"/>
      <w:bookmarkEnd w:id="27"/>
      <w:r>
        <w:rPr>
          <w:rFonts w:ascii="Arial" w:eastAsia="Arial" w:hAnsi="Arial" w:cs="Arial"/>
        </w:rPr>
        <w:t>Amend the bill by relettering or renumbering any nonconsecutive Part letter or section number to read consecutively.</w:t>
      </w:r>
    </w:p>
    <w:p w:rsidR="008E7C2A" w:rsidP="008E7C2A">
      <w:pPr>
        <w:keepNext/>
        <w:spacing w:before="240"/>
        <w:ind w:left="360"/>
        <w:jc w:val="center"/>
        <w:rPr>
          <w:rFonts w:ascii="Arial" w:eastAsia="Arial" w:hAnsi="Arial" w:cs="Arial"/>
        </w:rPr>
      </w:pPr>
      <w:bookmarkStart w:id="31" w:name="_SUMMARY__816e3f15_05f7_4ce2_800f_9b4289"/>
      <w:bookmarkStart w:id="32" w:name="_PAR__3_5d234b4a_bb1f_447c_a96e_48d990f2"/>
      <w:bookmarkEnd w:id="28"/>
      <w:bookmarkEnd w:id="30"/>
      <w:r>
        <w:rPr>
          <w:rFonts w:ascii="Arial" w:eastAsia="Arial" w:hAnsi="Arial" w:cs="Arial"/>
          <w:b/>
          <w:sz w:val="24"/>
        </w:rPr>
        <w:t>SUMMARY</w:t>
      </w:r>
    </w:p>
    <w:p w:rsidR="008E7C2A" w:rsidP="008E7C2A">
      <w:pPr>
        <w:keepNext/>
        <w:ind w:left="360" w:firstLine="360"/>
        <w:rPr>
          <w:rFonts w:ascii="Arial" w:eastAsia="Arial" w:hAnsi="Arial" w:cs="Arial"/>
        </w:rPr>
      </w:pPr>
      <w:bookmarkStart w:id="33" w:name="_PAR__4_b267fc20_31ca_41b6_9ad0_be374353"/>
      <w:bookmarkEnd w:id="32"/>
      <w:r>
        <w:rPr>
          <w:rFonts w:ascii="Arial" w:eastAsia="Arial" w:hAnsi="Arial" w:cs="Arial"/>
        </w:rPr>
        <w:t>This amendment changes the title and adds red squirrels to the list of species for the open training season for hunting dogs. The amendment also adds an emergency preamble and clause to ensure that this legislation takes effect before the start of the open season for training hunting dogs.</w:t>
      </w:r>
    </w:p>
    <w:p w:rsidR="008E7C2A" w:rsidP="008E7C2A">
      <w:pPr>
        <w:keepNext/>
        <w:spacing w:before="60" w:after="60"/>
        <w:ind w:left="360"/>
        <w:jc w:val="center"/>
        <w:rPr>
          <w:rFonts w:ascii="Arial" w:eastAsia="Arial" w:hAnsi="Arial" w:cs="Arial"/>
        </w:rPr>
      </w:pPr>
      <w:bookmarkStart w:id="34" w:name="_FISCAL_NOTE_REQUIRED__ad4da420_4e34_49f"/>
      <w:bookmarkStart w:id="35" w:name="_PAR__5_d9d5a810_85bd_4e2a_a6aa_ac1633f9"/>
      <w:bookmarkEnd w:id="33"/>
      <w:r>
        <w:rPr>
          <w:rFonts w:ascii="Arial" w:eastAsia="Arial" w:hAnsi="Arial" w:cs="Arial"/>
          <w:b/>
        </w:rPr>
        <w:t>FISCAL NOTE REQUIRED</w:t>
      </w:r>
    </w:p>
    <w:p w:rsidR="00000000" w:rsidRPr="008E7C2A" w:rsidP="008E7C2A">
      <w:pPr>
        <w:spacing w:before="60" w:after="60"/>
        <w:ind w:left="360"/>
        <w:jc w:val="center"/>
        <w:rPr>
          <w:rFonts w:ascii="Arial" w:eastAsia="Arial" w:hAnsi="Arial" w:cs="Arial"/>
          <w:b/>
        </w:rPr>
      </w:pPr>
      <w:bookmarkStart w:id="36" w:name="_PAR__6_c46dbbf9_adfd_4ecb_91da_dee0934e"/>
      <w:bookmarkEnd w:id="35"/>
      <w:r>
        <w:rPr>
          <w:rFonts w:ascii="Arial" w:eastAsia="Arial" w:hAnsi="Arial" w:cs="Arial"/>
          <w:b/>
        </w:rPr>
        <w:t>(See attached)</w:t>
      </w:r>
      <w:bookmarkEnd w:id="29"/>
      <w:bookmarkEnd w:id="31"/>
      <w:bookmarkEnd w:id="34"/>
      <w:bookmarkEnd w:id="3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LR0832,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Add Gray Squirrels and Red Squirrels to the Species List for the Open Training Season for Hunting Dogs</w:t>
    </w:r>
  </w:p>
  <w:p>
    <w:pPr>
      <w:suppressLineNumbers/>
      <w:spacing w:before="0" w:after="0"/>
      <w:jc w:val="center"/>
      <w:rPr>
        <w:rFonts w:ascii="Arial" w:eastAsia="Arial" w:hAnsi="Arial" w:cs="Arial"/>
      </w:rPr>
    </w:pPr>
    <w:r>
      <w:rPr>
        <w:rFonts w:ascii="Arial" w:eastAsia="Arial" w:hAnsi="Arial" w:cs="Arial"/>
        <w:sz w:val="22"/>
      </w:rPr>
      <w:t>L.D. 531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8E7C2A"/>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