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Parents by Providing a Sales Tax Exemption for Diapers</w:t>
      </w:r>
    </w:p>
    <w:p w:rsidR="00DF1311" w:rsidP="00DF1311">
      <w:pPr>
        <w:spacing w:after="240"/>
        <w:ind w:left="360"/>
        <w:jc w:val="right"/>
        <w:rPr>
          <w:rFonts w:ascii="Arial" w:eastAsia="Arial" w:hAnsi="Arial" w:cs="Arial"/>
          <w:caps/>
        </w:rPr>
      </w:pPr>
      <w:bookmarkStart w:id="0" w:name="_AMEND_TITLE__1580b8cb_2bbc_44c1_9e53_93"/>
      <w:bookmarkStart w:id="1" w:name="_PAGE__1_c911929f_0063_4add_8152_14b56aa"/>
      <w:bookmarkStart w:id="2" w:name="_PAR__2_302ae511_0646_4bf0_bb3a_a6dfab47"/>
      <w:r>
        <w:rPr>
          <w:rFonts w:ascii="Arial" w:eastAsia="Arial" w:hAnsi="Arial" w:cs="Arial"/>
          <w:caps/>
        </w:rPr>
        <w:t>L.D. 287</w:t>
      </w:r>
    </w:p>
    <w:p w:rsidR="00DF1311" w:rsidP="00DF1311">
      <w:pPr>
        <w:tabs>
          <w:tab w:val="right" w:pos="8928"/>
        </w:tabs>
        <w:spacing w:after="360"/>
        <w:ind w:left="360"/>
        <w:rPr>
          <w:rFonts w:ascii="Arial" w:eastAsia="Arial" w:hAnsi="Arial" w:cs="Arial"/>
        </w:rPr>
      </w:pPr>
      <w:bookmarkStart w:id="3" w:name="_PAR__3_8ecd7a87_6b72_4ba4_b879_2e7c8637"/>
      <w:bookmarkEnd w:id="2"/>
      <w:r>
        <w:rPr>
          <w:rFonts w:ascii="Arial" w:eastAsia="Arial" w:hAnsi="Arial" w:cs="Arial"/>
        </w:rPr>
        <w:t>Date:</w:t>
      </w:r>
      <w:r>
        <w:rPr>
          <w:rFonts w:ascii="Arial" w:eastAsia="Arial" w:hAnsi="Arial" w:cs="Arial"/>
        </w:rPr>
        <w:tab/>
        <w:t>(Filing No. H-         )</w:t>
      </w:r>
    </w:p>
    <w:p w:rsidR="00DF1311" w:rsidP="00DF1311">
      <w:pPr>
        <w:spacing w:before="600" w:after="300"/>
        <w:ind w:left="360"/>
        <w:jc w:val="center"/>
        <w:outlineLvl w:val="0"/>
        <w:rPr>
          <w:rFonts w:ascii="Arial" w:eastAsia="Arial" w:hAnsi="Arial" w:cs="Arial"/>
        </w:rPr>
      </w:pPr>
      <w:bookmarkStart w:id="4" w:name="_PAR__4_76190b59_5ae6_40d2_bb44_2b04e4be"/>
      <w:bookmarkEnd w:id="3"/>
      <w:r>
        <w:rPr>
          <w:rFonts w:ascii="Arial" w:eastAsia="Arial" w:hAnsi="Arial" w:cs="Arial"/>
          <w:b/>
          <w:caps/>
          <w:sz w:val="24"/>
          <w:szCs w:val="32"/>
        </w:rPr>
        <w:t xml:space="preserve">Taxation </w:t>
      </w:r>
    </w:p>
    <w:p w:rsidR="00DF1311" w:rsidP="00DF1311">
      <w:pPr>
        <w:spacing w:before="60" w:after="60"/>
        <w:ind w:left="720"/>
        <w:rPr>
          <w:rFonts w:ascii="Arial" w:eastAsia="Arial" w:hAnsi="Arial" w:cs="Arial"/>
        </w:rPr>
      </w:pPr>
      <w:bookmarkStart w:id="5" w:name="_PAR__5_cd967947_7818_43c5_abd9_526e225c"/>
      <w:bookmarkEnd w:id="4"/>
      <w:r>
        <w:rPr>
          <w:rFonts w:ascii="Arial" w:eastAsia="Arial" w:hAnsi="Arial" w:cs="Arial"/>
        </w:rPr>
        <w:t>Reproduced and distributed under the direction of the Clerk of the House.</w:t>
      </w:r>
    </w:p>
    <w:p w:rsidR="00DF1311" w:rsidP="00DF1311">
      <w:pPr>
        <w:spacing w:before="160" w:after="0"/>
        <w:ind w:left="360"/>
        <w:jc w:val="center"/>
        <w:outlineLvl w:val="0"/>
        <w:rPr>
          <w:rFonts w:ascii="Arial" w:eastAsia="Arial" w:hAnsi="Arial" w:cs="Arial"/>
          <w:b/>
          <w:caps/>
          <w:sz w:val="24"/>
          <w:szCs w:val="32"/>
        </w:rPr>
      </w:pPr>
      <w:bookmarkStart w:id="6" w:name="_PAR__6_24ae5dcc_9c88_42f9_8224_3cbcc7ee"/>
      <w:bookmarkEnd w:id="5"/>
      <w:r>
        <w:rPr>
          <w:rFonts w:ascii="Arial" w:eastAsia="Arial" w:hAnsi="Arial" w:cs="Arial"/>
          <w:b/>
          <w:caps/>
          <w:sz w:val="24"/>
          <w:szCs w:val="32"/>
        </w:rPr>
        <w:t>STATE OF MAINE</w:t>
      </w:r>
    </w:p>
    <w:p w:rsidR="00DF1311" w:rsidP="00DF1311">
      <w:pPr>
        <w:spacing w:after="0"/>
        <w:ind w:left="360"/>
        <w:jc w:val="center"/>
        <w:outlineLvl w:val="0"/>
        <w:rPr>
          <w:rFonts w:ascii="Arial" w:eastAsia="Arial" w:hAnsi="Arial" w:cs="Arial"/>
          <w:b/>
          <w:caps/>
          <w:sz w:val="24"/>
          <w:szCs w:val="32"/>
        </w:rPr>
      </w:pPr>
      <w:bookmarkStart w:id="7" w:name="_PAR__7_a92645d3_19e5_43cd_8df8_8a2b68c4"/>
      <w:bookmarkEnd w:id="6"/>
      <w:r>
        <w:rPr>
          <w:rFonts w:ascii="Arial" w:eastAsia="Arial" w:hAnsi="Arial" w:cs="Arial"/>
          <w:b/>
          <w:caps/>
          <w:sz w:val="24"/>
          <w:szCs w:val="32"/>
        </w:rPr>
        <w:t>HOUSE OF REPRESENTATIVES</w:t>
      </w:r>
    </w:p>
    <w:p w:rsidR="00DF1311" w:rsidP="00DF1311">
      <w:pPr>
        <w:spacing w:after="0"/>
        <w:ind w:left="360"/>
        <w:jc w:val="center"/>
        <w:outlineLvl w:val="0"/>
        <w:rPr>
          <w:rFonts w:ascii="Arial" w:eastAsia="Arial" w:hAnsi="Arial" w:cs="Arial"/>
          <w:b/>
          <w:caps/>
          <w:sz w:val="24"/>
          <w:szCs w:val="32"/>
        </w:rPr>
      </w:pPr>
      <w:bookmarkStart w:id="8" w:name="_PAR__8_20b3c1e7_d5a8_4814_8b37_3f75f9e9"/>
      <w:bookmarkEnd w:id="7"/>
      <w:r>
        <w:rPr>
          <w:rFonts w:ascii="Arial" w:eastAsia="Arial" w:hAnsi="Arial" w:cs="Arial"/>
          <w:b/>
          <w:caps/>
          <w:sz w:val="24"/>
          <w:szCs w:val="32"/>
        </w:rPr>
        <w:t>131st Legislature</w:t>
      </w:r>
    </w:p>
    <w:p w:rsidR="00DF1311" w:rsidP="00DF1311">
      <w:pPr>
        <w:spacing w:after="0"/>
        <w:ind w:left="360"/>
        <w:jc w:val="center"/>
        <w:outlineLvl w:val="0"/>
        <w:rPr>
          <w:rFonts w:ascii="Arial" w:eastAsia="Arial" w:hAnsi="Arial" w:cs="Arial"/>
          <w:b/>
          <w:caps/>
          <w:sz w:val="24"/>
          <w:szCs w:val="32"/>
        </w:rPr>
      </w:pPr>
      <w:bookmarkStart w:id="9" w:name="_PAR__9_05ee85f1_91f3_48b3_b340_f2f6532c"/>
      <w:bookmarkEnd w:id="8"/>
      <w:r>
        <w:rPr>
          <w:rFonts w:ascii="Arial" w:eastAsia="Arial" w:hAnsi="Arial" w:cs="Arial"/>
          <w:b/>
          <w:caps/>
          <w:sz w:val="24"/>
          <w:szCs w:val="32"/>
        </w:rPr>
        <w:t>First Special Session</w:t>
      </w:r>
    </w:p>
    <w:p w:rsidR="00DF1311" w:rsidP="00DF1311">
      <w:pPr>
        <w:spacing w:before="400" w:after="200"/>
        <w:ind w:left="360" w:firstLine="360"/>
        <w:rPr>
          <w:rFonts w:ascii="Arial" w:eastAsia="Arial" w:hAnsi="Arial" w:cs="Arial"/>
        </w:rPr>
      </w:pPr>
      <w:bookmarkStart w:id="10" w:name="_PAR__10_5883be8e_b0ed_4459_9f07_6175ad7"/>
      <w:bookmarkEnd w:id="9"/>
      <w:r>
        <w:rPr>
          <w:rFonts w:ascii="Arial" w:eastAsia="Arial" w:hAnsi="Arial" w:cs="Arial"/>
          <w:szCs w:val="22"/>
        </w:rPr>
        <w:t>COMMITTEE AMENDMENT “      ” to H.P. 185, L.D. 287, “An Act to Support Parents by Providing a Sales Tax Exemption for Diapers”</w:t>
      </w:r>
    </w:p>
    <w:p w:rsidR="00DF1311" w:rsidP="00DF1311">
      <w:pPr>
        <w:ind w:left="360" w:firstLine="360"/>
        <w:rPr>
          <w:rFonts w:ascii="Arial" w:eastAsia="Arial" w:hAnsi="Arial" w:cs="Arial"/>
        </w:rPr>
      </w:pPr>
      <w:bookmarkStart w:id="11" w:name="_INSTRUCTION__ad040b67_ee2d_4778_9a8f_a8"/>
      <w:bookmarkStart w:id="12" w:name="_PAR__11_16125229_5415_4332_83a6_c441e2f"/>
      <w:bookmarkEnd w:id="0"/>
      <w:bookmarkEnd w:id="10"/>
      <w:r>
        <w:rPr>
          <w:rFonts w:ascii="Arial" w:eastAsia="Arial" w:hAnsi="Arial" w:cs="Arial"/>
        </w:rPr>
        <w:t>Amend the bill in section 1 in subsection 115 in the first 2 lines (page 1, lines 3 and 4 in L.D.) by striking out the following: "</w:t>
      </w:r>
      <w:r>
        <w:rPr>
          <w:rFonts w:ascii="Arial" w:eastAsia="Arial" w:hAnsi="Arial" w:cs="Arial"/>
          <w:u w:val="single"/>
        </w:rPr>
        <w:t>diapers for children</w:t>
      </w:r>
      <w:r>
        <w:rPr>
          <w:rFonts w:ascii="Arial" w:eastAsia="Arial" w:hAnsi="Arial" w:cs="Arial"/>
        </w:rPr>
        <w:t>" and inserting the following: '</w:t>
      </w:r>
      <w:r>
        <w:rPr>
          <w:rFonts w:ascii="Arial" w:eastAsia="Arial" w:hAnsi="Arial" w:cs="Arial"/>
          <w:u w:val="single"/>
        </w:rPr>
        <w:t>children's diapers, including diaper covers, wraps and diaper pins that are used with reusable diapers. For the purposes of this subsection, "children's diaper" means an absorbent garment worn by humans who are incapable of or having difficulty controlling their bladder or bowel movements that is marketed to be worn by children</w:t>
      </w:r>
      <w:r>
        <w:rPr>
          <w:rFonts w:ascii="Arial" w:eastAsia="Arial" w:hAnsi="Arial" w:cs="Arial"/>
        </w:rPr>
        <w:t>'</w:t>
      </w:r>
    </w:p>
    <w:p w:rsidR="00DF1311" w:rsidP="00DF1311">
      <w:pPr>
        <w:ind w:left="360" w:firstLine="360"/>
        <w:rPr>
          <w:rFonts w:ascii="Arial" w:eastAsia="Arial" w:hAnsi="Arial" w:cs="Arial"/>
        </w:rPr>
      </w:pPr>
      <w:bookmarkStart w:id="13" w:name="_INSTRUCTION__d210ff9b_67e8_499c_980c_16"/>
      <w:bookmarkStart w:id="14" w:name="_PAR__12_993da877_b124_4425_aff7_a55d7df"/>
      <w:bookmarkEnd w:id="11"/>
      <w:bookmarkEnd w:id="12"/>
      <w:r>
        <w:rPr>
          <w:rFonts w:ascii="Arial" w:eastAsia="Arial" w:hAnsi="Arial" w:cs="Arial"/>
        </w:rPr>
        <w:t>Amend the bill by relettering or renumbering any nonconsecutive Part letter or section number to read consecutively.</w:t>
      </w:r>
    </w:p>
    <w:p w:rsidR="00DF1311" w:rsidP="00DF1311">
      <w:pPr>
        <w:keepNext/>
        <w:spacing w:before="240"/>
        <w:ind w:left="360"/>
        <w:jc w:val="center"/>
        <w:rPr>
          <w:rFonts w:ascii="Arial" w:eastAsia="Arial" w:hAnsi="Arial" w:cs="Arial"/>
        </w:rPr>
      </w:pPr>
      <w:bookmarkStart w:id="15" w:name="_SUMMARY__48bcb98b_bccb_4cd7_8b53_153075"/>
      <w:bookmarkStart w:id="16" w:name="_PAR__13_bcc0da2c_d6f9_4b63_99ef_c0ad78d"/>
      <w:bookmarkEnd w:id="13"/>
      <w:bookmarkEnd w:id="14"/>
      <w:r>
        <w:rPr>
          <w:rFonts w:ascii="Arial" w:eastAsia="Arial" w:hAnsi="Arial" w:cs="Arial"/>
          <w:b/>
          <w:sz w:val="24"/>
        </w:rPr>
        <w:t>SUMMARY</w:t>
      </w:r>
    </w:p>
    <w:p w:rsidR="00DF1311" w:rsidP="00DF1311">
      <w:pPr>
        <w:keepNext/>
        <w:ind w:left="360" w:firstLine="360"/>
        <w:rPr>
          <w:rFonts w:ascii="Arial" w:eastAsia="Arial" w:hAnsi="Arial" w:cs="Arial"/>
        </w:rPr>
      </w:pPr>
      <w:bookmarkStart w:id="17" w:name="_PAR__14_0dda06fe_78c7_448c_b807_7277649"/>
      <w:bookmarkEnd w:id="16"/>
      <w:r w:rsidRPr="00EA7A1E">
        <w:rPr>
          <w:rFonts w:ascii="Arial" w:eastAsia="Arial" w:hAnsi="Arial" w:cs="Arial"/>
        </w:rPr>
        <w:t>This amendment provides a definition of "children's diaper" and includes, as eligible for the sales tax exemption, diaper covers, wraps and pins.</w:t>
      </w:r>
    </w:p>
    <w:p w:rsidR="00DF1311" w:rsidP="00DF1311">
      <w:pPr>
        <w:keepNext/>
        <w:spacing w:before="60" w:after="60"/>
        <w:ind w:left="360"/>
        <w:jc w:val="center"/>
        <w:rPr>
          <w:rFonts w:ascii="Arial" w:eastAsia="Arial" w:hAnsi="Arial" w:cs="Arial"/>
        </w:rPr>
      </w:pPr>
      <w:bookmarkStart w:id="18" w:name="_FISCAL_NOTE_REQUIRED__45670b11_1da5_493"/>
      <w:bookmarkStart w:id="19" w:name="_PAR__15_68647db7_a012_4427_9b32_3292b4d"/>
      <w:bookmarkEnd w:id="17"/>
      <w:r>
        <w:rPr>
          <w:rFonts w:ascii="Arial" w:eastAsia="Arial" w:hAnsi="Arial" w:cs="Arial"/>
          <w:b/>
        </w:rPr>
        <w:t>FISCAL NOTE REQUIRED</w:t>
      </w:r>
    </w:p>
    <w:p w:rsidR="00000000" w:rsidRPr="00DF1311" w:rsidP="00DF1311">
      <w:pPr>
        <w:spacing w:before="60" w:after="60"/>
        <w:ind w:left="360"/>
        <w:jc w:val="center"/>
        <w:rPr>
          <w:rFonts w:ascii="Arial" w:eastAsia="Arial" w:hAnsi="Arial" w:cs="Arial"/>
          <w:b/>
        </w:rPr>
      </w:pPr>
      <w:bookmarkStart w:id="20" w:name="_PAR__16_4e825578_c7ac_45c9_b021_2d78ffc"/>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LR0235,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Support Parents by Providing a Sales Tax Exemption for Diapers</w:t>
    </w:r>
  </w:p>
  <w:p>
    <w:pPr>
      <w:suppressLineNumbers/>
      <w:spacing w:before="0" w:after="0"/>
      <w:jc w:val="center"/>
      <w:rPr>
        <w:rFonts w:ascii="Arial" w:eastAsia="Arial" w:hAnsi="Arial" w:cs="Arial"/>
      </w:rPr>
    </w:pPr>
    <w:r>
      <w:rPr>
        <w:rFonts w:ascii="Arial" w:eastAsia="Arial" w:hAnsi="Arial" w:cs="Arial"/>
        <w:sz w:val="22"/>
      </w:rPr>
      <w:t>L.D. 287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1311"/>
    <w:rsid w:val="00E10467"/>
    <w:rsid w:val="00E229C6"/>
    <w:rsid w:val="00E25AE4"/>
    <w:rsid w:val="00E325CC"/>
    <w:rsid w:val="00E370EF"/>
    <w:rsid w:val="00E67BCF"/>
    <w:rsid w:val="00E70594"/>
    <w:rsid w:val="00EA7A1E"/>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