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645C6B" w:rsidP="00645C6B">
      <w:pPr>
        <w:spacing w:after="240"/>
        <w:ind w:left="360"/>
        <w:jc w:val="right"/>
        <w:rPr>
          <w:rFonts w:ascii="Arial" w:eastAsia="Arial" w:hAnsi="Arial" w:cs="Arial"/>
          <w:caps/>
        </w:rPr>
      </w:pPr>
      <w:bookmarkStart w:id="0" w:name="_AMEND_TITLE__817ecf7d_6fb1_4bbd_834a_7e"/>
      <w:bookmarkStart w:id="1" w:name="_PAGE__1_4cbff4d2_e09f_4156_a12b_3bf583a"/>
      <w:bookmarkStart w:id="2" w:name="_PAR__2_e275689b_8fa5_4ac9_879c_7aa2833a"/>
      <w:r>
        <w:rPr>
          <w:rFonts w:ascii="Arial" w:eastAsia="Arial" w:hAnsi="Arial" w:cs="Arial"/>
          <w:caps/>
        </w:rPr>
        <w:t>L.D. 2212</w:t>
      </w:r>
    </w:p>
    <w:p w:rsidR="00645C6B" w:rsidP="00645C6B">
      <w:pPr>
        <w:tabs>
          <w:tab w:val="right" w:pos="8928"/>
        </w:tabs>
        <w:spacing w:after="360"/>
        <w:ind w:left="360"/>
        <w:rPr>
          <w:rFonts w:ascii="Arial" w:eastAsia="Arial" w:hAnsi="Arial" w:cs="Arial"/>
        </w:rPr>
      </w:pPr>
      <w:bookmarkStart w:id="3" w:name="_PAR__3_fd71cfea_d6d0_4731_89dd_549ca2d0"/>
      <w:bookmarkEnd w:id="2"/>
      <w:r>
        <w:rPr>
          <w:rFonts w:ascii="Arial" w:eastAsia="Arial" w:hAnsi="Arial" w:cs="Arial"/>
        </w:rPr>
        <w:t>Date:</w:t>
      </w:r>
      <w:r>
        <w:rPr>
          <w:rFonts w:ascii="Arial" w:eastAsia="Arial" w:hAnsi="Arial" w:cs="Arial"/>
        </w:rPr>
        <w:tab/>
        <w:t>(Filing No. H-         )</w:t>
      </w:r>
    </w:p>
    <w:p w:rsidR="00645C6B" w:rsidP="00645C6B">
      <w:pPr>
        <w:spacing w:before="60" w:after="60"/>
        <w:ind w:left="720"/>
        <w:rPr>
          <w:rFonts w:ascii="Arial" w:eastAsia="Arial" w:hAnsi="Arial" w:cs="Arial"/>
        </w:rPr>
      </w:pPr>
      <w:bookmarkStart w:id="4" w:name="_PAR__4_fb0af96f_4caf_4383_b102_935b5c91"/>
      <w:bookmarkEnd w:id="3"/>
      <w:r>
        <w:rPr>
          <w:rFonts w:ascii="Arial" w:eastAsia="Arial" w:hAnsi="Arial" w:cs="Arial"/>
        </w:rPr>
        <w:t>Reproduced and distributed under the direction of the Clerk of the House.</w:t>
      </w:r>
    </w:p>
    <w:p w:rsidR="00645C6B" w:rsidP="00645C6B">
      <w:pPr>
        <w:spacing w:before="160" w:after="0"/>
        <w:ind w:left="360"/>
        <w:jc w:val="center"/>
        <w:outlineLvl w:val="0"/>
        <w:rPr>
          <w:rFonts w:ascii="Arial" w:eastAsia="Arial" w:hAnsi="Arial" w:cs="Arial"/>
          <w:b/>
          <w:caps/>
          <w:sz w:val="24"/>
          <w:szCs w:val="32"/>
        </w:rPr>
      </w:pPr>
      <w:bookmarkStart w:id="5" w:name="_PAR__5_3ce44acf_fe27_4d73_8967_9abf1185"/>
      <w:bookmarkEnd w:id="4"/>
      <w:r>
        <w:rPr>
          <w:rFonts w:ascii="Arial" w:eastAsia="Arial" w:hAnsi="Arial" w:cs="Arial"/>
          <w:b/>
          <w:caps/>
          <w:sz w:val="24"/>
          <w:szCs w:val="32"/>
        </w:rPr>
        <w:t>STATE OF MAINE</w:t>
      </w:r>
    </w:p>
    <w:p w:rsidR="00645C6B" w:rsidP="00645C6B">
      <w:pPr>
        <w:spacing w:after="0"/>
        <w:ind w:left="360"/>
        <w:jc w:val="center"/>
        <w:outlineLvl w:val="0"/>
        <w:rPr>
          <w:rFonts w:ascii="Arial" w:eastAsia="Arial" w:hAnsi="Arial" w:cs="Arial"/>
          <w:b/>
          <w:caps/>
          <w:sz w:val="24"/>
          <w:szCs w:val="32"/>
        </w:rPr>
      </w:pPr>
      <w:bookmarkStart w:id="6" w:name="_PAR__6_f23ebc14_94d4_4fe2_9e6b_ebe53c0a"/>
      <w:bookmarkEnd w:id="5"/>
      <w:r>
        <w:rPr>
          <w:rFonts w:ascii="Arial" w:eastAsia="Arial" w:hAnsi="Arial" w:cs="Arial"/>
          <w:b/>
          <w:caps/>
          <w:sz w:val="24"/>
          <w:szCs w:val="32"/>
        </w:rPr>
        <w:t>HOUSE OF REPRESENTATIVES</w:t>
      </w:r>
    </w:p>
    <w:p w:rsidR="00645C6B" w:rsidP="00645C6B">
      <w:pPr>
        <w:spacing w:after="0"/>
        <w:ind w:left="360"/>
        <w:jc w:val="center"/>
        <w:outlineLvl w:val="0"/>
        <w:rPr>
          <w:rFonts w:ascii="Arial" w:eastAsia="Arial" w:hAnsi="Arial" w:cs="Arial"/>
          <w:b/>
          <w:caps/>
          <w:sz w:val="24"/>
          <w:szCs w:val="32"/>
        </w:rPr>
      </w:pPr>
      <w:bookmarkStart w:id="7" w:name="_PAR__7_8abb7f24_19f4_4a96_9df2_96af1039"/>
      <w:bookmarkEnd w:id="6"/>
      <w:r>
        <w:rPr>
          <w:rFonts w:ascii="Arial" w:eastAsia="Arial" w:hAnsi="Arial" w:cs="Arial"/>
          <w:b/>
          <w:caps/>
          <w:sz w:val="24"/>
          <w:szCs w:val="32"/>
        </w:rPr>
        <w:t>132nd Legislature</w:t>
      </w:r>
    </w:p>
    <w:p w:rsidR="00645C6B" w:rsidP="00645C6B">
      <w:pPr>
        <w:spacing w:after="0"/>
        <w:ind w:left="360"/>
        <w:jc w:val="center"/>
        <w:outlineLvl w:val="0"/>
        <w:rPr>
          <w:rFonts w:ascii="Arial" w:eastAsia="Arial" w:hAnsi="Arial" w:cs="Arial"/>
          <w:b/>
          <w:caps/>
          <w:sz w:val="24"/>
          <w:szCs w:val="32"/>
        </w:rPr>
      </w:pPr>
      <w:bookmarkStart w:id="8" w:name="_PAR__8_9165ca97_e7c1_420b_9c91_68316993"/>
      <w:bookmarkEnd w:id="7"/>
      <w:r>
        <w:rPr>
          <w:rFonts w:ascii="Arial" w:eastAsia="Arial" w:hAnsi="Arial" w:cs="Arial"/>
          <w:b/>
          <w:caps/>
          <w:sz w:val="24"/>
          <w:szCs w:val="32"/>
        </w:rPr>
        <w:t>Second Regular Session</w:t>
      </w:r>
    </w:p>
    <w:p w:rsidR="00645C6B" w:rsidP="00645C6B">
      <w:pPr>
        <w:spacing w:before="400" w:after="200"/>
        <w:ind w:left="360" w:firstLine="360"/>
        <w:rPr>
          <w:rFonts w:ascii="Arial" w:eastAsia="Arial" w:hAnsi="Arial" w:cs="Arial"/>
        </w:rPr>
      </w:pPr>
      <w:bookmarkStart w:id="9" w:name="_PAR__9_e521a38c_0822_47ec_a655_c63902fd"/>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645C6B" w:rsidP="00645C6B">
      <w:pPr>
        <w:ind w:left="360" w:firstLine="360"/>
        <w:rPr>
          <w:rFonts w:ascii="Arial" w:eastAsia="Arial" w:hAnsi="Arial" w:cs="Arial"/>
        </w:rPr>
      </w:pPr>
      <w:bookmarkStart w:id="10" w:name="_INSTRUCTION__53c88c4a_37e6_4d7f_96dc_f2"/>
      <w:bookmarkStart w:id="11" w:name="_PAR__10_50c7c1b6_253a_44b9_b9e8_b250264"/>
      <w:bookmarkEnd w:id="0"/>
      <w:bookmarkEnd w:id="9"/>
      <w:r>
        <w:rPr>
          <w:rFonts w:ascii="Arial" w:eastAsia="Arial" w:hAnsi="Arial" w:cs="Arial"/>
        </w:rPr>
        <w:t>Amend the amendment in Part QQQ in section 1 in §12723 in subsection 2 in paragraph C in the last line (page 194, line 37 in amendment) by striking out the following: "</w:t>
      </w:r>
      <w:r>
        <w:rPr>
          <w:rFonts w:ascii="Arial" w:eastAsia="Arial" w:hAnsi="Arial" w:cs="Arial"/>
          <w:u w:val="single"/>
        </w:rPr>
        <w:t>and</w:t>
      </w:r>
      <w:r>
        <w:rPr>
          <w:rFonts w:ascii="Arial" w:eastAsia="Arial" w:hAnsi="Arial" w:cs="Arial"/>
        </w:rPr>
        <w:t>"</w:t>
      </w:r>
    </w:p>
    <w:p w:rsidR="00645C6B" w:rsidP="00645C6B">
      <w:pPr>
        <w:ind w:left="360" w:firstLine="360"/>
        <w:rPr>
          <w:rFonts w:ascii="Arial" w:eastAsia="Arial" w:hAnsi="Arial" w:cs="Arial"/>
        </w:rPr>
      </w:pPr>
      <w:bookmarkStart w:id="12" w:name="_INSTRUCTION__3f80ee69_b165_43cb_a7f1_49"/>
      <w:bookmarkStart w:id="13" w:name="_PAR__11_018affe4_45bf_46ee_9529_9d20c0e"/>
      <w:bookmarkEnd w:id="10"/>
      <w:bookmarkEnd w:id="11"/>
      <w:r>
        <w:rPr>
          <w:rFonts w:ascii="Arial" w:eastAsia="Arial" w:hAnsi="Arial" w:cs="Arial"/>
        </w:rPr>
        <w:t>Amend the amendment in Part QQQ in section 1 in §12723 in subsection 2 in paragraph D in the last line (page 194, line 39 in amendment) by striking out the following: "</w:t>
      </w:r>
      <w:r>
        <w:rPr>
          <w:rFonts w:ascii="Arial" w:eastAsia="Arial" w:hAnsi="Arial" w:cs="Arial"/>
          <w:u w:val="single"/>
        </w:rPr>
        <w:t>.</w:t>
      </w:r>
      <w:r>
        <w:rPr>
          <w:rFonts w:ascii="Arial" w:eastAsia="Arial" w:hAnsi="Arial" w:cs="Arial"/>
        </w:rPr>
        <w:t>" and inserting the following: '</w:t>
      </w:r>
      <w:r>
        <w:rPr>
          <w:rFonts w:ascii="Arial" w:eastAsia="Arial" w:hAnsi="Arial" w:cs="Arial"/>
          <w:u w:val="single"/>
        </w:rPr>
        <w:t>; and</w:t>
      </w:r>
      <w:r>
        <w:rPr>
          <w:rFonts w:ascii="Arial" w:eastAsia="Arial" w:hAnsi="Arial" w:cs="Arial"/>
        </w:rPr>
        <w:t>'</w:t>
      </w:r>
    </w:p>
    <w:p w:rsidR="00645C6B" w:rsidP="00645C6B">
      <w:pPr>
        <w:ind w:left="360" w:firstLine="360"/>
        <w:rPr>
          <w:rFonts w:ascii="Arial" w:eastAsia="Arial" w:hAnsi="Arial" w:cs="Arial"/>
        </w:rPr>
      </w:pPr>
      <w:bookmarkStart w:id="14" w:name="_INSTRUCTION__bc382745_9bb9_44b1_ae38_ec"/>
      <w:bookmarkStart w:id="15" w:name="_PAR__12_80202f63_5c4e_448b_8eeb_d5e790f"/>
      <w:bookmarkEnd w:id="12"/>
      <w:bookmarkEnd w:id="13"/>
      <w:r>
        <w:rPr>
          <w:rFonts w:ascii="Arial" w:eastAsia="Arial" w:hAnsi="Arial" w:cs="Arial"/>
        </w:rPr>
        <w:t>Amend the amendment in Part QQQ in section 1 in §12723 in subsection 2 by inserting after paragraph D the following:</w:t>
      </w:r>
    </w:p>
    <w:p w:rsidR="00645C6B" w:rsidP="00645C6B">
      <w:pPr>
        <w:ind w:left="720"/>
        <w:rPr>
          <w:rFonts w:ascii="Arial" w:eastAsia="Arial" w:hAnsi="Arial" w:cs="Arial"/>
        </w:rPr>
      </w:pPr>
      <w:bookmarkStart w:id="16" w:name="_PAR__13_8e75e0b7_2640_4ca2_88ab_e23907f"/>
      <w:bookmarkEnd w:id="15"/>
      <w:r>
        <w:rPr>
          <w:rFonts w:ascii="Arial" w:eastAsia="Arial" w:hAnsi="Arial" w:cs="Arial"/>
        </w:rPr>
        <w:t>'</w:t>
      </w:r>
      <w:r>
        <w:rPr>
          <w:rFonts w:ascii="Arial" w:eastAsia="Arial" w:hAnsi="Arial" w:cs="Arial"/>
          <w:u w:val="single"/>
        </w:rPr>
        <w:t>E.  Be a graduate of a high school or an equivalent program in this State.</w:t>
      </w:r>
      <w:r>
        <w:rPr>
          <w:rFonts w:ascii="Arial" w:eastAsia="Arial" w:hAnsi="Arial" w:cs="Arial"/>
        </w:rPr>
        <w:t>'</w:t>
      </w:r>
    </w:p>
    <w:p w:rsidR="00645C6B" w:rsidP="00645C6B">
      <w:pPr>
        <w:ind w:left="360" w:firstLine="360"/>
        <w:rPr>
          <w:rFonts w:ascii="Arial" w:eastAsia="Arial" w:hAnsi="Arial" w:cs="Arial"/>
        </w:rPr>
      </w:pPr>
      <w:bookmarkStart w:id="17" w:name="_INSTRUCTION__cf252af8_71e3_4c18_a9d9_e1"/>
      <w:bookmarkStart w:id="18" w:name="_PAR__14_6093c8df_7708_4f80_a800_ec3cb47"/>
      <w:bookmarkEnd w:id="14"/>
      <w:bookmarkEnd w:id="16"/>
      <w:r>
        <w:rPr>
          <w:rFonts w:ascii="Arial" w:eastAsia="Arial" w:hAnsi="Arial" w:cs="Arial"/>
        </w:rPr>
        <w:t>Amend the amendment by relettering or renumbering any nonconsecutive Part letter or section number to read consecutively.</w:t>
      </w:r>
    </w:p>
    <w:p w:rsidR="00645C6B" w:rsidP="00645C6B">
      <w:pPr>
        <w:keepNext/>
        <w:spacing w:before="240"/>
        <w:ind w:left="360"/>
        <w:jc w:val="center"/>
        <w:rPr>
          <w:rFonts w:ascii="Arial" w:eastAsia="Arial" w:hAnsi="Arial" w:cs="Arial"/>
        </w:rPr>
      </w:pPr>
      <w:bookmarkStart w:id="19" w:name="_SUMMARY__de06f83d_da18_4fcd_8e5f_1312eb"/>
      <w:bookmarkStart w:id="20" w:name="_PAR__15_09dd3cf3_0659_46bc_ad5b_1a41d23"/>
      <w:bookmarkEnd w:id="17"/>
      <w:bookmarkEnd w:id="18"/>
      <w:r>
        <w:rPr>
          <w:rFonts w:ascii="Arial" w:eastAsia="Arial" w:hAnsi="Arial" w:cs="Arial"/>
          <w:b/>
          <w:sz w:val="24"/>
        </w:rPr>
        <w:t>SUMMARY</w:t>
      </w:r>
    </w:p>
    <w:p w:rsidR="00645C6B" w:rsidP="00645C6B">
      <w:pPr>
        <w:keepNext/>
        <w:ind w:left="360" w:firstLine="360"/>
        <w:rPr>
          <w:rFonts w:ascii="Arial" w:eastAsia="Arial" w:hAnsi="Arial" w:cs="Arial"/>
        </w:rPr>
      </w:pPr>
      <w:bookmarkStart w:id="21" w:name="_PAR__16_d59f1dc4_5e68_4c19_9d3a_db75d1e"/>
      <w:bookmarkEnd w:id="20"/>
      <w:r>
        <w:rPr>
          <w:rFonts w:ascii="Arial" w:eastAsia="Arial" w:hAnsi="Arial" w:cs="Arial"/>
        </w:rPr>
        <w:t>This amendment requires a person to be a graduate of a high school or an equivalent program in this State to be eligible for the Maine Free Community College Program.</w:t>
      </w:r>
    </w:p>
    <w:p w:rsidR="00645C6B" w:rsidP="00645C6B">
      <w:pPr>
        <w:keepNext/>
        <w:spacing w:before="400" w:after="120" w:line="259" w:lineRule="auto"/>
        <w:ind w:left="360"/>
        <w:rPr>
          <w:rFonts w:ascii="Arial" w:eastAsia="Arial" w:hAnsi="Arial" w:cs="Arial"/>
          <w:b/>
        </w:rPr>
      </w:pPr>
      <w:bookmarkStart w:id="22" w:name="_SPONSOR_BLOCK__adf116e6_6800_499f_b4d6_"/>
      <w:bookmarkStart w:id="23" w:name="_PAR__17_b6354bdd_cdca_47ee_a9b9_a49f7a1"/>
      <w:bookmarkEnd w:id="19"/>
      <w:bookmarkEnd w:id="21"/>
      <w:r>
        <w:rPr>
          <w:rFonts w:ascii="Arial" w:eastAsia="Arial" w:hAnsi="Arial" w:cs="Arial"/>
          <w:b/>
        </w:rPr>
        <w:t>SPONSORED BY: ___________________________________</w:t>
      </w:r>
    </w:p>
    <w:p w:rsidR="00645C6B" w:rsidP="00645C6B">
      <w:pPr>
        <w:keepNext/>
        <w:spacing w:after="120" w:line="259" w:lineRule="auto"/>
        <w:ind w:left="720"/>
        <w:rPr>
          <w:rFonts w:ascii="Arial" w:eastAsia="Arial" w:hAnsi="Arial" w:cs="Arial"/>
          <w:b/>
        </w:rPr>
      </w:pPr>
      <w:bookmarkStart w:id="24" w:name="_PAR__18_cc01238f_a740_42ad_97d3_f1340d2"/>
      <w:bookmarkEnd w:id="23"/>
      <w:r>
        <w:rPr>
          <w:rFonts w:ascii="Arial" w:eastAsia="Arial" w:hAnsi="Arial" w:cs="Arial"/>
          <w:b/>
        </w:rPr>
        <w:t>(Representative CHAPMAN, Q.)</w:t>
      </w:r>
    </w:p>
    <w:p w:rsidR="00000000" w:rsidRPr="00645C6B" w:rsidP="00645C6B">
      <w:pPr>
        <w:spacing w:after="120" w:line="259" w:lineRule="auto"/>
        <w:ind w:left="1080"/>
        <w:rPr>
          <w:rFonts w:ascii="Arial" w:eastAsia="Arial" w:hAnsi="Arial" w:cs="Arial"/>
          <w:b/>
        </w:rPr>
      </w:pPr>
      <w:bookmarkStart w:id="25" w:name="_PAR__19_847c55cf_5687_4f7e_b9ea_4d67c96"/>
      <w:bookmarkEnd w:id="24"/>
      <w:r>
        <w:rPr>
          <w:rFonts w:ascii="Arial" w:eastAsia="Arial" w:hAnsi="Arial" w:cs="Arial"/>
          <w:b/>
        </w:rPr>
        <w:t>TOWN: Auburn</w:t>
      </w:r>
      <w:bookmarkEnd w:id="1"/>
      <w:bookmarkEnd w:id="22"/>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16 - 132nd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45C6B"/>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