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Schools to Expel Students for Committing Sexual Assault</w:t>
      </w:r>
    </w:p>
    <w:p w:rsidR="00C51F0E" w:rsidP="00C51F0E">
      <w:pPr>
        <w:ind w:left="360"/>
        <w:rPr>
          <w:rFonts w:ascii="Arial" w:eastAsia="Arial" w:hAnsi="Arial" w:cs="Arial"/>
        </w:rPr>
      </w:pPr>
      <w:bookmarkStart w:id="0" w:name="_ENACTING_CLAUSE__9b26bded_4365_4ac0_859"/>
      <w:bookmarkStart w:id="1" w:name="_DOC_BODY__8488d1e4_eeaf_4805_90c5_60881"/>
      <w:bookmarkStart w:id="2" w:name="_DOC_BODY_CONTAINER__45ff9512_742e_4a42_"/>
      <w:bookmarkStart w:id="3" w:name="_PAGE__1_a8c0dc40_1903_41e4_9fef_480f873"/>
      <w:bookmarkStart w:id="4" w:name="_PAR__1_38df30b9_0a66_43e5_93b5_82a851db"/>
      <w:bookmarkStart w:id="5" w:name="_LINE__1_d185b60e_882d_44b9_80cf_ed65ac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51F0E" w:rsidP="00C51F0E">
      <w:pPr>
        <w:ind w:left="360" w:firstLine="360"/>
        <w:rPr>
          <w:rFonts w:ascii="Arial" w:eastAsia="Arial" w:hAnsi="Arial" w:cs="Arial"/>
        </w:rPr>
      </w:pPr>
      <w:bookmarkStart w:id="6" w:name="_BILL_SECTION_HEADER__002f9214_3bc7_4077"/>
      <w:bookmarkStart w:id="7" w:name="_BILL_SECTION__31dda708_a54c_48d9_a785_1"/>
      <w:bookmarkStart w:id="8" w:name="_DOC_BODY_CONTENT__fe23d7d0_3211_4e03_a9"/>
      <w:bookmarkStart w:id="9" w:name="_PAR__2_ff4a5b42_d42c_47bf_b2a2_dd6c2504"/>
      <w:bookmarkStart w:id="10" w:name="_LINE__2_847b9c6a_067e_443d_8463_31810b9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7ef38e4f_f916_4fa3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§1001, sub-§9,</w:t>
      </w:r>
      <w:r>
        <w:rPr>
          <w:rFonts w:ascii="Arial" w:eastAsia="Arial" w:hAnsi="Arial" w:cs="Arial"/>
        </w:rPr>
        <w:t xml:space="preserve"> as amended by PL 2021, c. 295, §3 and c. 320, </w:t>
      </w:r>
      <w:bookmarkStart w:id="12" w:name="_LINE__3_96fe4cc6_e3cb_4c41_ab24_fc2e69a"/>
      <w:bookmarkEnd w:id="10"/>
      <w:r>
        <w:rPr>
          <w:rFonts w:ascii="Arial" w:eastAsia="Arial" w:hAnsi="Arial" w:cs="Arial"/>
        </w:rPr>
        <w:t>§2, is further amended by amending the first blocked paragraph to read:</w:t>
      </w:r>
      <w:bookmarkEnd w:id="12"/>
    </w:p>
    <w:p w:rsidR="00C51F0E" w:rsidP="00C51F0E">
      <w:pPr>
        <w:ind w:left="360"/>
        <w:rPr>
          <w:rFonts w:ascii="Arial" w:eastAsia="Arial" w:hAnsi="Arial" w:cs="Arial"/>
        </w:rPr>
      </w:pPr>
      <w:bookmarkStart w:id="13" w:name="_STATUTE_CONTENT__f9a0d522_c7e1_4c4b_af9"/>
      <w:bookmarkStart w:id="14" w:name="_STATUTE_P__a7d6f0f0_ac25_4837_bb17_a8ed"/>
      <w:bookmarkStart w:id="15" w:name="_PAR__3_06018b2f_4e56_4d4f_b6f9_83f392eb"/>
      <w:bookmarkStart w:id="16" w:name="_LINE__4_f219a5a4_e2c6_42f2_b8f0_6c65114"/>
      <w:bookmarkEnd w:id="6"/>
      <w:bookmarkEnd w:id="9"/>
      <w:r>
        <w:rPr>
          <w:rFonts w:ascii="Arial" w:eastAsia="Arial" w:hAnsi="Arial" w:cs="Arial"/>
        </w:rPr>
        <w:t xml:space="preserve">A student may be readmitted on satisfactory evidence that the behavior that was the cause </w:t>
      </w:r>
      <w:bookmarkStart w:id="17" w:name="_LINE__5_0a4a3ddd_11cf_42d8_acb9_4ae5c78"/>
      <w:bookmarkEnd w:id="16"/>
      <w:r>
        <w:rPr>
          <w:rFonts w:ascii="Arial" w:eastAsia="Arial" w:hAnsi="Arial" w:cs="Arial"/>
        </w:rPr>
        <w:t xml:space="preserve">of the student being expelled will not likely recur.  The school board may authorize the </w:t>
      </w:r>
      <w:bookmarkStart w:id="18" w:name="_LINE__6_a46ae3ba_e0db_49f2_9426_7424e08"/>
      <w:bookmarkEnd w:id="17"/>
      <w:r>
        <w:rPr>
          <w:rFonts w:ascii="Arial" w:eastAsia="Arial" w:hAnsi="Arial" w:cs="Arial"/>
        </w:rPr>
        <w:t xml:space="preserve">principal to suspend students up to a maximum of 10 days for infractions of school rules, </w:t>
      </w:r>
      <w:bookmarkStart w:id="19" w:name="_LINE__7_9b8f5459_1a19_4d30_8a96_31c16bc"/>
      <w:bookmarkEnd w:id="18"/>
      <w:r>
        <w:rPr>
          <w:rFonts w:ascii="Arial" w:eastAsia="Arial" w:hAnsi="Arial" w:cs="Arial"/>
        </w:rPr>
        <w:t xml:space="preserve">except that the school board may not authorize the principal to issue an out-of-school </w:t>
      </w:r>
      <w:bookmarkStart w:id="20" w:name="_LINE__8_699bff29_ff48_47d3_805f_276c456"/>
      <w:bookmarkEnd w:id="19"/>
      <w:r>
        <w:rPr>
          <w:rFonts w:ascii="Arial" w:eastAsia="Arial" w:hAnsi="Arial" w:cs="Arial"/>
        </w:rPr>
        <w:t xml:space="preserve">suspension to a student who is enrolled in grade 5 or below except as provided under </w:t>
      </w:r>
      <w:bookmarkStart w:id="21" w:name="_LINE__9_1dc54cad_2f8d_47aa_8f4d_d913bca"/>
      <w:bookmarkEnd w:id="20"/>
      <w:r>
        <w:rPr>
          <w:rFonts w:ascii="Arial" w:eastAsia="Arial" w:hAnsi="Arial" w:cs="Arial"/>
        </w:rPr>
        <w:t>subsection 9-A</w:t>
      </w:r>
      <w:bookmarkStart w:id="22" w:name="_PROCESSED_CHANGE__7a99a12b_a413_4bf5_8e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</w:t>
      </w:r>
      <w:r>
        <w:rPr>
          <w:rFonts w:ascii="Arial" w:eastAsia="Arial" w:hAnsi="Arial" w:cs="Arial"/>
          <w:u w:val="single"/>
        </w:rPr>
        <w:t xml:space="preserve"> 9-E</w:t>
      </w:r>
      <w:bookmarkEnd w:id="22"/>
      <w:r>
        <w:rPr>
          <w:rFonts w:ascii="Arial" w:eastAsia="Arial" w:hAnsi="Arial" w:cs="Arial"/>
        </w:rPr>
        <w:t xml:space="preserve"> or unless the principal determines that there is an imminent danger </w:t>
      </w:r>
      <w:bookmarkStart w:id="23" w:name="_LINE__10_bbc2d78a_97f2_4046_9b59_5731dd"/>
      <w:bookmarkEnd w:id="21"/>
      <w:r>
        <w:rPr>
          <w:rFonts w:ascii="Arial" w:eastAsia="Arial" w:hAnsi="Arial" w:cs="Arial"/>
        </w:rPr>
        <w:t xml:space="preserve">of serious physical injury to the student or others and less restrictive interventions would </w:t>
      </w:r>
      <w:bookmarkStart w:id="24" w:name="_LINE__11_d0387e87_8c52_4a4f_8721_bd1684"/>
      <w:bookmarkEnd w:id="23"/>
      <w:r>
        <w:rPr>
          <w:rFonts w:ascii="Arial" w:eastAsia="Arial" w:hAnsi="Arial" w:cs="Arial"/>
        </w:rPr>
        <w:t xml:space="preserve">be ineffective. </w:t>
      </w:r>
      <w:bookmarkStart w:id="25" w:name="_PROCESSED_CHANGE__d76c72a8_1bc2_41f4_ae"/>
      <w:r>
        <w:rPr>
          <w:rFonts w:ascii="Arial" w:eastAsia="Arial" w:hAnsi="Arial" w:cs="Arial"/>
        </w:rPr>
        <w:t xml:space="preserve"> </w:t>
      </w:r>
      <w:bookmarkEnd w:id="25"/>
      <w:r>
        <w:rPr>
          <w:rFonts w:ascii="Arial" w:eastAsia="Arial" w:hAnsi="Arial" w:cs="Arial"/>
        </w:rPr>
        <w:t xml:space="preserve">An out-of-school suspension for a student who is enrolled in grade 5 or </w:t>
      </w:r>
      <w:bookmarkStart w:id="26" w:name="_LINE__12_2384400c_a785_48fa_8581_e69f4a"/>
      <w:bookmarkEnd w:id="24"/>
      <w:r>
        <w:rPr>
          <w:rFonts w:ascii="Arial" w:eastAsia="Arial" w:hAnsi="Arial" w:cs="Arial"/>
        </w:rPr>
        <w:t>below may not exceed 3 days</w:t>
      </w:r>
      <w:bookmarkStart w:id="27" w:name="_PROCESSED_CHANGE__b224b195_12da_4853_82"/>
      <w:r>
        <w:rPr>
          <w:rFonts w:ascii="Arial" w:eastAsia="Arial" w:hAnsi="Arial" w:cs="Arial"/>
          <w:u w:val="single"/>
        </w:rPr>
        <w:t xml:space="preserve">, except </w:t>
      </w:r>
      <w:r>
        <w:rPr>
          <w:rFonts w:ascii="Arial" w:eastAsia="Arial" w:hAnsi="Arial" w:cs="Arial"/>
          <w:u w:val="single"/>
        </w:rPr>
        <w:t>as provided under subsection 9-E</w:t>
      </w:r>
      <w:bookmarkEnd w:id="27"/>
      <w:r>
        <w:rPr>
          <w:rFonts w:ascii="Arial" w:eastAsia="Arial" w:hAnsi="Arial" w:cs="Arial"/>
        </w:rPr>
        <w:t xml:space="preserve">.  The school board </w:t>
      </w:r>
      <w:bookmarkStart w:id="28" w:name="_LINE__13_326b62b9_5350_4689_a93e_f6c194"/>
      <w:bookmarkEnd w:id="26"/>
      <w:r>
        <w:rPr>
          <w:rFonts w:ascii="Arial" w:eastAsia="Arial" w:hAnsi="Arial" w:cs="Arial"/>
        </w:rPr>
        <w:t xml:space="preserve">may authorize the superintendent or principal to modify, in writing, the requirement for </w:t>
      </w:r>
      <w:bookmarkStart w:id="29" w:name="_LINE__14_6c21677b_4d7c_4818_8293_2de96a"/>
      <w:bookmarkEnd w:id="28"/>
      <w:r>
        <w:rPr>
          <w:rFonts w:ascii="Arial" w:eastAsia="Arial" w:hAnsi="Arial" w:cs="Arial"/>
        </w:rPr>
        <w:t xml:space="preserve">expulsion of a student on a case-by-case basis.  In addition to other powers and duties under </w:t>
      </w:r>
      <w:bookmarkStart w:id="30" w:name="_LINE__15_71c893c4_4f06_4342_9d72_3f2888"/>
      <w:bookmarkEnd w:id="29"/>
      <w:r>
        <w:rPr>
          <w:rFonts w:ascii="Arial" w:eastAsia="Arial" w:hAnsi="Arial" w:cs="Arial"/>
        </w:rPr>
        <w:t xml:space="preserve">this subsection, the school board may develop a policy requiring a student who is in </w:t>
      </w:r>
      <w:bookmarkStart w:id="31" w:name="_LINE__16_a5465850_8637_486d_86f8_f5ae14"/>
      <w:bookmarkEnd w:id="30"/>
      <w:r>
        <w:rPr>
          <w:rFonts w:ascii="Arial" w:eastAsia="Arial" w:hAnsi="Arial" w:cs="Arial"/>
        </w:rPr>
        <w:t xml:space="preserve">violation of school substance use or possession rules to participate in substance use disorder </w:t>
      </w:r>
      <w:bookmarkStart w:id="32" w:name="_LINE__17_0d044121_bb3d_4144_bc45_f50005"/>
      <w:bookmarkEnd w:id="31"/>
      <w:r>
        <w:rPr>
          <w:rFonts w:ascii="Arial" w:eastAsia="Arial" w:hAnsi="Arial" w:cs="Arial"/>
        </w:rPr>
        <w:t xml:space="preserve">services as provided in </w:t>
      </w:r>
      <w:bookmarkStart w:id="33" w:name="_CROSS_REFERENCE__4b5e1d01_4bdc_4cd8_abe"/>
      <w:r>
        <w:rPr>
          <w:rFonts w:ascii="Arial" w:eastAsia="Arial" w:hAnsi="Arial" w:cs="Arial"/>
        </w:rPr>
        <w:t>section 6606</w:t>
      </w:r>
      <w:bookmarkEnd w:id="33"/>
      <w:r>
        <w:rPr>
          <w:rFonts w:ascii="Arial" w:eastAsia="Arial" w:hAnsi="Arial" w:cs="Arial"/>
        </w:rPr>
        <w:t xml:space="preserve">. </w:t>
      </w:r>
      <w:bookmarkStart w:id="34" w:name="_PROCESSED_CHANGE__d438dfcc_e11b_40f4_94"/>
      <w:r>
        <w:rPr>
          <w:rFonts w:ascii="Arial" w:eastAsia="Arial" w:hAnsi="Arial" w:cs="Arial"/>
          <w:strike/>
        </w:rPr>
        <w:t>Nothing in this</w:t>
      </w:r>
      <w:bookmarkEnd w:id="34"/>
      <w:r>
        <w:rPr>
          <w:rFonts w:ascii="Arial" w:eastAsia="Arial" w:hAnsi="Arial" w:cs="Arial"/>
        </w:rPr>
        <w:t xml:space="preserve"> </w:t>
      </w:r>
      <w:bookmarkStart w:id="35" w:name="_PROCESSED_CHANGE__6cda3c95_c03f_4507_86"/>
      <w:r>
        <w:rPr>
          <w:rFonts w:ascii="Arial" w:eastAsia="Arial" w:hAnsi="Arial" w:cs="Arial"/>
          <w:u w:val="single"/>
        </w:rPr>
        <w:t>This</w:t>
      </w:r>
      <w:r>
        <w:rPr>
          <w:rFonts w:ascii="Arial" w:eastAsia="Arial" w:hAnsi="Arial" w:cs="Arial"/>
        </w:rPr>
        <w:t xml:space="preserve"> </w:t>
      </w:r>
      <w:bookmarkEnd w:id="35"/>
      <w:r>
        <w:rPr>
          <w:rFonts w:ascii="Arial" w:eastAsia="Arial" w:hAnsi="Arial" w:cs="Arial"/>
        </w:rPr>
        <w:t xml:space="preserve">subsection </w:t>
      </w:r>
      <w:bookmarkStart w:id="36" w:name="_PROCESSED_CHANGE__a8e935e4_0a47_491e_9f"/>
      <w:r>
        <w:rPr>
          <w:rFonts w:ascii="Arial" w:eastAsia="Arial" w:hAnsi="Arial" w:cs="Arial"/>
          <w:strike/>
        </w:rPr>
        <w:t>or</w:t>
      </w:r>
      <w:r>
        <w:rPr>
          <w:rFonts w:ascii="Arial" w:eastAsia="Arial" w:hAnsi="Arial" w:cs="Arial"/>
        </w:rPr>
        <w:t xml:space="preserve"> </w:t>
      </w:r>
      <w:bookmarkStart w:id="37" w:name="_CROSS_REFERENCE__0754ee08_8a28_492b_bf4"/>
      <w:bookmarkStart w:id="38" w:name="_PROCESSED_CHANGE__eac2cfaf_71e5_4e32_bc"/>
      <w:bookmarkEnd w:id="36"/>
      <w:r>
        <w:rPr>
          <w:rFonts w:ascii="Arial" w:eastAsia="Arial" w:hAnsi="Arial" w:cs="Arial"/>
          <w:u w:val="single"/>
        </w:rPr>
        <w:t>and</w:t>
      </w:r>
      <w:r>
        <w:rPr>
          <w:rFonts w:ascii="Arial" w:eastAsia="Arial" w:hAnsi="Arial" w:cs="Arial"/>
        </w:rPr>
        <w:t xml:space="preserve"> </w:t>
      </w:r>
      <w:bookmarkEnd w:id="38"/>
      <w:r>
        <w:rPr>
          <w:rFonts w:ascii="Arial" w:eastAsia="Arial" w:hAnsi="Arial" w:cs="Arial"/>
        </w:rPr>
        <w:t>subsection 9‑C</w:t>
      </w:r>
      <w:bookmarkEnd w:id="37"/>
      <w:r>
        <w:rPr>
          <w:rFonts w:ascii="Arial" w:eastAsia="Arial" w:hAnsi="Arial" w:cs="Arial"/>
        </w:rPr>
        <w:t xml:space="preserve"> </w:t>
      </w:r>
      <w:bookmarkStart w:id="39" w:name="_LINE__18_8fa7974f_4246_47c3_abf9_e94734"/>
      <w:bookmarkStart w:id="40" w:name="_PROCESSED_CHANGE__35778d5a_2987_4f97_8a"/>
      <w:bookmarkEnd w:id="32"/>
      <w:r>
        <w:rPr>
          <w:rFonts w:ascii="Arial" w:eastAsia="Arial" w:hAnsi="Arial" w:cs="Arial"/>
          <w:strike/>
        </w:rPr>
        <w:t>prevents</w:t>
      </w:r>
      <w:r>
        <w:rPr>
          <w:rFonts w:ascii="Arial" w:eastAsia="Arial" w:hAnsi="Arial" w:cs="Arial"/>
        </w:rPr>
        <w:t xml:space="preserve"> </w:t>
      </w:r>
      <w:bookmarkStart w:id="41" w:name="_PROCESSED_CHANGE__b1acccdf_b0e7_451b_a9"/>
      <w:bookmarkEnd w:id="40"/>
      <w:r>
        <w:rPr>
          <w:rFonts w:ascii="Arial" w:eastAsia="Arial" w:hAnsi="Arial" w:cs="Arial"/>
          <w:u w:val="single"/>
        </w:rPr>
        <w:t>do not prevent</w:t>
      </w:r>
      <w:r>
        <w:rPr>
          <w:rFonts w:ascii="Arial" w:eastAsia="Arial" w:hAnsi="Arial" w:cs="Arial"/>
        </w:rPr>
        <w:t xml:space="preserve"> </w:t>
      </w:r>
      <w:bookmarkEnd w:id="41"/>
      <w:r>
        <w:rPr>
          <w:rFonts w:ascii="Arial" w:eastAsia="Arial" w:hAnsi="Arial" w:cs="Arial"/>
        </w:rPr>
        <w:t xml:space="preserve">a school board from providing educational services in an alternative </w:t>
      </w:r>
      <w:bookmarkStart w:id="42" w:name="_LINE__19_54a3c886_2028_4186_9e51_21ad94"/>
      <w:bookmarkEnd w:id="39"/>
      <w:r>
        <w:rPr>
          <w:rFonts w:ascii="Arial" w:eastAsia="Arial" w:hAnsi="Arial" w:cs="Arial"/>
        </w:rPr>
        <w:t>setting to a student who has been expelled.</w:t>
      </w:r>
      <w:bookmarkEnd w:id="13"/>
      <w:bookmarkEnd w:id="42"/>
    </w:p>
    <w:p w:rsidR="00C51F0E" w:rsidP="00C51F0E">
      <w:pPr>
        <w:ind w:left="360" w:firstLine="360"/>
        <w:rPr>
          <w:rFonts w:ascii="Arial" w:eastAsia="Arial" w:hAnsi="Arial" w:cs="Arial"/>
        </w:rPr>
      </w:pPr>
      <w:bookmarkStart w:id="43" w:name="_BILL_SECTION_HEADER__3b2c5991_2c11_4c38"/>
      <w:bookmarkStart w:id="44" w:name="_BILL_SECTION__f07739f9_6bdb_44a8_a2c7_0"/>
      <w:bookmarkStart w:id="45" w:name="_PAR__4_a57ff077_6f37_42d0_b0eb_0627bee0"/>
      <w:bookmarkStart w:id="46" w:name="_LINE__20_65563ecc_5a69_4cd8_8ddb_d2ad99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999fdb34_ef23_4ffb"/>
      <w:r>
        <w:rPr>
          <w:rFonts w:ascii="Arial" w:eastAsia="Arial" w:hAnsi="Arial" w:cs="Arial"/>
          <w:b/>
          <w:sz w:val="24"/>
        </w:rPr>
        <w:t>2</w:t>
      </w:r>
      <w:bookmarkEnd w:id="47"/>
      <w:r>
        <w:rPr>
          <w:rFonts w:ascii="Arial" w:eastAsia="Arial" w:hAnsi="Arial" w:cs="Arial"/>
          <w:b/>
          <w:sz w:val="24"/>
        </w:rPr>
        <w:t>.  20-A MRSA §1001, sub-§9-E</w:t>
      </w:r>
      <w:r>
        <w:rPr>
          <w:rFonts w:ascii="Arial" w:eastAsia="Arial" w:hAnsi="Arial" w:cs="Arial"/>
        </w:rPr>
        <w:t xml:space="preserve"> is enacted to read:</w:t>
      </w:r>
      <w:bookmarkEnd w:id="46"/>
    </w:p>
    <w:p w:rsidR="00C51F0E" w:rsidP="00C51F0E">
      <w:pPr>
        <w:ind w:left="360" w:firstLine="360"/>
        <w:rPr>
          <w:rFonts w:ascii="Arial" w:eastAsia="Arial" w:hAnsi="Arial" w:cs="Arial"/>
        </w:rPr>
      </w:pPr>
      <w:bookmarkStart w:id="48" w:name="_STATUTE_NUMBER__c605af9e_0f68_4ff4_a13a"/>
      <w:bookmarkStart w:id="49" w:name="_STATUTE_SS__d73b2dd7_0c9c_4458_b035_f99"/>
      <w:bookmarkStart w:id="50" w:name="_PAR__5_c4680206_a619_436e_b535_9b5e7aa3"/>
      <w:bookmarkStart w:id="51" w:name="_LINE__21_268839bb_194b_40e1_b313_46ec2b"/>
      <w:bookmarkStart w:id="52" w:name="_PROCESSED_CHANGE__2fb725a4_f3a2_4c5a_84"/>
      <w:bookmarkEnd w:id="43"/>
      <w:bookmarkEnd w:id="45"/>
      <w:r>
        <w:rPr>
          <w:rFonts w:ascii="Arial" w:eastAsia="Arial" w:hAnsi="Arial" w:cs="Arial"/>
          <w:b/>
          <w:u w:val="single"/>
        </w:rPr>
        <w:t>9-E</w:t>
      </w:r>
      <w:bookmarkEnd w:id="48"/>
      <w:r>
        <w:rPr>
          <w:rFonts w:ascii="Arial" w:eastAsia="Arial" w:hAnsi="Arial" w:cs="Arial"/>
          <w:b/>
          <w:u w:val="single"/>
        </w:rPr>
        <w:t xml:space="preserve">.  </w:t>
      </w:r>
      <w:bookmarkStart w:id="53" w:name="_STATUTE_HEADNOTE__9b95834a_5d03_40d8_bc"/>
      <w:r>
        <w:rPr>
          <w:rFonts w:ascii="Arial" w:eastAsia="Arial" w:hAnsi="Arial" w:cs="Arial"/>
          <w:b/>
          <w:u w:val="single"/>
        </w:rPr>
        <w:t xml:space="preserve">Students expelled for sexual assault. </w:t>
      </w:r>
      <w:r>
        <w:rPr>
          <w:rFonts w:ascii="Arial" w:eastAsia="Arial" w:hAnsi="Arial" w:cs="Arial"/>
          <w:u w:val="single"/>
        </w:rPr>
        <w:t xml:space="preserve"> </w:t>
      </w:r>
      <w:bookmarkStart w:id="54" w:name="_STATUTE_CONTENT__87117755_2b60_4215_bf2"/>
      <w:bookmarkEnd w:id="53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 xml:space="preserve">school board shall adopt a policy for </w:t>
      </w:r>
      <w:bookmarkStart w:id="55" w:name="_LINE__22_6f086873_36af_425c_89a6_62b917"/>
      <w:bookmarkEnd w:id="51"/>
      <w:r>
        <w:rPr>
          <w:rFonts w:ascii="Arial" w:eastAsia="Arial" w:hAnsi="Arial" w:cs="Arial"/>
          <w:u w:val="single"/>
        </w:rPr>
        <w:t xml:space="preserve">expelling a student enrolled in any grade who is determined to have committed sexual </w:t>
      </w:r>
      <w:bookmarkStart w:id="56" w:name="_LINE__23_bc73b448_0b28_4c4c_94c9_d76a32"/>
      <w:bookmarkEnd w:id="55"/>
      <w:r>
        <w:rPr>
          <w:rFonts w:ascii="Arial" w:eastAsia="Arial" w:hAnsi="Arial" w:cs="Arial"/>
          <w:u w:val="single"/>
        </w:rPr>
        <w:t xml:space="preserve">assault </w:t>
      </w:r>
      <w:r>
        <w:rPr>
          <w:rFonts w:ascii="Arial" w:eastAsia="Arial" w:hAnsi="Arial" w:cs="Arial"/>
          <w:u w:val="single"/>
        </w:rPr>
        <w:t xml:space="preserve">as described in Title 17-A, chapter 11 </w:t>
      </w:r>
      <w:r>
        <w:rPr>
          <w:rFonts w:ascii="Arial" w:eastAsia="Arial" w:hAnsi="Arial" w:cs="Arial"/>
          <w:u w:val="single"/>
        </w:rPr>
        <w:t xml:space="preserve">on school grounds or other school property </w:t>
      </w:r>
      <w:bookmarkStart w:id="57" w:name="_LINE__24_05dde1d1_a3de_4c61_907e_c09791"/>
      <w:bookmarkEnd w:id="56"/>
      <w:r>
        <w:rPr>
          <w:rFonts w:ascii="Arial" w:eastAsia="Arial" w:hAnsi="Arial" w:cs="Arial"/>
          <w:u w:val="single"/>
        </w:rPr>
        <w:t xml:space="preserve">and for referring the matter to the appropriate local law enforcement agency. </w:t>
      </w:r>
      <w:bookmarkEnd w:id="57"/>
    </w:p>
    <w:p w:rsidR="00C51F0E" w:rsidP="00C51F0E">
      <w:pPr>
        <w:ind w:left="720"/>
        <w:rPr>
          <w:rFonts w:ascii="Arial" w:eastAsia="Arial" w:hAnsi="Arial" w:cs="Arial"/>
        </w:rPr>
      </w:pPr>
      <w:bookmarkStart w:id="58" w:name="_STATUTE_NUMBER__eb21e8cf_cc08_45ad_9668"/>
      <w:bookmarkStart w:id="59" w:name="_STATUTE_P__bef97cfb_700a_4239_a50b_93ec"/>
      <w:bookmarkStart w:id="60" w:name="_PAR__6_6a2d45fb_a31d_46e9_85b1_9f701cec"/>
      <w:bookmarkStart w:id="61" w:name="_LINE__25_65a1e369_952f_4255_89cc_4a4e6c"/>
      <w:bookmarkEnd w:id="50"/>
      <w:bookmarkEnd w:id="54"/>
      <w:r>
        <w:rPr>
          <w:rFonts w:ascii="Arial" w:eastAsia="Arial" w:hAnsi="Arial" w:cs="Arial"/>
          <w:u w:val="single"/>
        </w:rPr>
        <w:t>A</w:t>
      </w:r>
      <w:bookmarkEnd w:id="58"/>
      <w:r>
        <w:rPr>
          <w:rFonts w:ascii="Arial" w:eastAsia="Arial" w:hAnsi="Arial" w:cs="Arial"/>
          <w:u w:val="single"/>
        </w:rPr>
        <w:t xml:space="preserve">.  </w:t>
      </w:r>
      <w:bookmarkStart w:id="62" w:name="_STATUTE_CONTENT__0ed1e975_7e22_4a1b_b62"/>
      <w:r>
        <w:rPr>
          <w:rFonts w:ascii="Arial" w:eastAsia="Arial" w:hAnsi="Arial" w:cs="Arial"/>
          <w:u w:val="single"/>
        </w:rPr>
        <w:t xml:space="preserve">A student who is determined to have committed sexual assault must be expelled </w:t>
      </w:r>
      <w:bookmarkStart w:id="63" w:name="_LINE__26_5ce03821_7f78_470b_9a47_49c800"/>
      <w:bookmarkEnd w:id="61"/>
      <w:r>
        <w:rPr>
          <w:rFonts w:ascii="Arial" w:eastAsia="Arial" w:hAnsi="Arial" w:cs="Arial"/>
          <w:u w:val="single"/>
        </w:rPr>
        <w:t xml:space="preserve">from school for a period of not less than one year, except that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school board may </w:t>
      </w:r>
      <w:bookmarkStart w:id="64" w:name="_LINE__27_1482348b_a917_4c4f_9535_bbcfa5"/>
      <w:bookmarkEnd w:id="63"/>
      <w:r>
        <w:rPr>
          <w:rFonts w:ascii="Arial" w:eastAsia="Arial" w:hAnsi="Arial" w:cs="Arial"/>
          <w:u w:val="single"/>
        </w:rPr>
        <w:t xml:space="preserve">authorize the superintendent to modify in writing the requirement for expulsion of a </w:t>
      </w:r>
      <w:bookmarkStart w:id="65" w:name="_LINE__28_d12a018f_9c9c_4d96_8e08_edd24f"/>
      <w:bookmarkEnd w:id="64"/>
      <w:r>
        <w:rPr>
          <w:rFonts w:ascii="Arial" w:eastAsia="Arial" w:hAnsi="Arial" w:cs="Arial"/>
          <w:u w:val="single"/>
        </w:rPr>
        <w:t xml:space="preserve">student on a case-by-case basis.  A decision to change the placement of a student with </w:t>
      </w:r>
      <w:bookmarkStart w:id="66" w:name="_LINE__29_0e633442_5454_4085_afa8_92b451"/>
      <w:bookmarkEnd w:id="65"/>
      <w:r>
        <w:rPr>
          <w:rFonts w:ascii="Arial" w:eastAsia="Arial" w:hAnsi="Arial" w:cs="Arial"/>
          <w:u w:val="single"/>
        </w:rPr>
        <w:t xml:space="preserve">a disability must be made in accordance with the federal Individuals </w:t>
      </w:r>
      <w:r>
        <w:rPr>
          <w:rFonts w:ascii="Arial" w:eastAsia="Arial" w:hAnsi="Arial" w:cs="Arial"/>
          <w:u w:val="single"/>
        </w:rPr>
        <w:t>w</w:t>
      </w:r>
      <w:r>
        <w:rPr>
          <w:rFonts w:ascii="Arial" w:eastAsia="Arial" w:hAnsi="Arial" w:cs="Arial"/>
          <w:u w:val="single"/>
        </w:rPr>
        <w:t xml:space="preserve">ith Disabilities </w:t>
      </w:r>
      <w:bookmarkStart w:id="67" w:name="_LINE__30_22d07de6_e21e_412f_af52_194b5d"/>
      <w:bookmarkEnd w:id="66"/>
      <w:r>
        <w:rPr>
          <w:rFonts w:ascii="Arial" w:eastAsia="Arial" w:hAnsi="Arial" w:cs="Arial"/>
          <w:u w:val="single"/>
        </w:rPr>
        <w:t xml:space="preserve">Education Act, 20 United States Code, Section 1400 et seq. </w:t>
      </w:r>
      <w:bookmarkEnd w:id="67"/>
    </w:p>
    <w:p w:rsidR="00C51F0E" w:rsidP="00C51F0E">
      <w:pPr>
        <w:ind w:left="720"/>
        <w:rPr>
          <w:rFonts w:ascii="Arial" w:eastAsia="Arial" w:hAnsi="Arial" w:cs="Arial"/>
        </w:rPr>
      </w:pPr>
      <w:bookmarkStart w:id="68" w:name="_STATUTE_NUMBER__15102ae3_e32c_4a6d_8d2c"/>
      <w:bookmarkStart w:id="69" w:name="_STATUTE_P__86f30e29_963b_4ef7_b2de_823f"/>
      <w:bookmarkStart w:id="70" w:name="_PAR__7_9495f427_659e_4d39_babe_5b165e08"/>
      <w:bookmarkStart w:id="71" w:name="_LINE__31_bceb0890_2f27_429b_92d2_3b0ca4"/>
      <w:bookmarkEnd w:id="59"/>
      <w:bookmarkEnd w:id="60"/>
      <w:bookmarkEnd w:id="62"/>
      <w:r>
        <w:rPr>
          <w:rFonts w:ascii="Arial" w:eastAsia="Arial" w:hAnsi="Arial" w:cs="Arial"/>
          <w:u w:val="single"/>
        </w:rPr>
        <w:t>B</w:t>
      </w:r>
      <w:bookmarkEnd w:id="68"/>
      <w:r>
        <w:rPr>
          <w:rFonts w:ascii="Arial" w:eastAsia="Arial" w:hAnsi="Arial" w:cs="Arial"/>
          <w:u w:val="single"/>
        </w:rPr>
        <w:t xml:space="preserve">.  </w:t>
      </w:r>
      <w:bookmarkStart w:id="72" w:name="_STATUTE_CONTENT__62b0284f_f0d2_4ec9_80d"/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his subsection </w:t>
      </w:r>
      <w:r>
        <w:rPr>
          <w:rFonts w:ascii="Arial" w:eastAsia="Arial" w:hAnsi="Arial" w:cs="Arial"/>
          <w:u w:val="single"/>
        </w:rPr>
        <w:t xml:space="preserve">does not </w:t>
      </w:r>
      <w:r>
        <w:rPr>
          <w:rFonts w:ascii="Arial" w:eastAsia="Arial" w:hAnsi="Arial" w:cs="Arial"/>
          <w:u w:val="single"/>
        </w:rPr>
        <w:t xml:space="preserve">prevent a school board from providing educational </w:t>
      </w:r>
      <w:bookmarkStart w:id="73" w:name="_LINE__32_54228b61_99b1_4c36_ba27_1793ef"/>
      <w:bookmarkEnd w:id="71"/>
      <w:r>
        <w:rPr>
          <w:rFonts w:ascii="Arial" w:eastAsia="Arial" w:hAnsi="Arial" w:cs="Arial"/>
          <w:u w:val="single"/>
        </w:rPr>
        <w:t xml:space="preserve">services in an alternative setting to a student who has been expelled. </w:t>
      </w:r>
      <w:bookmarkEnd w:id="73"/>
    </w:p>
    <w:p w:rsidR="00C51F0E" w:rsidP="00C51F0E">
      <w:pPr>
        <w:ind w:left="720"/>
        <w:rPr>
          <w:rFonts w:ascii="Arial" w:eastAsia="Arial" w:hAnsi="Arial" w:cs="Arial"/>
        </w:rPr>
      </w:pPr>
      <w:bookmarkStart w:id="74" w:name="_STATUTE_NUMBER__adecffad_8e1e_4eea_b340"/>
      <w:bookmarkStart w:id="75" w:name="_STATUTE_P__1d977538_fc51_479f_93b2_eaf8"/>
      <w:bookmarkStart w:id="76" w:name="_PAR__8_ce7172be_97ac_4b6b_991e_9adcf36f"/>
      <w:bookmarkStart w:id="77" w:name="_LINE__33_8b5aaad0_2c18_412e_8597_fe10ab"/>
      <w:bookmarkEnd w:id="69"/>
      <w:bookmarkEnd w:id="70"/>
      <w:bookmarkEnd w:id="72"/>
      <w:r>
        <w:rPr>
          <w:rFonts w:ascii="Arial" w:eastAsia="Arial" w:hAnsi="Arial" w:cs="Arial"/>
          <w:u w:val="single"/>
        </w:rPr>
        <w:t>C</w:t>
      </w:r>
      <w:bookmarkEnd w:id="74"/>
      <w:r>
        <w:rPr>
          <w:rFonts w:ascii="Arial" w:eastAsia="Arial" w:hAnsi="Arial" w:cs="Arial"/>
          <w:u w:val="single"/>
        </w:rPr>
        <w:t xml:space="preserve">.  </w:t>
      </w:r>
      <w:bookmarkStart w:id="78" w:name="_STATUTE_CONTENT__d1511205_2dcc_4b78_bbe"/>
      <w:r>
        <w:rPr>
          <w:rFonts w:ascii="Arial" w:eastAsia="Arial" w:hAnsi="Arial" w:cs="Arial"/>
          <w:u w:val="single"/>
        </w:rPr>
        <w:t xml:space="preserve">In accordance with the proper investigation and due process provisions required in </w:t>
      </w:r>
      <w:bookmarkStart w:id="79" w:name="_LINE__34_40238fa1_3c86_450d_bbda_ee7d3a"/>
      <w:bookmarkEnd w:id="77"/>
      <w:r>
        <w:rPr>
          <w:rFonts w:ascii="Arial" w:eastAsia="Arial" w:hAnsi="Arial" w:cs="Arial"/>
          <w:u w:val="single"/>
        </w:rPr>
        <w:t xml:space="preserve">subsection 9, a principal may suspend immediately for good cause a student who is </w:t>
      </w:r>
      <w:bookmarkStart w:id="80" w:name="_LINE__35_c81d654f_43cd_4c04_a9f3_798297"/>
      <w:bookmarkEnd w:id="79"/>
      <w:r>
        <w:rPr>
          <w:rFonts w:ascii="Arial" w:eastAsia="Arial" w:hAnsi="Arial" w:cs="Arial"/>
          <w:u w:val="single"/>
        </w:rPr>
        <w:t xml:space="preserve">determined to have committed sexual assault on school grounds or other school </w:t>
      </w:r>
      <w:bookmarkStart w:id="81" w:name="_LINE__36_3d93dedf_67a6_4f86_ae07_1f66df"/>
      <w:bookmarkEnd w:id="80"/>
      <w:r>
        <w:rPr>
          <w:rFonts w:ascii="Arial" w:eastAsia="Arial" w:hAnsi="Arial" w:cs="Arial"/>
          <w:u w:val="single"/>
        </w:rPr>
        <w:t>property under this subsection.</w:t>
      </w:r>
      <w:r>
        <w:rPr>
          <w:rFonts w:ascii="Arial" w:eastAsia="Arial" w:hAnsi="Arial" w:cs="Arial"/>
        </w:rPr>
        <w:t xml:space="preserve"> </w:t>
      </w:r>
      <w:bookmarkEnd w:id="81"/>
    </w:p>
    <w:p w:rsidR="00C51F0E" w:rsidP="00C51F0E">
      <w:pPr>
        <w:ind w:left="360" w:firstLine="360"/>
        <w:rPr>
          <w:rFonts w:ascii="Arial" w:eastAsia="Arial" w:hAnsi="Arial" w:cs="Arial"/>
        </w:rPr>
      </w:pPr>
      <w:bookmarkStart w:id="82" w:name="_BILL_SECTION_HEADER__525409e9_843b_4661"/>
      <w:bookmarkStart w:id="83" w:name="_BILL_SECTION__fc44178b_d100_40be_9fd6_d"/>
      <w:bookmarkStart w:id="84" w:name="_PAR__9_07323151_49a7_499a_a08e_64e124f3"/>
      <w:bookmarkStart w:id="85" w:name="_LINE__37_d3b1857f_646a_4152_bf87_01eaf1"/>
      <w:bookmarkEnd w:id="44"/>
      <w:bookmarkEnd w:id="49"/>
      <w:bookmarkEnd w:id="52"/>
      <w:bookmarkEnd w:id="75"/>
      <w:bookmarkEnd w:id="76"/>
      <w:bookmarkEnd w:id="78"/>
      <w:r>
        <w:rPr>
          <w:rFonts w:ascii="Arial" w:eastAsia="Arial" w:hAnsi="Arial" w:cs="Arial"/>
          <w:b/>
          <w:sz w:val="24"/>
        </w:rPr>
        <w:t xml:space="preserve">Sec. </w:t>
      </w:r>
      <w:bookmarkStart w:id="86" w:name="_BILL_SECTION_NUMBER__1348109b_4155_46c1"/>
      <w:r>
        <w:rPr>
          <w:rFonts w:ascii="Arial" w:eastAsia="Arial" w:hAnsi="Arial" w:cs="Arial"/>
          <w:b/>
          <w:sz w:val="24"/>
        </w:rPr>
        <w:t>3</w:t>
      </w:r>
      <w:bookmarkEnd w:id="86"/>
      <w:r>
        <w:rPr>
          <w:rFonts w:ascii="Arial" w:eastAsia="Arial" w:hAnsi="Arial" w:cs="Arial"/>
          <w:b/>
          <w:sz w:val="24"/>
        </w:rPr>
        <w:t>.  20-A MRSA §1001, sub-§15, ¶J,</w:t>
      </w:r>
      <w:r>
        <w:rPr>
          <w:rFonts w:ascii="Arial" w:eastAsia="Arial" w:hAnsi="Arial" w:cs="Arial"/>
        </w:rPr>
        <w:t xml:space="preserve"> as enacted by PL 2021, c. 295, §4, is </w:t>
      </w:r>
      <w:bookmarkStart w:id="87" w:name="_LINE__38_546644b3_2965_4205_ba82_3a234e"/>
      <w:bookmarkEnd w:id="85"/>
      <w:r>
        <w:rPr>
          <w:rFonts w:ascii="Arial" w:eastAsia="Arial" w:hAnsi="Arial" w:cs="Arial"/>
        </w:rPr>
        <w:t>amended to read:</w:t>
      </w:r>
      <w:bookmarkEnd w:id="87"/>
    </w:p>
    <w:p w:rsidR="00C51F0E" w:rsidP="00C51F0E">
      <w:pPr>
        <w:ind w:left="720"/>
        <w:rPr>
          <w:rFonts w:ascii="Arial" w:eastAsia="Arial" w:hAnsi="Arial" w:cs="Arial"/>
        </w:rPr>
      </w:pPr>
      <w:bookmarkStart w:id="88" w:name="_STATUTE_NUMBER__528cc065_f27e_4b2b_a9fc"/>
      <w:bookmarkStart w:id="89" w:name="_STATUTE_P__dc5ef99c_f566_4016_9ee3_5be7"/>
      <w:bookmarkStart w:id="90" w:name="_PAR__10_751fde52_b623_4005_91bf_b1a0673"/>
      <w:bookmarkStart w:id="91" w:name="_LINE__39_21324f72_f342_4888_bae8_06ab2a"/>
      <w:bookmarkEnd w:id="82"/>
      <w:bookmarkEnd w:id="84"/>
      <w:r>
        <w:rPr>
          <w:rFonts w:ascii="Arial" w:eastAsia="Arial" w:hAnsi="Arial" w:cs="Arial"/>
        </w:rPr>
        <w:t>J</w:t>
      </w:r>
      <w:bookmarkEnd w:id="88"/>
      <w:r>
        <w:rPr>
          <w:rFonts w:ascii="Arial" w:eastAsia="Arial" w:hAnsi="Arial" w:cs="Arial"/>
        </w:rPr>
        <w:t xml:space="preserve">.  </w:t>
      </w:r>
      <w:bookmarkStart w:id="92" w:name="_STATUTE_CONTENT__f79300b4_1adf_497d_b60"/>
      <w:r>
        <w:rPr>
          <w:rFonts w:ascii="Arial" w:eastAsia="Arial" w:hAnsi="Arial" w:cs="Arial"/>
        </w:rPr>
        <w:t xml:space="preserve">Establish that an out-of-school suspension or expulsion may not be issued to a </w:t>
      </w:r>
      <w:bookmarkStart w:id="93" w:name="_LINE__40_f8776a22_fc75_4fc5_9996_5290ce"/>
      <w:bookmarkEnd w:id="91"/>
      <w:r>
        <w:rPr>
          <w:rFonts w:ascii="Arial" w:eastAsia="Arial" w:hAnsi="Arial" w:cs="Arial"/>
        </w:rPr>
        <w:t xml:space="preserve">student in grade 5 or below except as provided under </w:t>
      </w:r>
      <w:bookmarkStart w:id="94" w:name="_CROSS_REFERENCE__811364b7_68db_4e42_90b"/>
      <w:r>
        <w:rPr>
          <w:rFonts w:ascii="Arial" w:eastAsia="Arial" w:hAnsi="Arial" w:cs="Arial"/>
        </w:rPr>
        <w:t>subsection 9</w:t>
      </w:r>
      <w:bookmarkStart w:id="95" w:name="_PROCESSED_CHANGE__850f5d44_ffce_4f25_97"/>
      <w:bookmarkEnd w:id="9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96" w:name="_PROCESSED_CHANGE__5aec3733_8624_47a6_a7"/>
      <w:bookmarkEnd w:id="95"/>
      <w:r>
        <w:rPr>
          <w:rFonts w:ascii="Arial" w:eastAsia="Arial" w:hAnsi="Arial" w:cs="Arial"/>
          <w:u w:val="single"/>
        </w:rPr>
        <w:t>,</w:t>
      </w:r>
      <w:bookmarkEnd w:id="96"/>
      <w:r>
        <w:rPr>
          <w:rFonts w:ascii="Arial" w:eastAsia="Arial" w:hAnsi="Arial" w:cs="Arial"/>
        </w:rPr>
        <w:t xml:space="preserve"> </w:t>
      </w:r>
      <w:bookmarkStart w:id="97" w:name="_CROSS_REFERENCE__89c3e118_6462_4e2e_846"/>
      <w:r>
        <w:rPr>
          <w:rFonts w:ascii="Arial" w:eastAsia="Arial" w:hAnsi="Arial" w:cs="Arial"/>
        </w:rPr>
        <w:t>9‑A</w:t>
      </w:r>
      <w:bookmarkEnd w:id="97"/>
      <w:r>
        <w:rPr>
          <w:rFonts w:ascii="Arial" w:eastAsia="Arial" w:hAnsi="Arial" w:cs="Arial"/>
        </w:rPr>
        <w:t xml:space="preserve"> </w:t>
      </w:r>
      <w:bookmarkStart w:id="98" w:name="_PROCESSED_CHANGE__5c326e02_a68e_4e42_85"/>
      <w:r>
        <w:rPr>
          <w:rFonts w:ascii="Arial" w:eastAsia="Arial" w:hAnsi="Arial" w:cs="Arial"/>
          <w:u w:val="single"/>
        </w:rPr>
        <w:t>or 9-E</w:t>
      </w:r>
      <w:r>
        <w:rPr>
          <w:rFonts w:ascii="Arial" w:eastAsia="Arial" w:hAnsi="Arial" w:cs="Arial"/>
        </w:rPr>
        <w:t xml:space="preserve"> </w:t>
      </w:r>
      <w:bookmarkEnd w:id="98"/>
      <w:r>
        <w:rPr>
          <w:rFonts w:ascii="Arial" w:eastAsia="Arial" w:hAnsi="Arial" w:cs="Arial"/>
        </w:rPr>
        <w:t xml:space="preserve">or </w:t>
      </w:r>
      <w:bookmarkStart w:id="99" w:name="_LINE__41_d574f9cc_9256_4840_9655_e0dbcc"/>
      <w:bookmarkEnd w:id="93"/>
      <w:r>
        <w:rPr>
          <w:rFonts w:ascii="Arial" w:eastAsia="Arial" w:hAnsi="Arial" w:cs="Arial"/>
        </w:rPr>
        <w:t xml:space="preserve">unless the principal determines that there is an imminent danger of serious physical </w:t>
      </w:r>
      <w:bookmarkStart w:id="100" w:name="_LINE__42_22a9e8cd_7bb5_4136_9d11_c8d575"/>
      <w:bookmarkEnd w:id="99"/>
      <w:r>
        <w:rPr>
          <w:rFonts w:ascii="Arial" w:eastAsia="Arial" w:hAnsi="Arial" w:cs="Arial"/>
        </w:rPr>
        <w:t xml:space="preserve">injury to the student or others and less restrictive interventions would be ineffective; </w:t>
      </w:r>
      <w:bookmarkStart w:id="101" w:name="_LINE__43_f31e9c1d_185a_4039_9eed_d82948"/>
      <w:bookmarkEnd w:id="100"/>
      <w:r>
        <w:rPr>
          <w:rFonts w:ascii="Arial" w:eastAsia="Arial" w:hAnsi="Arial" w:cs="Arial"/>
        </w:rPr>
        <w:t>and</w:t>
      </w:r>
      <w:bookmarkEnd w:id="92"/>
      <w:bookmarkEnd w:id="101"/>
    </w:p>
    <w:p w:rsidR="00C51F0E" w:rsidP="00C51F0E">
      <w:pPr>
        <w:ind w:left="360" w:firstLine="360"/>
        <w:rPr>
          <w:rFonts w:ascii="Arial" w:eastAsia="Arial" w:hAnsi="Arial" w:cs="Arial"/>
        </w:rPr>
      </w:pPr>
      <w:bookmarkStart w:id="102" w:name="_BILL_SECTION_HEADER__f920dfc3_d891_4e23"/>
      <w:bookmarkStart w:id="103" w:name="_BILL_SECTION__91cb4429_1b23_4689_bad6_f"/>
      <w:bookmarkStart w:id="104" w:name="_PAGE__2_c84fd463_cd4d_4110_9ab7_c446e0b"/>
      <w:bookmarkStart w:id="105" w:name="_PAR__1_74a2d102_cfcf_4e40_ab48_3a397db3"/>
      <w:bookmarkStart w:id="106" w:name="_LINE__1_0c983e8d_3528_4437_93f0_6419c5c"/>
      <w:bookmarkEnd w:id="3"/>
      <w:bookmarkEnd w:id="83"/>
      <w:bookmarkEnd w:id="89"/>
      <w:bookmarkEnd w:id="90"/>
      <w:r>
        <w:rPr>
          <w:rFonts w:ascii="Arial" w:eastAsia="Arial" w:hAnsi="Arial" w:cs="Arial"/>
          <w:b/>
          <w:sz w:val="24"/>
        </w:rPr>
        <w:t xml:space="preserve">Sec. </w:t>
      </w:r>
      <w:bookmarkStart w:id="107" w:name="_BILL_SECTION_NUMBER__34f1af65_3062_4566"/>
      <w:r>
        <w:rPr>
          <w:rFonts w:ascii="Arial" w:eastAsia="Arial" w:hAnsi="Arial" w:cs="Arial"/>
          <w:b/>
          <w:sz w:val="24"/>
        </w:rPr>
        <w:t>4</w:t>
      </w:r>
      <w:bookmarkEnd w:id="107"/>
      <w:r>
        <w:rPr>
          <w:rFonts w:ascii="Arial" w:eastAsia="Arial" w:hAnsi="Arial" w:cs="Arial"/>
          <w:b/>
          <w:sz w:val="24"/>
        </w:rPr>
        <w:t>.  20-A MRSA §1001, sub-§15, ¶K,</w:t>
      </w:r>
      <w:r>
        <w:rPr>
          <w:rFonts w:ascii="Arial" w:eastAsia="Arial" w:hAnsi="Arial" w:cs="Arial"/>
        </w:rPr>
        <w:t xml:space="preserve"> as enacted by PL 2021, c. 295, §4, is </w:t>
      </w:r>
      <w:bookmarkStart w:id="108" w:name="_LINE__2_5fabaa2f_9f20_4519_9554_aa2e15d"/>
      <w:bookmarkEnd w:id="106"/>
      <w:r>
        <w:rPr>
          <w:rFonts w:ascii="Arial" w:eastAsia="Arial" w:hAnsi="Arial" w:cs="Arial"/>
        </w:rPr>
        <w:t>amended to read:</w:t>
      </w:r>
      <w:bookmarkEnd w:id="108"/>
    </w:p>
    <w:p w:rsidR="00C51F0E" w:rsidP="00C51F0E">
      <w:pPr>
        <w:ind w:left="720"/>
        <w:rPr>
          <w:rFonts w:ascii="Arial" w:eastAsia="Arial" w:hAnsi="Arial" w:cs="Arial"/>
        </w:rPr>
      </w:pPr>
      <w:bookmarkStart w:id="109" w:name="_STATUTE_NUMBER__d98a1b8b_9c91_4394_b278"/>
      <w:bookmarkStart w:id="110" w:name="_STATUTE_P__6ee5fc46_0767_4fe7_9e4a_1c10"/>
      <w:bookmarkStart w:id="111" w:name="_PAR__2_1686e842_bb16_43bb_8a43_7b2c05cf"/>
      <w:bookmarkStart w:id="112" w:name="_LINE__3_d6c97c82_b122_40ba_aefa_753651b"/>
      <w:bookmarkEnd w:id="102"/>
      <w:bookmarkEnd w:id="105"/>
      <w:r>
        <w:rPr>
          <w:rFonts w:ascii="Arial" w:eastAsia="Arial" w:hAnsi="Arial" w:cs="Arial"/>
        </w:rPr>
        <w:t>K</w:t>
      </w:r>
      <w:bookmarkEnd w:id="109"/>
      <w:r>
        <w:rPr>
          <w:rFonts w:ascii="Arial" w:eastAsia="Arial" w:hAnsi="Arial" w:cs="Arial"/>
        </w:rPr>
        <w:t xml:space="preserve">.  </w:t>
      </w:r>
      <w:bookmarkStart w:id="113" w:name="_STATUTE_CONTENT__ba442ccf_08af_4821_91c"/>
      <w:r>
        <w:rPr>
          <w:rFonts w:ascii="Arial" w:eastAsia="Arial" w:hAnsi="Arial" w:cs="Arial"/>
        </w:rPr>
        <w:t xml:space="preserve">Establish that an out-of-school suspension for a student in grade 5 or below may </w:t>
      </w:r>
      <w:bookmarkStart w:id="114" w:name="_LINE__4_24a30b7a_b679_47c9_a62d_dd4a5b9"/>
      <w:bookmarkEnd w:id="112"/>
      <w:r>
        <w:rPr>
          <w:rFonts w:ascii="Arial" w:eastAsia="Arial" w:hAnsi="Arial" w:cs="Arial"/>
        </w:rPr>
        <w:t>not exceed 3 days</w:t>
      </w:r>
      <w:bookmarkStart w:id="115" w:name="_PROCESSED_CHANGE__e34f312e_56df_4f2f_ae"/>
      <w:r>
        <w:rPr>
          <w:rFonts w:ascii="Arial" w:eastAsia="Arial" w:hAnsi="Arial" w:cs="Arial"/>
          <w:u w:val="single"/>
        </w:rPr>
        <w:t xml:space="preserve">, except as provided </w:t>
      </w:r>
      <w:r>
        <w:rPr>
          <w:rFonts w:ascii="Arial" w:eastAsia="Arial" w:hAnsi="Arial" w:cs="Arial"/>
          <w:u w:val="single"/>
        </w:rPr>
        <w:t>under</w:t>
      </w:r>
      <w:r>
        <w:rPr>
          <w:rFonts w:ascii="Arial" w:eastAsia="Arial" w:hAnsi="Arial" w:cs="Arial"/>
          <w:u w:val="single"/>
        </w:rPr>
        <w:t xml:space="preserve"> subsection 9-E</w:t>
      </w:r>
      <w:bookmarkEnd w:id="115"/>
      <w:r>
        <w:rPr>
          <w:rFonts w:ascii="Arial" w:eastAsia="Arial" w:hAnsi="Arial" w:cs="Arial"/>
        </w:rPr>
        <w:t>.</w:t>
      </w:r>
      <w:bookmarkEnd w:id="113"/>
      <w:bookmarkEnd w:id="114"/>
    </w:p>
    <w:p w:rsidR="00C51F0E" w:rsidP="00C51F0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16" w:name="_SUMMARY__ef2e17ae_15da_431c_a55f_2643e8"/>
      <w:bookmarkStart w:id="117" w:name="_PAR__3_fb252cc6_8015_4a0f_94b1_a0ce41f3"/>
      <w:bookmarkStart w:id="118" w:name="_LINE__5_f716cfa4_23e8_40bf_b18d_9b924b4"/>
      <w:bookmarkEnd w:id="8"/>
      <w:bookmarkEnd w:id="103"/>
      <w:bookmarkEnd w:id="110"/>
      <w:bookmarkEnd w:id="111"/>
      <w:r>
        <w:rPr>
          <w:rFonts w:ascii="Arial" w:eastAsia="Arial" w:hAnsi="Arial" w:cs="Arial"/>
          <w:b/>
          <w:sz w:val="24"/>
        </w:rPr>
        <w:t>SUMMARY</w:t>
      </w:r>
      <w:bookmarkEnd w:id="118"/>
    </w:p>
    <w:p w:rsidR="00C51F0E" w:rsidP="00C51F0E">
      <w:pPr>
        <w:ind w:left="360" w:firstLine="360"/>
        <w:rPr>
          <w:rFonts w:ascii="Arial" w:eastAsia="Arial" w:hAnsi="Arial" w:cs="Arial"/>
        </w:rPr>
      </w:pPr>
      <w:bookmarkStart w:id="119" w:name="_PAR__4_4238bfc9_77f3_464f_8729_7f2e8253"/>
      <w:bookmarkStart w:id="120" w:name="_LINE__6_4b9fbe16_8f93_4188_b9db_b8dcbca"/>
      <w:bookmarkEnd w:id="117"/>
      <w:r w:rsidRPr="00073A53">
        <w:rPr>
          <w:rFonts w:ascii="Arial" w:eastAsia="Arial" w:hAnsi="Arial" w:cs="Arial"/>
        </w:rPr>
        <w:t xml:space="preserve">This bill </w:t>
      </w:r>
      <w:r>
        <w:rPr>
          <w:rFonts w:ascii="Arial" w:eastAsia="Arial" w:hAnsi="Arial" w:cs="Arial"/>
        </w:rPr>
        <w:t xml:space="preserve">requires school boards to adopt a policy for expelling a student enrolled in any </w:t>
      </w:r>
      <w:bookmarkStart w:id="121" w:name="_LINE__7_ecd7aef1_992a_43a6_9500_d68a6a2"/>
      <w:bookmarkEnd w:id="120"/>
      <w:r>
        <w:rPr>
          <w:rFonts w:ascii="Arial" w:eastAsia="Arial" w:hAnsi="Arial" w:cs="Arial"/>
        </w:rPr>
        <w:t xml:space="preserve">grade who is determined to have committed sexual assault on school grounds or other </w:t>
      </w:r>
      <w:bookmarkStart w:id="122" w:name="_LINE__8_70721154_9048_4f99_b324_a98266f"/>
      <w:bookmarkEnd w:id="121"/>
      <w:r>
        <w:rPr>
          <w:rFonts w:ascii="Arial" w:eastAsia="Arial" w:hAnsi="Arial" w:cs="Arial"/>
        </w:rPr>
        <w:t xml:space="preserve">school property and for referring the matter to the appropriate local law enforcement </w:t>
      </w:r>
      <w:bookmarkStart w:id="123" w:name="_LINE__9_2a2e2c85_0af2_4e63_8dbb_23c0c55"/>
      <w:bookmarkEnd w:id="122"/>
      <w:r>
        <w:rPr>
          <w:rFonts w:ascii="Arial" w:eastAsia="Arial" w:hAnsi="Arial" w:cs="Arial"/>
        </w:rPr>
        <w:t>agency</w:t>
      </w:r>
      <w:r w:rsidRPr="00073A53">
        <w:rPr>
          <w:rFonts w:ascii="Arial" w:eastAsia="Arial" w:hAnsi="Arial" w:cs="Arial"/>
        </w:rPr>
        <w:t>.</w:t>
      </w:r>
      <w:r>
        <w:rPr>
          <w:rFonts w:ascii="Arial" w:eastAsia="Arial" w:hAnsi="Arial" w:cs="Arial"/>
        </w:rPr>
        <w:t xml:space="preserve">  The bill requires that, in accordance with the proper investigation and due process </w:t>
      </w:r>
      <w:bookmarkStart w:id="124" w:name="_LINE__10_fc498c8f_5787_46f8_b3c8_c24420"/>
      <w:bookmarkEnd w:id="123"/>
      <w:r>
        <w:rPr>
          <w:rFonts w:ascii="Arial" w:eastAsia="Arial" w:hAnsi="Arial" w:cs="Arial"/>
        </w:rPr>
        <w:t xml:space="preserve">provisions, a student who is determined to have committed sexual assault must be expelled </w:t>
      </w:r>
      <w:bookmarkStart w:id="125" w:name="_LINE__11_f456b204_facf_4527_8b04_b5ff60"/>
      <w:bookmarkEnd w:id="124"/>
      <w:r>
        <w:rPr>
          <w:rFonts w:ascii="Arial" w:eastAsia="Arial" w:hAnsi="Arial" w:cs="Arial"/>
        </w:rPr>
        <w:t xml:space="preserve">from school for a period of not less than one year, except that a school board may authorize </w:t>
      </w:r>
      <w:bookmarkStart w:id="126" w:name="_LINE__12_e65cafcc_7888_42ba_8616_195222"/>
      <w:bookmarkEnd w:id="125"/>
      <w:r>
        <w:rPr>
          <w:rFonts w:ascii="Arial" w:eastAsia="Arial" w:hAnsi="Arial" w:cs="Arial"/>
        </w:rPr>
        <w:t xml:space="preserve">the superintendent to modify in writing the requirement for expulsion of a student on a </w:t>
      </w:r>
      <w:bookmarkStart w:id="127" w:name="_LINE__13_a198f96f_e48e_431f_9c9c_086b1f"/>
      <w:bookmarkEnd w:id="126"/>
      <w:r>
        <w:rPr>
          <w:rFonts w:ascii="Arial" w:eastAsia="Arial" w:hAnsi="Arial" w:cs="Arial"/>
        </w:rPr>
        <w:t>case-by-case basis.</w:t>
      </w:r>
      <w:bookmarkEnd w:id="127"/>
    </w:p>
    <w:bookmarkEnd w:id="1"/>
    <w:bookmarkEnd w:id="2"/>
    <w:bookmarkEnd w:id="104"/>
    <w:bookmarkEnd w:id="116"/>
    <w:bookmarkEnd w:id="11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LR2978,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Schools to Expel Students for Committing Sexual Assault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3A53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51F0E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149797</ItemId>
    <LRId>77000</LRId>
    <LRNumber>2978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Schools to Expel Students for Committing Sexual Assault</LRTitle>
    <ItemTitle>An Act to Allow Schools to Expel Students for Committing Sexual Assault</ItemTitle>
    <ShortTitle1>ALLOW SCHOOLS TO EXPEL</ShortTitle1>
    <ShortTitle2>STUDENTS FOR COMMITTING SEXUAL</ShortTitle2>
    <JacketLegend>Approved for introduction by a majority of the Legislative Council pursuant to Joint Rule 205.</JacketLegend>
    <SponsorFirstName>Craig</SponsorFirstName>
    <SponsorLastName>Hickman</SponsorLastName>
    <SponsorChamberPrefix>Sen.</SponsorChamberPrefix>
    <SponsorFrom>Kennebec</SponsorFrom>
    <DraftingCycleCount>1</DraftingCycleCount>
    <LatestDraftingActionId>130</LatestDraftingActionId>
    <LatestDraftingActionDate>2026-02-02T16:14:31</LatestDraftingActionDate>
    <LatestDrafterName>gaouellette</LatestDrafterName>
    <LatestProoferName>ekeyes</LatestProoferName>
    <LatestTechName>CSchnepper</LatestTechName>
    <CurrentCustodyInitials>SIGQ</CurrentCustodyInitials>
    <AuthorityForIntroductionCode>LAD</AuthorityForIntroductionCode>
    <AuthorityForIntroductionDescription>After Deadline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w:rsidR="00C51F0E" w:rsidRDefault="00C51F0E" w:rsidP="00C51F0E"&amp;gt;&amp;lt;w:pPr&amp;gt;&amp;lt;w:ind w:left="360" /&amp;gt;&amp;lt;/w:pPr&amp;gt;&amp;lt;w:bookmarkStart w:id="0" w:name="_ENACTING_CLAUSE__9b26bded_4365_4ac0_859" /&amp;gt;&amp;lt;w:bookmarkStart w:id="1" w:name="_DOC_BODY__8488d1e4_eeaf_4805_90c5_60881" /&amp;gt;&amp;lt;w:bookmarkStart w:id="2" w:name="_DOC_BODY_CONTAINER__45ff9512_742e_4a42_" /&amp;gt;&amp;lt;w:bookmarkStart w:id="3" w:name="_PAGE__1_a8c0dc40_1903_41e4_9fef_480f873" /&amp;gt;&amp;lt;w:bookmarkStart w:id="4" w:name="_PAR__1_38df30b9_0a66_43e5_93b5_82a851db" /&amp;gt;&amp;lt;w:bookmarkStart w:id="5" w:name="_LINE__1_d185b60e_882d_44b9_80cf_ed65ac1"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w:rsidR="00C51F0E" w:rsidRDefault="00C51F0E" w:rsidP="00C51F0E"&amp;gt;&amp;lt;w:pPr&amp;gt;&amp;lt;w:ind w:left="360" w:firstLine="360" /&amp;gt;&amp;lt;/w:pPr&amp;gt;&amp;lt;w:bookmarkStart w:id="6" w:name="_BILL_SECTION_HEADER__002f9214_3bc7_4077" /&amp;gt;&amp;lt;w:bookmarkStart w:id="7" w:name="_BILL_SECTION__31dda708_a54c_48d9_a785_1" /&amp;gt;&amp;lt;w:bookmarkStart w:id="8" w:name="_DOC_BODY_CONTENT__fe23d7d0_3211_4e03_a9" /&amp;gt;&amp;lt;w:bookmarkStart w:id="9" w:name="_PAR__2_ff4a5b42_d42c_47bf_b2a2_dd6c2504" /&amp;gt;&amp;lt;w:bookmarkStart w:id="10" w:name="_LINE__2_847b9c6a_067e_443d_8463_31810b9"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w:name="_BILL_SECTION_NUMBER__7ef38e4f_f916_4fa3"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20-A MRSA §1001, sub-§9,&amp;lt;/w:t&amp;gt;&amp;lt;/w:r&amp;gt;&amp;lt;w:r&amp;gt;&amp;lt;w:t xml:space="preserve"&amp;gt; as amended by PL 2021, c. 295, §3 and c. 320, &amp;lt;/w:t&amp;gt;&amp;lt;/w:r&amp;gt;&amp;lt;w:bookmarkStart w:id="12" w:name="_LINE__3_96fe4cc6_e3cb_4c41_ab24_fc2e69a" /&amp;gt;&amp;lt;w:bookmarkEnd w:id="10" /&amp;gt;&amp;lt;w:r&amp;gt;&amp;lt;w:t&amp;gt;§2, is further amended by amending the first blocked paragraph to read:&amp;lt;/w:t&amp;gt;&amp;lt;/w:r&amp;gt;&amp;lt;w:bookmarkEnd w:id="12" /&amp;gt;&amp;lt;/w:p&amp;gt;&amp;lt;w:p w:rsidR="00C51F0E" w:rsidRDefault="00C51F0E" w:rsidP="00C51F0E"&amp;gt;&amp;lt;w:pPr&amp;gt;&amp;lt;w:ind w:left="360" /&amp;gt;&amp;lt;/w:pPr&amp;gt;&amp;lt;w:bookmarkStart w:id="13" w:name="_STATUTE_CONTENT__f9a0d522_c7e1_4c4b_af9" /&amp;gt;&amp;lt;w:bookmarkStart w:id="14" w:name="_STATUTE_P__a7d6f0f0_ac25_4837_bb17_a8ed" /&amp;gt;&amp;lt;w:bookmarkStart w:id="15" w:name="_PAR__3_06018b2f_4e56_4d4f_b6f9_83f392eb" /&amp;gt;&amp;lt;w:bookmarkStart w:id="16" w:name="_LINE__4_f219a5a4_e2c6_42f2_b8f0_6c65114" /&amp;gt;&amp;lt;w:bookmarkEnd w:id="6" /&amp;gt;&amp;lt;w:bookmarkEnd w:id="9" /&amp;gt;&amp;lt;w:r&amp;gt;&amp;lt;w:t xml:space="preserve"&amp;gt;A student may be readmitted on satisfactory evidence that the behavior that was the cause &amp;lt;/w:t&amp;gt;&amp;lt;/w:r&amp;gt;&amp;lt;w:bookmarkStart w:id="17" w:name="_LINE__5_0a4a3ddd_11cf_42d8_acb9_4ae5c78" /&amp;gt;&amp;lt;w:bookmarkEnd w:id="16" /&amp;gt;&amp;lt;w:r&amp;gt;&amp;lt;w:t xml:space="preserve"&amp;gt;of the student being expelled will not likely recur.  The school board may authorize the &amp;lt;/w:t&amp;gt;&amp;lt;/w:r&amp;gt;&amp;lt;w:bookmarkStart w:id="18" w:name="_LINE__6_a46ae3ba_e0db_49f2_9426_7424e08" /&amp;gt;&amp;lt;w:bookmarkEnd w:id="17" /&amp;gt;&amp;lt;w:r&amp;gt;&amp;lt;w:t xml:space="preserve"&amp;gt;principal to suspend students up to a maximum of 10 days for infractions of school rules, &amp;lt;/w:t&amp;gt;&amp;lt;/w:r&amp;gt;&amp;lt;w:bookmarkStart w:id="19" w:name="_LINE__7_9b8f5459_1a19_4d30_8a96_31c16bc" /&amp;gt;&amp;lt;w:bookmarkEnd w:id="18" /&amp;gt;&amp;lt;w:r&amp;gt;&amp;lt;w:t xml:space="preserve"&amp;gt;except that the school board may not authorize the principal to issue an out-of-school &amp;lt;/w:t&amp;gt;&amp;lt;/w:r&amp;gt;&amp;lt;w:bookmarkStart w:id="20" w:name="_LINE__8_699bff29_ff48_47d3_805f_276c456" /&amp;gt;&amp;lt;w:bookmarkEnd w:id="19" /&amp;gt;&amp;lt;w:r&amp;gt;&amp;lt;w:t xml:space="preserve"&amp;gt;suspension to a student who is enrolled in grade 5 or below except as provided under &amp;lt;/w:t&amp;gt;&amp;lt;/w:r&amp;gt;&amp;lt;w:bookmarkStart w:id="21" w:name="_LINE__9_1dc54cad_2f8d_47aa_8f4d_d913bca" /&amp;gt;&amp;lt;w:bookmarkEnd w:id="20" /&amp;gt;&amp;lt;w:r&amp;gt;&amp;lt;w:t&amp;gt;subsection 9-A&amp;lt;/w:t&amp;gt;&amp;lt;/w:r&amp;gt;&amp;lt;w:bookmarkStart w:id="22" w:name="_PROCESSED_CHANGE__7a99a12b_a413_4bf5_8e" /&amp;gt;&amp;lt;w:r&amp;gt;&amp;lt;w:t xml:space="preserve"&amp;gt; &amp;lt;/w:t&amp;gt;&amp;lt;/w:r&amp;gt;&amp;lt;w:ins w:id="23" w:author="BPS" w:date="2026-01-23T10:00:00Z"&amp;gt;&amp;lt;w:r&amp;gt;&amp;lt;w:t&amp;gt;or&amp;lt;/w:t&amp;gt;&amp;lt;/w:r&amp;gt;&amp;lt;/w:ins&amp;gt;&amp;lt;w:ins w:id="24" w:author="BPS" w:date="2026-01-23T09:56:00Z"&amp;gt;&amp;lt;w:r&amp;gt;&amp;lt;w:t xml:space="preserve"&amp;gt; 9-E&amp;lt;/w:t&amp;gt;&amp;lt;/w:r&amp;gt;&amp;lt;/w:ins&amp;gt;&amp;lt;w:bookmarkEnd w:id="22" /&amp;gt;&amp;lt;w:r&amp;gt;&amp;lt;w:t xml:space="preserve"&amp;gt; or unless the principal determines that there is an imminent danger &amp;lt;/w:t&amp;gt;&amp;lt;/w:r&amp;gt;&amp;lt;w:bookmarkStart w:id="25" w:name="_LINE__10_bbc2d78a_97f2_4046_9b59_5731dd" /&amp;gt;&amp;lt;w:bookmarkEnd w:id="21" /&amp;gt;&amp;lt;w:r&amp;gt;&amp;lt;w:t xml:space="preserve"&amp;gt;of serious physical injury to the student or others and less restrictive interventions would &amp;lt;/w:t&amp;gt;&amp;lt;/w:r&amp;gt;&amp;lt;w:bookmarkStart w:id="26" w:name="_LINE__11_d0387e87_8c52_4a4f_8721_bd1684" /&amp;gt;&amp;lt;w:bookmarkEnd w:id="25" /&amp;gt;&amp;lt;w:r&amp;gt;&amp;lt;w:t xml:space="preserve"&amp;gt;be ineffective. &amp;lt;/w:t&amp;gt;&amp;lt;/w:r&amp;gt;&amp;lt;w:bookmarkStart w:id="27" w:name="_PROCESSED_CHANGE__d76c72a8_1bc2_41f4_ae" /&amp;gt;&amp;lt;w:r&amp;gt;&amp;lt;w:t xml:space="preserve"&amp;gt; &amp;lt;/w:t&amp;gt;&amp;lt;/w:r&amp;gt;&amp;lt;w:bookmarkEnd w:id="27" /&amp;gt;&amp;lt;w:r&amp;gt;&amp;lt;w:t xml:space="preserve"&amp;gt;An out-of-school suspension for a student who is enrolled in grade 5 or &amp;lt;/w:t&amp;gt;&amp;lt;/w:r&amp;gt;&amp;lt;w:bookmarkStart w:id="28" w:name="_LINE__12_2384400c_a785_48fa_8581_e69f4a" /&amp;gt;&amp;lt;w:bookmarkEnd w:id="26" /&amp;gt;&amp;lt;w:r&amp;gt;&amp;lt;w:t&amp;gt;below may not exceed 3 days&amp;lt;/w:t&amp;gt;&amp;lt;/w:r&amp;gt;&amp;lt;w:bookmarkStart w:id="29" w:name="_PROCESSED_CHANGE__b224b195_12da_4853_82" /&amp;gt;&amp;lt;w:ins w:id="30" w:author="BPS" w:date="2026-01-23T09:56:00Z"&amp;gt;&amp;lt;w:r&amp;gt;&amp;lt;w:t xml:space="preserve"&amp;gt;, except &amp;lt;/w:t&amp;gt;&amp;lt;/w:r&amp;gt;&amp;lt;/w:ins&amp;gt;&amp;lt;w:ins w:id="31" w:author="BPS" w:date="2026-01-28T10:21:00Z"&amp;gt;&amp;lt;w:r&amp;gt;&amp;lt;w:t&amp;gt;as provided under subsection 9-E&amp;lt;/w:t&amp;gt;&amp;lt;/w:r&amp;gt;&amp;lt;/w:ins&amp;gt;&amp;lt;w:bookmarkEnd w:id="29" /&amp;gt;&amp;lt;w:r&amp;gt;&amp;lt;w:t xml:space="preserve"&amp;gt;.  The school board &amp;lt;/w:t&amp;gt;&amp;lt;/w:r&amp;gt;&amp;lt;w:bookmarkStart w:id="32" w:name="_LINE__13_326b62b9_5350_4689_a93e_f6c194" /&amp;gt;&amp;lt;w:bookmarkEnd w:id="28" /&amp;gt;&amp;lt;w:r&amp;gt;&amp;lt;w:t xml:space="preserve"&amp;gt;may authorize the superintendent or principal to modify, in writing, the requirement for &amp;lt;/w:t&amp;gt;&amp;lt;/w:r&amp;gt;&amp;lt;w:bookmarkStart w:id="33" w:name="_LINE__14_6c21677b_4d7c_4818_8293_2de96a" /&amp;gt;&amp;lt;w:bookmarkEnd w:id="32" /&amp;gt;&amp;lt;w:r&amp;gt;&amp;lt;w:t xml:space="preserve"&amp;gt;expulsion of a student on a case-by-case basis.  In addition to other powers and duties under &amp;lt;/w:t&amp;gt;&amp;lt;/w:r&amp;gt;&amp;lt;w:bookmarkStart w:id="34" w:name="_LINE__15_71c893c4_4f06_4342_9d72_3f2888" /&amp;gt;&amp;lt;w:bookmarkEnd w:id="33" /&amp;gt;&amp;lt;w:r&amp;gt;&amp;lt;w:t xml:space="preserve"&amp;gt;this subsection, the school board may develop a policy requiring a student who is in &amp;lt;/w:t&amp;gt;&amp;lt;/w:r&amp;gt;&amp;lt;w:bookmarkStart w:id="35" w:name="_LINE__16_a5465850_8637_486d_86f8_f5ae14" /&amp;gt;&amp;lt;w:bookmarkEnd w:id="34" /&amp;gt;&amp;lt;w:r&amp;gt;&amp;lt;w:t xml:space="preserve"&amp;gt;violation of school substance use or possession rules to participate in substance use disorder &amp;lt;/w:t&amp;gt;&amp;lt;/w:r&amp;gt;&amp;lt;w:bookmarkStart w:id="36" w:name="_LINE__17_0d044121_bb3d_4144_bc45_f50005" /&amp;gt;&amp;lt;w:bookmarkEnd w:id="35" /&amp;gt;&amp;lt;w:r&amp;gt;&amp;lt;w:t xml:space="preserve"&amp;gt;services as provided in &amp;lt;/w:t&amp;gt;&amp;lt;/w:r&amp;gt;&amp;lt;w:bookmarkStart w:id="37" w:name="_CROSS_REFERENCE__4b5e1d01_4bdc_4cd8_abe" /&amp;gt;&amp;lt;w:r&amp;gt;&amp;lt;w:t&amp;gt;section 6606&amp;lt;/w:t&amp;gt;&amp;lt;/w:r&amp;gt;&amp;lt;w:bookmarkEnd w:id="37" /&amp;gt;&amp;lt;w:r&amp;gt;&amp;lt;w:t xml:space="preserve"&amp;gt;. &amp;lt;/w:t&amp;gt;&amp;lt;/w:r&amp;gt;&amp;lt;w:bookmarkStart w:id="38" w:name="_PROCESSED_CHANGE__d438dfcc_e11b_40f4_94" /&amp;gt;&amp;lt;w:del w:id="39" w:author="BPS" w:date="2026-01-28T10:22:00Z"&amp;gt;&amp;lt;w:r w:rsidDel="00443DC9"&amp;gt;&amp;lt;w:delText&amp;gt;Nothing in this&amp;lt;/w:delText&amp;gt;&amp;lt;/w:r&amp;gt;&amp;lt;/w:del&amp;gt;&amp;lt;w:bookmarkEnd w:id="38" /&amp;gt;&amp;lt;w:r&amp;gt;&amp;lt;w:t xml:space="preserve"&amp;gt; &amp;lt;/w:t&amp;gt;&amp;lt;/w:r&amp;gt;&amp;lt;w:bookmarkStart w:id="40" w:name="_PROCESSED_CHANGE__6cda3c95_c03f_4507_86" /&amp;gt;&amp;lt;w:ins w:id="41" w:author="BPS" w:date="2026-01-28T10:22:00Z"&amp;gt;&amp;lt;w:r&amp;gt;&amp;lt;w:t&amp;gt;This&amp;lt;/w:t&amp;gt;&amp;lt;/w:r&amp;gt;&amp;lt;/w:ins&amp;gt;&amp;lt;w:r&amp;gt;&amp;lt;w:t xml:space="preserve"&amp;gt; &amp;lt;/w:t&amp;gt;&amp;lt;/w:r&amp;gt;&amp;lt;w:bookmarkEnd w:id="40" /&amp;gt;&amp;lt;w:r&amp;gt;&amp;lt;w:t xml:space="preserve"&amp;gt;subsection &amp;lt;/w:t&amp;gt;&amp;lt;/w:r&amp;gt;&amp;lt;w:bookmarkStart w:id="42" w:name="_PROCESSED_CHANGE__a8e935e4_0a47_491e_9f" /&amp;gt;&amp;lt;w:del w:id="43" w:author="BPS" w:date="2026-01-28T10:22:00Z"&amp;gt;&amp;lt;w:r w:rsidDel="00443DC9"&amp;gt;&amp;lt;w:delText&amp;gt;or&amp;lt;/w:delText&amp;gt;&amp;lt;/w:r&amp;gt;&amp;lt;/w:del&amp;gt;&amp;lt;w:r&amp;gt;&amp;lt;w:t xml:space="preserve"&amp;gt; &amp;lt;/w:t&amp;gt;&amp;lt;/w:r&amp;gt;&amp;lt;w:bookmarkStart w:id="44" w:name="_CROSS_REFERENCE__0754ee08_8a28_492b_bf4" /&amp;gt;&amp;lt;w:bookmarkStart w:id="45" w:name="_PROCESSED_CHANGE__eac2cfaf_71e5_4e32_bc" /&amp;gt;&amp;lt;w:bookmarkEnd w:id="42" /&amp;gt;&amp;lt;w:ins w:id="46" w:author="BPS" w:date="2026-01-28T10:22:00Z"&amp;gt;&amp;lt;w:r&amp;gt;&amp;lt;w:t&amp;gt;and&amp;lt;/w:t&amp;gt;&amp;lt;/w:r&amp;gt;&amp;lt;/w:ins&amp;gt;&amp;lt;w:r&amp;gt;&amp;lt;w:t xml:space="preserve"&amp;gt; &amp;lt;/w:t&amp;gt;&amp;lt;/w:r&amp;gt;&amp;lt;w:bookmarkEnd w:id="45" /&amp;gt;&amp;lt;w:r&amp;gt;&amp;lt;w:t&amp;gt;subsection 9‑C&amp;lt;/w:t&amp;gt;&amp;lt;/w:r&amp;gt;&amp;lt;w:bookmarkEnd w:id="44" /&amp;gt;&amp;lt;w:r&amp;gt;&amp;lt;w:t xml:space="preserve"&amp;gt; &amp;lt;/w:t&amp;gt;&amp;lt;/w:r&amp;gt;&amp;lt;w:bookmarkStart w:id="47" w:name="_LINE__18_8fa7974f_4246_47c3_abf9_e94734" /&amp;gt;&amp;lt;w:bookmarkStart w:id="48" w:name="_PROCESSED_CHANGE__35778d5a_2987_4f97_8a" /&amp;gt;&amp;lt;w:bookmarkEnd w:id="36" /&amp;gt;&amp;lt;w:del w:id="49" w:author="BPS" w:date="2026-01-28T10:22:00Z"&amp;gt;&amp;lt;w:r w:rsidDel="00443DC9"&amp;gt;&amp;lt;w:delText&amp;gt;prevents&amp;lt;/w:delText&amp;gt;&amp;lt;/w:r&amp;gt;&amp;lt;/w:del&amp;gt;&amp;lt;w:r&amp;gt;&amp;lt;w:t xml:space="preserve"&amp;gt; &amp;lt;/w:t&amp;gt;&amp;lt;/w:r&amp;gt;&amp;lt;w:bookmarkStart w:id="50" w:name="_PROCESSED_CHANGE__b1acccdf_b0e7_451b_a9" /&amp;gt;&amp;lt;w:bookmarkEnd w:id="48" /&amp;gt;&amp;lt;w:ins w:id="51" w:author="BPS" w:date="2026-01-28T10:22:00Z"&amp;gt;&amp;lt;w:r&amp;gt;&amp;lt;w:t&amp;gt;do not prevent&amp;lt;/w:t&amp;gt;&amp;lt;/w:r&amp;gt;&amp;lt;/w:ins&amp;gt;&amp;lt;w:r&amp;gt;&amp;lt;w:t xml:space="preserve"&amp;gt; &amp;lt;/w:t&amp;gt;&amp;lt;/w:r&amp;gt;&amp;lt;w:bookmarkEnd w:id="50" /&amp;gt;&amp;lt;w:r&amp;gt;&amp;lt;w:t xml:space="preserve"&amp;gt;a school board from providing educational services in an alternative &amp;lt;/w:t&amp;gt;&amp;lt;/w:r&amp;gt;&amp;lt;w:bookmarkStart w:id="52" w:name="_LINE__19_54a3c886_2028_4186_9e51_21ad94" /&amp;gt;&amp;lt;w:bookmarkEnd w:id="47" /&amp;gt;&amp;lt;w:r&amp;gt;&amp;lt;w:t&amp;gt;setting to a student who has been expelled.&amp;lt;/w:t&amp;gt;&amp;lt;/w:r&amp;gt;&amp;lt;w:bookmarkEnd w:id="13" /&amp;gt;&amp;lt;w:bookmarkEnd w:id="52" /&amp;gt;&amp;lt;/w:p&amp;gt;&amp;lt;w:p w:rsidR="00C51F0E" w:rsidRDefault="00C51F0E" w:rsidP="00C51F0E"&amp;gt;&amp;lt;w:pPr&amp;gt;&amp;lt;w:ind w:left="360" w:firstLine="360" /&amp;gt;&amp;lt;/w:pPr&amp;gt;&amp;lt;w:bookmarkStart w:id="53" w:name="_BILL_SECTION_HEADER__3b2c5991_2c11_4c38" /&amp;gt;&amp;lt;w:bookmarkStart w:id="54" w:name="_BILL_SECTION__f07739f9_6bdb_44a8_a2c7_0" /&amp;gt;&amp;lt;w:bookmarkStart w:id="55" w:name="_PAR__4_a57ff077_6f37_42d0_b0eb_0627bee0" /&amp;gt;&amp;lt;w:bookmarkStart w:id="56" w:name="_LINE__20_65563ecc_5a69_4cd8_8ddb_d2ad99"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w:id="57" w:name="_BILL_SECTION_NUMBER__999fdb34_ef23_4ffb" /&amp;gt;&amp;lt;w:r&amp;gt;&amp;lt;w:rPr&amp;gt;&amp;lt;w:b /&amp;gt;&amp;lt;w:sz w:val="24" /&amp;gt;&amp;lt;/w:rPr&amp;gt;&amp;lt;w:t&amp;gt;2&amp;lt;/w:t&amp;gt;&amp;lt;/w:r&amp;gt;&amp;lt;w:bookmarkEnd w:id="57" /&amp;gt;&amp;lt;w:r&amp;gt;&amp;lt;w:rPr&amp;gt;&amp;lt;w:b /&amp;gt;&amp;lt;w:sz w:val="24" /&amp;gt;&amp;lt;/w:rPr&amp;gt;&amp;lt;w:t&amp;gt;.  20-A MRSA §1001, sub-§9-E&amp;lt;/w:t&amp;gt;&amp;lt;/w:r&amp;gt;&amp;lt;w:r&amp;gt;&amp;lt;w:t xml:space="preserve"&amp;gt; is enacted to read:&amp;lt;/w:t&amp;gt;&amp;lt;/w:r&amp;gt;&amp;lt;w:bookmarkEnd w:id="56" /&amp;gt;&amp;lt;/w:p&amp;gt;&amp;lt;w:p w:rsidR="00C51F0E" w:rsidRDefault="00C51F0E" w:rsidP="00C51F0E"&amp;gt;&amp;lt;w:pPr&amp;gt;&amp;lt;w:ind w:left="360" w:firstLine="360" /&amp;gt;&amp;lt;w:rPr&amp;gt;&amp;lt;w:ins w:id="58" w:author="BPS" w:date="2026-01-28T10:28:00Z" /&amp;gt;&amp;lt;/w:rPr&amp;gt;&amp;lt;/w:pPr&amp;gt;&amp;lt;w:bookmarkStart w:id="59" w:name="_STATUTE_NUMBER__c605af9e_0f68_4ff4_a13a" /&amp;gt;&amp;lt;w:bookmarkStart w:id="60" w:name="_STATUTE_SS__d73b2dd7_0c9c_4458_b035_f99" /&amp;gt;&amp;lt;w:bookmarkStart w:id="61" w:name="_PAR__5_c4680206_a619_436e_b535_9b5e7aa3" /&amp;gt;&amp;lt;w:bookmarkStart w:id="62" w:name="_LINE__21_268839bb_194b_40e1_b313_46ec2b" /&amp;gt;&amp;lt;w:bookmarkStart w:id="63" w:name="_PROCESSED_CHANGE__2fb725a4_f3a2_4c5a_84" /&amp;gt;&amp;lt;w:bookmarkEnd w:id="53" /&amp;gt;&amp;lt;w:bookmarkEnd w:id="55" /&amp;gt;&amp;lt;w:ins w:id="64" w:author="BPS" w:date="2026-01-28T10:28:00Z"&amp;gt;&amp;lt;w:r&amp;gt;&amp;lt;w:rPr&amp;gt;&amp;lt;w:b /&amp;gt;&amp;lt;/w:rPr&amp;gt;&amp;lt;w:t&amp;gt;9-E&amp;lt;/w:t&amp;gt;&amp;lt;/w:r&amp;gt;&amp;lt;w:bookmarkEnd w:id="59" /&amp;gt;&amp;lt;w:r&amp;gt;&amp;lt;w:rPr&amp;gt;&amp;lt;w:b /&amp;gt;&amp;lt;/w:rPr&amp;gt;&amp;lt;w:t xml:space="preserve"&amp;gt;.  &amp;lt;/w:t&amp;gt;&amp;lt;/w:r&amp;gt;&amp;lt;w:bookmarkStart w:id="65" w:name="_STATUTE_HEADNOTE__9b95834a_5d03_40d8_bc" /&amp;gt;&amp;lt;w:r&amp;gt;&amp;lt;w:rPr&amp;gt;&amp;lt;w:b /&amp;gt;&amp;lt;/w:rPr&amp;gt;&amp;lt;w:t xml:space="preserve"&amp;gt;Students expelled for sexual assault. &amp;lt;/w:t&amp;gt;&amp;lt;/w:r&amp;gt;&amp;lt;w:r&amp;gt;&amp;lt;w:t xml:space="preserve"&amp;gt; &amp;lt;/w:t&amp;gt;&amp;lt;/w:r&amp;gt;&amp;lt;/w:ins&amp;gt;&amp;lt;w:bookmarkStart w:id="66" w:name="_STATUTE_CONTENT__87117755_2b60_4215_bf2" /&amp;gt;&amp;lt;w:bookmarkEnd w:id="65" /&amp;gt;&amp;lt;w:ins w:id="67" w:author="BPS" w:date="2026-01-30T08:18:00Z"&amp;gt;&amp;lt;w:r&amp;gt;&amp;lt;w:t xml:space="preserve"&amp;gt;A &amp;lt;/w:t&amp;gt;&amp;lt;/w:r&amp;gt;&amp;lt;/w:ins&amp;gt;&amp;lt;w:ins w:id="68" w:author="BPS" w:date="2026-01-28T10:28:00Z"&amp;gt;&amp;lt;w:r&amp;gt;&amp;lt;w:t xml:space="preserve"&amp;gt;school board shall adopt a policy for &amp;lt;/w:t&amp;gt;&amp;lt;/w:r&amp;gt;&amp;lt;w:bookmarkStart w:id="69" w:name="_LINE__22_6f086873_36af_425c_89a6_62b917" /&amp;gt;&amp;lt;w:bookmarkEnd w:id="62" /&amp;gt;&amp;lt;w:r&amp;gt;&amp;lt;w:t xml:space="preserve"&amp;gt;expelling a student enrolled in any grade who is determined to have committed sexual &amp;lt;/w:t&amp;gt;&amp;lt;/w:r&amp;gt;&amp;lt;w:bookmarkStart w:id="70" w:name="_LINE__23_bc73b448_0b28_4c4c_94c9_d76a32" /&amp;gt;&amp;lt;w:bookmarkEnd w:id="69" /&amp;gt;&amp;lt;w:r&amp;gt;&amp;lt;w:t xml:space="preserve"&amp;gt;assault &amp;lt;/w:t&amp;gt;&amp;lt;/w:r&amp;gt;&amp;lt;/w:ins&amp;gt;&amp;lt;w:ins w:id="71" w:author="BPS" w:date="2026-02-02T12:32:00Z"&amp;gt;&amp;lt;w:r&amp;gt;&amp;lt;w:t xml:space="preserve"&amp;gt;as described in Title 17-A, chapter 11 &amp;lt;/w:t&amp;gt;&amp;lt;/w:r&amp;gt;&amp;lt;/w:ins&amp;gt;&amp;lt;w:ins w:id="72" w:author="BPS" w:date="2026-01-28T10:28:00Z"&amp;gt;&amp;lt;w:r&amp;gt;&amp;lt;w:t xml:space="preserve"&amp;gt;on school grounds or other school property &amp;lt;/w:t&amp;gt;&amp;lt;/w:r&amp;gt;&amp;lt;w:bookmarkStart w:id="73" w:name="_LINE__24_05dde1d1_a3de_4c61_907e_c09791" /&amp;gt;&amp;lt;w:bookmarkEnd w:id="70" /&amp;gt;&amp;lt;w:r&amp;gt;&amp;lt;w:t xml:space="preserve"&amp;gt;and for referring the matter to the appropriate local law enforcement agency. &amp;lt;/w:t&amp;gt;&amp;lt;/w:r&amp;gt;&amp;lt;w:bookmarkEnd w:id="73" /&amp;gt;&amp;lt;/w:ins&amp;gt;&amp;lt;/w:p&amp;gt;&amp;lt;w:p w:rsidR="00C51F0E" w:rsidRDefault="00C51F0E" w:rsidP="00C51F0E"&amp;gt;&amp;lt;w:pPr&amp;gt;&amp;lt;w:ind w:left="720" /&amp;gt;&amp;lt;w:rPr&amp;gt;&amp;lt;w:ins w:id="74" w:author="BPS" w:date="2026-01-28T10:28:00Z" /&amp;gt;&amp;lt;/w:rPr&amp;gt;&amp;lt;/w:pPr&amp;gt;&amp;lt;w:bookmarkStart w:id="75" w:name="_STATUTE_NUMBER__eb21e8cf_cc08_45ad_9668" /&amp;gt;&amp;lt;w:bookmarkStart w:id="76" w:name="_STATUTE_P__bef97cfb_700a_4239_a50b_93ec" /&amp;gt;&amp;lt;w:bookmarkStart w:id="77" w:name="_PAR__6_6a2d45fb_a31d_46e9_85b1_9f701cec" /&amp;gt;&amp;lt;w:bookmarkStart w:id="78" w:name="_LINE__25_65a1e369_952f_4255_89cc_4a4e6c" /&amp;gt;&amp;lt;w:bookmarkEnd w:id="61" /&amp;gt;&amp;lt;w:bookmarkEnd w:id="66" /&amp;gt;&amp;lt;w:ins w:id="79" w:author="BPS" w:date="2026-01-28T10:28:00Z"&amp;gt;&amp;lt;w:r&amp;gt;&amp;lt;w:t&amp;gt;A&amp;lt;/w:t&amp;gt;&amp;lt;/w:r&amp;gt;&amp;lt;w:bookmarkEnd w:id="75" /&amp;gt;&amp;lt;w:r&amp;gt;&amp;lt;w:t xml:space="preserve"&amp;gt;.  &amp;lt;/w:t&amp;gt;&amp;lt;/w:r&amp;gt;&amp;lt;w:bookmarkStart w:id="80" w:name="_STATUTE_CONTENT__0ed1e975_7e22_4a1b_b62" /&amp;gt;&amp;lt;w:r&amp;gt;&amp;lt;w:t xml:space="preserve"&amp;gt;A student who is determined to have committed sexual assault must be expelled &amp;lt;/w:t&amp;gt;&amp;lt;/w:r&amp;gt;&amp;lt;w:bookmarkStart w:id="81" w:name="_LINE__26_5ce03821_7f78_470b_9a47_49c800" /&amp;gt;&amp;lt;w:bookmarkEnd w:id="78" /&amp;gt;&amp;lt;w:r&amp;gt;&amp;lt;w:t xml:space="preserve"&amp;gt;from school for a period of not less than one year, except that &amp;lt;/w:t&amp;gt;&amp;lt;/w:r&amp;gt;&amp;lt;/w:ins&amp;gt;&amp;lt;w:ins w:id="82" w:author="BPS" w:date="2026-01-30T08:18:00Z"&amp;gt;&amp;lt;w:r&amp;gt;&amp;lt;w:t&amp;gt;a&amp;lt;/w:t&amp;gt;&amp;lt;/w:r&amp;gt;&amp;lt;/w:ins&amp;gt;&amp;lt;w:ins w:id="83" w:author="BPS" w:date="2026-01-28T10:28:00Z"&amp;gt;&amp;lt;w:r&amp;gt;&amp;lt;w:t xml:space="preserve"&amp;gt; school board may &amp;lt;/w:t&amp;gt;&amp;lt;/w:r&amp;gt;&amp;lt;w:bookmarkStart w:id="84" w:name="_LINE__27_1482348b_a917_4c4f_9535_bbcfa5" /&amp;gt;&amp;lt;w:bookmarkEnd w:id="81" /&amp;gt;&amp;lt;w:r&amp;gt;&amp;lt;w:t xml:space="preserve"&amp;gt;authorize the superintendent to modify in writing the requirement for expulsion of a &amp;lt;/w:t&amp;gt;&amp;lt;/w:r&amp;gt;&amp;lt;w:bookmarkStart w:id="85" w:name="_LINE__28_d12a018f_9c9c_4d96_8e08_edd24f" /&amp;gt;&amp;lt;w:bookmarkEnd w:id="84" /&amp;gt;&amp;lt;w:r&amp;gt;&amp;lt;w:t xml:space="preserve"&amp;gt;student on a case-by-case basis.  A decision to change the placement of a student with &amp;lt;/w:t&amp;gt;&amp;lt;/w:r&amp;gt;&amp;lt;w:bookmarkStart w:id="86" w:name="_LINE__29_0e633442_5454_4085_afa8_92b451" /&amp;gt;&amp;lt;w:bookmarkEnd w:id="85" /&amp;gt;&amp;lt;w:r&amp;gt;&amp;lt;w:t xml:space="preserve"&amp;gt;a disability must be made in accordance with the federal Individuals &amp;lt;/w:t&amp;gt;&amp;lt;/w:r&amp;gt;&amp;lt;/w:ins&amp;gt;&amp;lt;w:ins w:id="87" w:author="BPS" w:date="2026-01-30T08:18:00Z"&amp;gt;&amp;lt;w:r&amp;gt;&amp;lt;w:t&amp;gt;w&amp;lt;/w:t&amp;gt;&amp;lt;/w:r&amp;gt;&amp;lt;/w:ins&amp;gt;&amp;lt;w:ins w:id="88" w:author="BPS" w:date="2026-01-28T10:28:00Z"&amp;gt;&amp;lt;w:r&amp;gt;&amp;lt;w:t xml:space="preserve"&amp;gt;ith Disabilities &amp;lt;/w:t&amp;gt;&amp;lt;/w:r&amp;gt;&amp;lt;w:bookmarkStart w:id="89" w:name="_LINE__30_22d07de6_e21e_412f_af52_194b5d" /&amp;gt;&amp;lt;w:bookmarkEnd w:id="86" /&amp;gt;&amp;lt;w:r&amp;gt;&amp;lt;w:t xml:space="preserve"&amp;gt;Education Act, 20 United States Code, Section 1400 et seq. &amp;lt;/w:t&amp;gt;&amp;lt;/w:r&amp;gt;&amp;lt;w:bookmarkEnd w:id="89" /&amp;gt;&amp;lt;/w:ins&amp;gt;&amp;lt;/w:p&amp;gt;&amp;lt;w:p w:rsidR="00C51F0E" w:rsidRDefault="00C51F0E" w:rsidP="00C51F0E"&amp;gt;&amp;lt;w:pPr&amp;gt;&amp;lt;w:ind w:left="720" /&amp;gt;&amp;lt;w:rPr&amp;gt;&amp;lt;w:ins w:id="90" w:author="BPS" w:date="2026-01-28T10:28:00Z" /&amp;gt;&amp;lt;/w:rPr&amp;gt;&amp;lt;/w:pPr&amp;gt;&amp;lt;w:bookmarkStart w:id="91" w:name="_STATUTE_NUMBER__15102ae3_e32c_4a6d_8d2c" /&amp;gt;&amp;lt;w:bookmarkStart w:id="92" w:name="_STATUTE_P__86f30e29_963b_4ef7_b2de_823f" /&amp;gt;&amp;lt;w:bookmarkStart w:id="93" w:name="_PAR__7_9495f427_659e_4d39_babe_5b165e08" /&amp;gt;&amp;lt;w:bookmarkStart w:id="94" w:name="_LINE__31_bceb0890_2f27_429b_92d2_3b0ca4" /&amp;gt;&amp;lt;w:bookmarkEnd w:id="76" /&amp;gt;&amp;lt;w:bookmarkEnd w:id="77" /&amp;gt;&amp;lt;w:bookmarkEnd w:id="80" /&amp;gt;&amp;lt;w:ins w:id="95" w:author="BPS" w:date="2026-01-28T10:28:00Z"&amp;gt;&amp;lt;w:r&amp;gt;&amp;lt;w:t&amp;gt;B&amp;lt;/w:t&amp;gt;&amp;lt;/w:r&amp;gt;&amp;lt;w:bookmarkEnd w:id="91" /&amp;gt;&amp;lt;w:r&amp;gt;&amp;lt;w:t xml:space="preserve"&amp;gt;.  &amp;lt;/w:t&amp;gt;&amp;lt;/w:r&amp;gt;&amp;lt;/w:ins&amp;gt;&amp;lt;w:bookmarkStart w:id="96" w:name="_STATUTE_CONTENT__62b0284f_f0d2_4ec9_80d" /&amp;gt;&amp;lt;w:ins w:id="97" w:author="BPS" w:date="2026-01-30T08:22:00Z"&amp;gt;&amp;lt;w:r&amp;gt;&amp;lt;w:t&amp;gt;T&amp;lt;/w:t&amp;gt;&amp;lt;/w:r&amp;gt;&amp;lt;/w:ins&amp;gt;&amp;lt;w:ins w:id="98" w:author="BPS" w:date="2026-01-28T10:28:00Z"&amp;gt;&amp;lt;w:r&amp;gt;&amp;lt;w:t xml:space="preserve"&amp;gt;his subsection &amp;lt;/w:t&amp;gt;&amp;lt;/w:r&amp;gt;&amp;lt;/w:ins&amp;gt;&amp;lt;w:ins w:id="99" w:author="BPS" w:date="2026-01-30T08:22:00Z"&amp;gt;&amp;lt;w:r&amp;gt;&amp;lt;w:t xml:space="preserve"&amp;gt;does not &amp;lt;/w:t&amp;gt;&amp;lt;/w:r&amp;gt;&amp;lt;/w:ins&amp;gt;&amp;lt;w:ins w:id="100" w:author="BPS" w:date="2026-01-28T10:28:00Z"&amp;gt;&amp;lt;w:r&amp;gt;&amp;lt;w:t xml:space="preserve"&amp;gt;prevent a school board from providing educational &amp;lt;/w:t&amp;gt;&amp;lt;/w:r&amp;gt;&amp;lt;w:bookmarkStart w:id="101" w:name="_LINE__32_54228b61_99b1_4c36_ba27_1793ef" /&amp;gt;&amp;lt;w:bookmarkEnd w:id="94" /&amp;gt;&amp;lt;w:r&amp;gt;&amp;lt;w:t xml:space="preserve"&amp;gt;services in an alternative setting to a student who has been expelled. &amp;lt;/w:t&amp;gt;&amp;lt;/w:r&amp;gt;&amp;lt;w:bookmarkEnd w:id="101" /&amp;gt;&amp;lt;/w:ins&amp;gt;&amp;lt;/w:p&amp;gt;&amp;lt;w:p w:rsidR="00C51F0E" w:rsidRDefault="00C51F0E" w:rsidP="00C51F0E"&amp;gt;&amp;lt;w:pPr&amp;gt;&amp;lt;w:ind w:left="720" /&amp;gt;&amp;lt;/w:pPr&amp;gt;&amp;lt;w:bookmarkStart w:id="102" w:name="_STATUTE_NUMBER__adecffad_8e1e_4eea_b340" /&amp;gt;&amp;lt;w:bookmarkStart w:id="103" w:name="_STATUTE_P__1d977538_fc51_479f_93b2_eaf8" /&amp;gt;&amp;lt;w:bookmarkStart w:id="104" w:name="_PAR__8_ce7172be_97ac_4b6b_991e_9adcf36f" /&amp;gt;&amp;lt;w:bookmarkStart w:id="105" w:name="_LINE__33_8b5aaad0_2c18_412e_8597_fe10ab" /&amp;gt;&amp;lt;w:bookmarkEnd w:id="92" /&amp;gt;&amp;lt;w:bookmarkEnd w:id="93" /&amp;gt;&amp;lt;w:bookmarkEnd w:id="96" /&amp;gt;&amp;lt;w:ins w:id="106" w:author="BPS" w:date="2026-01-28T10:28:00Z"&amp;gt;&amp;lt;w:r&amp;gt;&amp;lt;w:t&amp;gt;C&amp;lt;/w:t&amp;gt;&amp;lt;/w:r&amp;gt;&amp;lt;w:bookmarkEnd w:id="102" /&amp;gt;&amp;lt;w:r&amp;gt;&amp;lt;w:t xml:space="preserve"&amp;gt;.  &amp;lt;/w:t&amp;gt;&amp;lt;/w:r&amp;gt;&amp;lt;w:bookmarkStart w:id="107" w:name="_STATUTE_CONTENT__d1511205_2dcc_4b78_bbe" /&amp;gt;&amp;lt;w:r&amp;gt;&amp;lt;w:t xml:space="preserve"&amp;gt;In accordance with the proper investigation and due process provisions required in &amp;lt;/w:t&amp;gt;&amp;lt;/w:r&amp;gt;&amp;lt;w:bookmarkStart w:id="108" w:name="_LINE__34_40238fa1_3c86_450d_bbda_ee7d3a" /&amp;gt;&amp;lt;w:bookmarkEnd w:id="105" /&amp;gt;&amp;lt;w:r&amp;gt;&amp;lt;w:t xml:space="preserve"&amp;gt;subsection 9, a principal may suspend immediately for good cause a student who is &amp;lt;/w:t&amp;gt;&amp;lt;/w:r&amp;gt;&amp;lt;w:bookmarkStart w:id="109" w:name="_LINE__35_c81d654f_43cd_4c04_a9f3_798297" /&amp;gt;&amp;lt;w:bookmarkEnd w:id="108" /&amp;gt;&amp;lt;w:r&amp;gt;&amp;lt;w:t xml:space="preserve"&amp;gt;determined to have committed sexual assault on school grounds or other school &amp;lt;/w:t&amp;gt;&amp;lt;/w:r&amp;gt;&amp;lt;w:bookmarkStart w:id="110" w:name="_LINE__36_3d93dedf_67a6_4f86_ae07_1f66df" /&amp;gt;&amp;lt;w:bookmarkEnd w:id="109" /&amp;gt;&amp;lt;w:r&amp;gt;&amp;lt;w:t&amp;gt;property under this subsection.&amp;lt;/w:t&amp;gt;&amp;lt;/w:r&amp;gt;&amp;lt;/w:ins&amp;gt;&amp;lt;w:r&amp;gt;&amp;lt;w:t xml:space="preserve"&amp;gt; &amp;lt;/w:t&amp;gt;&amp;lt;/w:r&amp;gt;&amp;lt;w:bookmarkEnd w:id="110" /&amp;gt;&amp;lt;/w:p&amp;gt;&amp;lt;w:p w:rsidR="00C51F0E" w:rsidRDefault="00C51F0E" w:rsidP="00C51F0E"&amp;gt;&amp;lt;w:pPr&amp;gt;&amp;lt;w:ind w:left="360" w:firstLine="360" /&amp;gt;&amp;lt;/w:pPr&amp;gt;&amp;lt;w:bookmarkStart w:id="111" w:name="_BILL_SECTION_HEADER__525409e9_843b_4661" /&amp;gt;&amp;lt;w:bookmarkStart w:id="112" w:name="_BILL_SECTION__fc44178b_d100_40be_9fd6_d" /&amp;gt;&amp;lt;w:bookmarkStart w:id="113" w:name="_PAR__9_07323151_49a7_499a_a08e_64e124f3" /&amp;gt;&amp;lt;w:bookmarkStart w:id="114" w:name="_LINE__37_d3b1857f_646a_4152_bf87_01eaf1" /&amp;gt;&amp;lt;w:bookmarkEnd w:id="54" /&amp;gt;&amp;lt;w:bookmarkEnd w:id="60" /&amp;gt;&amp;lt;w:bookmarkEnd w:id="63" /&amp;gt;&amp;lt;w:bookmarkEnd w:id="103" /&amp;gt;&amp;lt;w:bookmarkEnd w:id="104" /&amp;gt;&amp;lt;w:bookmarkEnd w:id="107" /&amp;gt;&amp;lt;w:r&amp;gt;&amp;lt;w:rPr&amp;gt;&amp;lt;w:b /&amp;gt;&amp;lt;w:sz w:val="24" /&amp;gt;&amp;lt;/w:rPr&amp;gt;&amp;lt;w:t xml:space="preserve"&amp;gt;Sec. &amp;lt;/w:t&amp;gt;&amp;lt;/w:r&amp;gt;&amp;lt;w:bookmarkStart w:id="115" w:name="_BILL_SECTION_NUMBER__1348109b_4155_46c1" /&amp;gt;&amp;lt;w:r&amp;gt;&amp;lt;w:rPr&amp;gt;&amp;lt;w:b /&amp;gt;&amp;lt;w:sz w:val="24" /&amp;gt;&amp;lt;/w:rPr&amp;gt;&amp;lt;w:t&amp;gt;3&amp;lt;/w:t&amp;gt;&amp;lt;/w:r&amp;gt;&amp;lt;w:bookmarkEnd w:id="115" /&amp;gt;&amp;lt;w:r&amp;gt;&amp;lt;w:rPr&amp;gt;&amp;lt;w:b /&amp;gt;&amp;lt;w:sz w:val="24" /&amp;gt;&amp;lt;/w:rPr&amp;gt;&amp;lt;w:t&amp;gt;.  20-A MRSA §1001, sub-§15, ¶J,&amp;lt;/w:t&amp;gt;&amp;lt;/w:r&amp;gt;&amp;lt;w:r&amp;gt;&amp;lt;w:t xml:space="preserve"&amp;gt; as enacted by PL 2021, c. 295, §4, is &amp;lt;/w:t&amp;gt;&amp;lt;/w:r&amp;gt;&amp;lt;w:bookmarkStart w:id="116" w:name="_LINE__38_546644b3_2965_4205_ba82_3a234e" /&amp;gt;&amp;lt;w:bookmarkEnd w:id="114" /&amp;gt;&amp;lt;w:r&amp;gt;&amp;lt;w:t&amp;gt;amended to read:&amp;lt;/w:t&amp;gt;&amp;lt;/w:r&amp;gt;&amp;lt;w:bookmarkEnd w:id="116" /&amp;gt;&amp;lt;/w:p&amp;gt;&amp;lt;w:p w:rsidR="00C51F0E" w:rsidRDefault="00C51F0E" w:rsidP="00C51F0E"&amp;gt;&amp;lt;w:pPr&amp;gt;&amp;lt;w:ind w:left="720" /&amp;gt;&amp;lt;/w:pPr&amp;gt;&amp;lt;w:bookmarkStart w:id="117" w:name="_STATUTE_NUMBER__528cc065_f27e_4b2b_a9fc" /&amp;gt;&amp;lt;w:bookmarkStart w:id="118" w:name="_STATUTE_P__dc5ef99c_f566_4016_9ee3_5be7" /&amp;gt;&amp;lt;w:bookmarkStart w:id="119" w:name="_PAR__10_751fde52_b623_4005_91bf_b1a0673" /&amp;gt;&amp;lt;w:bookmarkStart w:id="120" w:name="_LINE__39_21324f72_f342_4888_bae8_06ab2a" /&amp;gt;&amp;lt;w:bookmarkEnd w:id="111" /&amp;gt;&amp;lt;w:bookmarkEnd w:id="113" /&amp;gt;&amp;lt;w:r&amp;gt;&amp;lt;w:t&amp;gt;J&amp;lt;/w:t&amp;gt;&amp;lt;/w:r&amp;gt;&amp;lt;w:bookmarkEnd w:id="117" /&amp;gt;&amp;lt;w:r&amp;gt;&amp;lt;w:t xml:space="preserve"&amp;gt;.  &amp;lt;/w:t&amp;gt;&amp;lt;/w:r&amp;gt;&amp;lt;w:bookmarkStart w:id="121" w:name="_STATUTE_CONTENT__f79300b4_1adf_497d_b60" /&amp;gt;&amp;lt;w:r&amp;gt;&amp;lt;w:t xml:space="preserve"&amp;gt;Establish that an out-of-school suspension or expulsion may not be issued to a &amp;lt;/w:t&amp;gt;&amp;lt;/w:r&amp;gt;&amp;lt;w:bookmarkStart w:id="122" w:name="_LINE__40_f8776a22_fc75_4fc5_9996_5290ce" /&amp;gt;&amp;lt;w:bookmarkEnd w:id="120" /&amp;gt;&amp;lt;w:r&amp;gt;&amp;lt;w:t xml:space="preserve"&amp;gt;student in grade 5 or below except as provided under &amp;lt;/w:t&amp;gt;&amp;lt;/w:r&amp;gt;&amp;lt;w:bookmarkStart w:id="123" w:name="_CROSS_REFERENCE__811364b7_68db_4e42_90b" /&amp;gt;&amp;lt;w:r&amp;gt;&amp;lt;w:t&amp;gt;subsection 9&amp;lt;/w:t&amp;gt;&amp;lt;/w:r&amp;gt;&amp;lt;w:bookmarkStart w:id="124" w:name="_PROCESSED_CHANGE__850f5d44_ffce_4f25_97" /&amp;gt;&amp;lt;w:bookmarkEnd w:id="123" /&amp;gt;&amp;lt;w:r&amp;gt;&amp;lt;w:t xml:space="preserve"&amp;gt; &amp;lt;/w:t&amp;gt;&amp;lt;/w:r&amp;gt;&amp;lt;w:del w:id="125" w:author="BPS" w:date="2026-01-30T08:24:00Z"&amp;gt;&amp;lt;w:r w:rsidDel="00B13997"&amp;gt;&amp;lt;w:delText&amp;gt;or&amp;lt;/w:delText&amp;gt;&amp;lt;/w:r&amp;gt;&amp;lt;/w:del&amp;gt;&amp;lt;w:bookmarkStart w:id="126" w:name="_PROCESSED_CHANGE__5aec3733_8624_47a6_a7" /&amp;gt;&amp;lt;w:bookmarkEnd w:id="124" /&amp;gt;&amp;lt;w:ins w:id="127" w:author="BPS" w:date="2026-01-30T08:24:00Z"&amp;gt;&amp;lt;w:r&amp;gt;&amp;lt;w:t&amp;gt;,&amp;lt;/w:t&amp;gt;&amp;lt;/w:r&amp;gt;&amp;lt;/w:ins&amp;gt;&amp;lt;w:bookmarkEnd w:id="126" /&amp;gt;&amp;lt;w:r&amp;gt;&amp;lt;w:t xml:space="preserve"&amp;gt; &amp;lt;/w:t&amp;gt;&amp;lt;/w:r&amp;gt;&amp;lt;w:bookmarkStart w:id="128" w:name="_CROSS_REFERENCE__89c3e118_6462_4e2e_846" /&amp;gt;&amp;lt;w:r&amp;gt;&amp;lt;w:t&amp;gt;9‑A&amp;lt;/w:t&amp;gt;&amp;lt;/w:r&amp;gt;&amp;lt;w:bookmarkEnd w:id="128" /&amp;gt;&amp;lt;w:r&amp;gt;&amp;lt;w:t xml:space="preserve"&amp;gt; &amp;lt;/w:t&amp;gt;&amp;lt;/w:r&amp;gt;&amp;lt;w:bookmarkStart w:id="129" w:name="_PROCESSED_CHANGE__5c326e02_a68e_4e42_85" /&amp;gt;&amp;lt;w:ins w:id="130" w:author="BPS" w:date="2026-01-30T08:24:00Z"&amp;gt;&amp;lt;w:r&amp;gt;&amp;lt;w:t&amp;gt;or 9-E&amp;lt;/w:t&amp;gt;&amp;lt;/w:r&amp;gt;&amp;lt;/w:ins&amp;gt;&amp;lt;w:r&amp;gt;&amp;lt;w:t xml:space="preserve"&amp;gt; &amp;lt;/w:t&amp;gt;&amp;lt;/w:r&amp;gt;&amp;lt;w:bookmarkEnd w:id="129" /&amp;gt;&amp;lt;w:r&amp;gt;&amp;lt;w:t xml:space="preserve"&amp;gt;or &amp;lt;/w:t&amp;gt;&amp;lt;/w:r&amp;gt;&amp;lt;w:bookmarkStart w:id="131" w:name="_LINE__41_d574f9cc_9256_4840_9655_e0dbcc" /&amp;gt;&amp;lt;w:bookmarkEnd w:id="122" /&amp;gt;&amp;lt;w:r&amp;gt;&amp;lt;w:t xml:space="preserve"&amp;gt;unless the principal determines that there is an imminent danger of serious physical &amp;lt;/w:t&amp;gt;&amp;lt;/w:r&amp;gt;&amp;lt;w:bookmarkStart w:id="132" w:name="_LINE__42_22a9e8cd_7bb5_4136_9d11_c8d575" /&amp;gt;&amp;lt;w:bookmarkEnd w:id="131" /&amp;gt;&amp;lt;w:r&amp;gt;&amp;lt;w:t xml:space="preserve"&amp;gt;injury to the student or others and less restrictive interventions would be ineffective; &amp;lt;/w:t&amp;gt;&amp;lt;/w:r&amp;gt;&amp;lt;w:bookmarkStart w:id="133" w:name="_LINE__43_f31e9c1d_185a_4039_9eed_d82948" /&amp;gt;&amp;lt;w:bookmarkEnd w:id="132" /&amp;gt;&amp;lt;w:r&amp;gt;&amp;lt;w:t&amp;gt;and&amp;lt;/w:t&amp;gt;&amp;lt;/w:r&amp;gt;&amp;lt;w:bookmarkEnd w:id="121" /&amp;gt;&amp;lt;w:bookmarkEnd w:id="133" /&amp;gt;&amp;lt;/w:p&amp;gt;&amp;lt;w:p w:rsidR="00C51F0E" w:rsidRDefault="00C51F0E" w:rsidP="00C51F0E"&amp;gt;&amp;lt;w:pPr&amp;gt;&amp;lt;w:ind w:left="360" w:firstLine="360" /&amp;gt;&amp;lt;/w:pPr&amp;gt;&amp;lt;w:bookmarkStart w:id="134" w:name="_BILL_SECTION_HEADER__f920dfc3_d891_4e23" /&amp;gt;&amp;lt;w:bookmarkStart w:id="135" w:name="_BILL_SECTION__91cb4429_1b23_4689_bad6_f" /&amp;gt;&amp;lt;w:bookmarkStart w:id="136" w:name="_PAGE__2_c84fd463_cd4d_4110_9ab7_c446e0b" /&amp;gt;&amp;lt;w:bookmarkStart w:id="137" w:name="_PAR__1_74a2d102_cfcf_4e40_ab48_3a397db3" /&amp;gt;&amp;lt;w:bookmarkStart w:id="138" w:name="_LINE__1_0c983e8d_3528_4437_93f0_6419c5c" /&amp;gt;&amp;lt;w:bookmarkEnd w:id="3" /&amp;gt;&amp;lt;w:bookmarkEnd w:id="112" /&amp;gt;&amp;lt;w:bookmarkEnd w:id="118" /&amp;gt;&amp;lt;w:bookmarkEnd w:id="119" /&amp;gt;&amp;lt;w:r&amp;gt;&amp;lt;w:rPr&amp;gt;&amp;lt;w:b /&amp;gt;&amp;lt;w:sz w:val="24" /&amp;gt;&amp;lt;/w:rPr&amp;gt;&amp;lt;w:t xml:space="preserve"&amp;gt;Sec. &amp;lt;/w:t&amp;gt;&amp;lt;/w:r&amp;gt;&amp;lt;w:bookmarkStart w:id="139" w:name="_BILL_SECTION_NUMBER__34f1af65_3062_4566" /&amp;gt;&amp;lt;w:r&amp;gt;&amp;lt;w:rPr&amp;gt;&amp;lt;w:b /&amp;gt;&amp;lt;w:sz w:val="24" /&amp;gt;&amp;lt;/w:rPr&amp;gt;&amp;lt;w:t&amp;gt;4&amp;lt;/w:t&amp;gt;&amp;lt;/w:r&amp;gt;&amp;lt;w:bookmarkEnd w:id="139" /&amp;gt;&amp;lt;w:r&amp;gt;&amp;lt;w:rPr&amp;gt;&amp;lt;w:b /&amp;gt;&amp;lt;w:sz w:val="24" /&amp;gt;&amp;lt;/w:rPr&amp;gt;&amp;lt;w:t&amp;gt;.  20-A MRSA §1001, sub-§15, ¶K,&amp;lt;/w:t&amp;gt;&amp;lt;/w:r&amp;gt;&amp;lt;w:r&amp;gt;&amp;lt;w:t xml:space="preserve"&amp;gt; as enacted by PL 2021, c. 295, §4, is &amp;lt;/w:t&amp;gt;&amp;lt;/w:r&amp;gt;&amp;lt;w:bookmarkStart w:id="140" w:name="_LINE__2_5fabaa2f_9f20_4519_9554_aa2e15d" /&amp;gt;&amp;lt;w:bookmarkEnd w:id="138" /&amp;gt;&amp;lt;w:r&amp;gt;&amp;lt;w:t&amp;gt;amended to read:&amp;lt;/w:t&amp;gt;&amp;lt;/w:r&amp;gt;&amp;lt;w:bookmarkEnd w:id="140" /&amp;gt;&amp;lt;/w:p&amp;gt;&amp;lt;w:p w:rsidR="00C51F0E" w:rsidRDefault="00C51F0E" w:rsidP="00C51F0E"&amp;gt;&amp;lt;w:pPr&amp;gt;&amp;lt;w:ind w:left="720" /&amp;gt;&amp;lt;/w:pPr&amp;gt;&amp;lt;w:bookmarkStart w:id="141" w:name="_STATUTE_NUMBER__d98a1b8b_9c91_4394_b278" /&amp;gt;&amp;lt;w:bookmarkStart w:id="142" w:name="_STATUTE_P__6ee5fc46_0767_4fe7_9e4a_1c10" /&amp;gt;&amp;lt;w:bookmarkStart w:id="143" w:name="_PAR__2_1686e842_bb16_43bb_8a43_7b2c05cf" /&amp;gt;&amp;lt;w:bookmarkStart w:id="144" w:name="_LINE__3_d6c97c82_b122_40ba_aefa_753651b" /&amp;gt;&amp;lt;w:bookmarkEnd w:id="134" /&amp;gt;&amp;lt;w:bookmarkEnd w:id="137" /&amp;gt;&amp;lt;w:r&amp;gt;&amp;lt;w:t&amp;gt;K&amp;lt;/w:t&amp;gt;&amp;lt;/w:r&amp;gt;&amp;lt;w:bookmarkEnd w:id="141" /&amp;gt;&amp;lt;w:r&amp;gt;&amp;lt;w:t xml:space="preserve"&amp;gt;.  &amp;lt;/w:t&amp;gt;&amp;lt;/w:r&amp;gt;&amp;lt;w:bookmarkStart w:id="145" w:name="_STATUTE_CONTENT__ba442ccf_08af_4821_91c" /&amp;gt;&amp;lt;w:r&amp;gt;&amp;lt;w:t xml:space="preserve"&amp;gt;Establish that an out-of-school suspension for a student in grade 5 or below may &amp;lt;/w:t&amp;gt;&amp;lt;/w:r&amp;gt;&amp;lt;w:bookmarkStart w:id="146" w:name="_LINE__4_24a30b7a_b679_47c9_a62d_dd4a5b9" /&amp;gt;&amp;lt;w:bookmarkEnd w:id="144" /&amp;gt;&amp;lt;w:r&amp;gt;&amp;lt;w:t&amp;gt;not exceed 3 days&amp;lt;/w:t&amp;gt;&amp;lt;/w:r&amp;gt;&amp;lt;w:bookmarkStart w:id="147" w:name="_PROCESSED_CHANGE__e34f312e_56df_4f2f_ae" /&amp;gt;&amp;lt;w:ins w:id="148" w:author="BPS" w:date="2026-01-30T08:25:00Z"&amp;gt;&amp;lt;w:r&amp;gt;&amp;lt;w:t xml:space="preserve"&amp;gt;, except as provided &amp;lt;/w:t&amp;gt;&amp;lt;/w:r&amp;gt;&amp;lt;/w:ins&amp;gt;&amp;lt;w:ins w:id="149" w:author="BPS" w:date="2026-01-30T09:42:00Z"&amp;gt;&amp;lt;w:r&amp;gt;&amp;lt;w:t&amp;gt;under&amp;lt;/w:t&amp;gt;&amp;lt;/w:r&amp;gt;&amp;lt;/w:ins&amp;gt;&amp;lt;w:ins w:id="150" w:author="BPS" w:date="2026-01-30T08:25:00Z"&amp;gt;&amp;lt;w:r&amp;gt;&amp;lt;w:t xml:space="preserve"&amp;gt; subsection 9-E&amp;lt;/w:t&amp;gt;&amp;lt;/w:r&amp;gt;&amp;lt;/w:ins&amp;gt;&amp;lt;w:bookmarkEnd w:id="147" /&amp;gt;&amp;lt;w:r&amp;gt;&amp;lt;w:t&amp;gt;.&amp;lt;/w:t&amp;gt;&amp;lt;/w:r&amp;gt;&amp;lt;w:bookmarkEnd w:id="145" /&amp;gt;&amp;lt;w:bookmarkEnd w:id="146" /&amp;gt;&amp;lt;/w:p&amp;gt;&amp;lt;w:p w:rsidR="00C51F0E" w:rsidRDefault="00C51F0E" w:rsidP="00C51F0E"&amp;gt;&amp;lt;w:pPr&amp;gt;&amp;lt;w:keepNext /&amp;gt;&amp;lt;w:spacing w:before="240" /&amp;gt;&amp;lt;w:ind w:left="360" /&amp;gt;&amp;lt;w:jc w:val="center" /&amp;gt;&amp;lt;/w:pPr&amp;gt;&amp;lt;w:bookmarkStart w:id="151" w:name="_SUMMARY__ef2e17ae_15da_431c_a55f_2643e8" /&amp;gt;&amp;lt;w:bookmarkStart w:id="152" w:name="_PAR__3_fb252cc6_8015_4a0f_94b1_a0ce41f3" /&amp;gt;&amp;lt;w:bookmarkStart w:id="153" w:name="_LINE__5_f716cfa4_23e8_40bf_b18d_9b924b4" /&amp;gt;&amp;lt;w:bookmarkEnd w:id="8" /&amp;gt;&amp;lt;w:bookmarkEnd w:id="135" /&amp;gt;&amp;lt;w:bookmarkEnd w:id="142" /&amp;gt;&amp;lt;w:bookmarkEnd w:id="143" /&amp;gt;&amp;lt;w:r&amp;gt;&amp;lt;w:rPr&amp;gt;&amp;lt;w:b /&amp;gt;&amp;lt;w:sz w:val="24" /&amp;gt;&amp;lt;/w:rPr&amp;gt;&amp;lt;w:t&amp;gt;SUMMARY&amp;lt;/w:t&amp;gt;&amp;lt;/w:r&amp;gt;&amp;lt;w:bookmarkEnd w:id="153" /&amp;gt;&amp;lt;/w:p&amp;gt;&amp;lt;w:p w:rsidR="00C51F0E" w:rsidRDefault="00C51F0E" w:rsidP="00C51F0E"&amp;gt;&amp;lt;w:pPr&amp;gt;&amp;lt;w:ind w:left="360" w:firstLine="360" /&amp;gt;&amp;lt;/w:pPr&amp;gt;&amp;lt;w:bookmarkStart w:id="154" w:name="_PAR__4_4238bfc9_77f3_464f_8729_7f2e8253" /&amp;gt;&amp;lt;w:bookmarkStart w:id="155" w:name="_LINE__6_4b9fbe16_8f93_4188_b9db_b8dcbca" /&amp;gt;&amp;lt;w:bookmarkEnd w:id="152" /&amp;gt;&amp;lt;w:r w:rsidRPr="00073A53"&amp;gt;&amp;lt;w:t xml:space="preserve"&amp;gt;This bill &amp;lt;/w:t&amp;gt;&amp;lt;/w:r&amp;gt;&amp;lt;w:r&amp;gt;&amp;lt;w:t xml:space="preserve"&amp;gt;requires school boards to adopt a policy for expelling a student enrolled in any &amp;lt;/w:t&amp;gt;&amp;lt;/w:r&amp;gt;&amp;lt;w:bookmarkStart w:id="156" w:name="_LINE__7_ecd7aef1_992a_43a6_9500_d68a6a2" /&amp;gt;&amp;lt;w:bookmarkEnd w:id="155" /&amp;gt;&amp;lt;w:r&amp;gt;&amp;lt;w:t xml:space="preserve"&amp;gt;grade who is determined to have committed sexual assault on school grounds or other &amp;lt;/w:t&amp;gt;&amp;lt;/w:r&amp;gt;&amp;lt;w:bookmarkStart w:id="157" w:name="_LINE__8_70721154_9048_4f99_b324_a98266f" /&amp;gt;&amp;lt;w:bookmarkEnd w:id="156" /&amp;gt;&amp;lt;w:r&amp;gt;&amp;lt;w:t xml:space="preserve"&amp;gt;school property and for referring the matter to the appropriate local law enforcement &amp;lt;/w:t&amp;gt;&amp;lt;/w:r&amp;gt;&amp;lt;w:bookmarkStart w:id="158" w:name="_LINE__9_2a2e2c85_0af2_4e63_8dbb_23c0c55" /&amp;gt;&amp;lt;w:bookmarkEnd w:id="157" /&amp;gt;&amp;lt;w:r&amp;gt;&amp;lt;w:t&amp;gt;agency&amp;lt;/w:t&amp;gt;&amp;lt;/w:r&amp;gt;&amp;lt;w:r w:rsidRPr="00073A53"&amp;gt;&amp;lt;w:t&amp;gt;.&amp;lt;/w:t&amp;gt;&amp;lt;/w:r&amp;gt;&amp;lt;w:r&amp;gt;&amp;lt;w:t xml:space="preserve"&amp;gt;  The bill requires that, in accordance with the proper investigation and due process &amp;lt;/w:t&amp;gt;&amp;lt;/w:r&amp;gt;&amp;lt;w:bookmarkStart w:id="159" w:name="_LINE__10_fc498c8f_5787_46f8_b3c8_c24420" /&amp;gt;&amp;lt;w:bookmarkEnd w:id="158" /&amp;gt;&amp;lt;w:r&amp;gt;&amp;lt;w:t xml:space="preserve"&amp;gt;provisions, a student who is determined to have committed sexual assault must be expelled &amp;lt;/w:t&amp;gt;&amp;lt;/w:r&amp;gt;&amp;lt;w:bookmarkStart w:id="160" w:name="_LINE__11_f456b204_facf_4527_8b04_b5ff60" /&amp;gt;&amp;lt;w:bookmarkEnd w:id="159" /&amp;gt;&amp;lt;w:r&amp;gt;&amp;lt;w:t xml:space="preserve"&amp;gt;from school for a period of not less than one year, except that a school board may authorize &amp;lt;/w:t&amp;gt;&amp;lt;/w:r&amp;gt;&amp;lt;w:bookmarkStart w:id="161" w:name="_LINE__12_e65cafcc_7888_42ba_8616_195222" /&amp;gt;&amp;lt;w:bookmarkEnd w:id="160" /&amp;gt;&amp;lt;w:r&amp;gt;&amp;lt;w:t xml:space="preserve"&amp;gt;the superintendent to modify in writing the requirement for expulsion of a student on a &amp;lt;/w:t&amp;gt;&amp;lt;/w:r&amp;gt;&amp;lt;w:bookmarkStart w:id="162" w:name="_LINE__13_a198f96f_e48e_431f_9c9c_086b1f" /&amp;gt;&amp;lt;w:bookmarkEnd w:id="161" /&amp;gt;&amp;lt;w:r&amp;gt;&amp;lt;w:t&amp;gt;case-by-case basis.&amp;lt;/w:t&amp;gt;&amp;lt;/w:r&amp;gt;&amp;lt;w:bookmarkEnd w:id="162" /&amp;gt;&amp;lt;/w:p&amp;gt;&amp;lt;w:bookmarkEnd w:id="1" /&amp;gt;&amp;lt;w:bookmarkEnd w:id="2" /&amp;gt;&amp;lt;w:bookmarkEnd w:id="136" /&amp;gt;&amp;lt;w:bookmarkEnd w:id="151" /&amp;gt;&amp;lt;w:bookmarkEnd w:id="154" /&amp;gt;&amp;lt;w:p w:rsidR="00000000" w:rsidRDefault="00C51F0E"&amp;gt;&amp;lt;w:r&amp;gt;&amp;lt;w:t xml:space="preserve"&amp;gt; &amp;lt;/w:t&amp;gt;&amp;lt;/w:r&amp;gt;&amp;lt;/w:p&amp;gt;&amp;lt;w:sectPr w:rsidR="00000000" w:rsidSect="00C51F0E"&amp;gt;&amp;lt;w:footerReference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w:rsidR="0042616E" w:rsidRDefault="00C51F0E"&amp;gt;&amp;lt;w:pPr&amp;gt;&amp;lt;w:pStyle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/&amp;gt;&amp;lt;/w:rPr&amp;gt;&amp;lt;w:t&amp;gt;132LR2978(01)&amp;lt;/w:t&amp;gt;&amp;lt;/w:r&amp;gt;&amp;lt;w:r&amp;gt;&amp;lt;w:rPr&amp;gt;&amp;lt;w:snapToGrid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8c0dc40_1903_41e4_9fef_480f873&lt;/BookmarkName&gt;&lt;Tables /&gt;&lt;/ProcessedCheckInPage&gt;&lt;ProcessedCheckInPage&gt;&lt;PageNumber&gt;2&lt;/PageNumber&gt;&lt;BookmarkName&gt;_PAGE__2_c84fd463_cd4d_4110_9ab7_c446e0b&lt;/BookmarkName&gt;&lt;Tables /&gt;&lt;/ProcessedCheckInPage&gt;&lt;/Pages&gt;&lt;Paragraphs&gt;&lt;CheckInParagraphs&gt;&lt;PageNumber&gt;1&lt;/PageNumber&gt;&lt;BookmarkName&gt;_PAR__1_38df30b9_0a66_43e5_93b5_82a851db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f4a5b42_d42c_47bf_b2a2_dd6c2504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06018b2f_4e56_4d4f_b6f9_83f392eb&lt;/BookmarkName&gt;&lt;StartingLineNumber&gt;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57ff077_6f37_42d0_b0eb_0627bee0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4680206_a619_436e_b535_9b5e7aa3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a2d45fb_a31d_46e9_85b1_9f701cec&lt;/BookmarkName&gt;&lt;StartingLineNumber&gt;25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9495f427_659e_4d39_babe_5b165e08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e7172be_97ac_4b6b_991e_9adcf36f&lt;/BookmarkName&gt;&lt;StartingLineNumber&gt;33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07323151_49a7_499a_a08e_64e124f3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751fde52_b623_4005_91bf_b1a0673&lt;/BookmarkName&gt;&lt;StartingLineNumber&gt;39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74a2d102_cfcf_4e40_ab48_3a397db3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1686e842_bb16_43bb_8a43_7b2c05cf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fb252cc6_8015_4a0f_94b1_a0ce41f3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4238bfc9_77f3_464f_8729_7f2e8253&lt;/BookmarkName&gt;&lt;StartingLineNumber&gt;6&lt;/StartingLineNumber&gt;&lt;EndingLineNumber&gt;13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