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Reduce Household Energy Costs in Response to Federal Cuts</w:t>
      </w:r>
    </w:p>
    <w:p w:rsidR="00B6656D" w:rsidP="00B6656D">
      <w:pPr>
        <w:ind w:left="360"/>
        <w:rPr>
          <w:rFonts w:ascii="Arial" w:eastAsia="Arial" w:hAnsi="Arial" w:cs="Arial"/>
        </w:rPr>
      </w:pPr>
      <w:bookmarkStart w:id="0" w:name="_ENACTING_CLAUSE__459489be_8504_4d7e_847"/>
      <w:bookmarkStart w:id="1" w:name="_DOC_BODY__249a75ee_d543_4dea_b518_0635e"/>
      <w:bookmarkStart w:id="2" w:name="_DOC_BODY_CONTAINER__28f15c4b_1a99_415e_"/>
      <w:bookmarkStart w:id="3" w:name="_PAGE__1_768c8153_92b4_4881_abe9_acec5af"/>
      <w:bookmarkStart w:id="4" w:name="_PAR__1_da3a8a02_118b_4368_9ba8_5afaeac9"/>
      <w:bookmarkStart w:id="5" w:name="_LINE__1_b3c46e67_6277_4ea9_8d38_edbaf1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6656D" w:rsidP="00B6656D">
      <w:pPr>
        <w:ind w:left="360" w:firstLine="360"/>
        <w:rPr>
          <w:rFonts w:ascii="Arial" w:eastAsia="Arial" w:hAnsi="Arial" w:cs="Arial"/>
        </w:rPr>
      </w:pPr>
      <w:bookmarkStart w:id="6" w:name="_BILL_SECTION_HEADER__26b94747_2a22_48ca"/>
      <w:bookmarkStart w:id="7" w:name="_BILL_SECTION__3900db6e_1d48_4e4c_9f54_f"/>
      <w:bookmarkStart w:id="8" w:name="_DOC_BODY_CONTENT__78b64d37_f75d_4803_83"/>
      <w:bookmarkStart w:id="9" w:name="_PAR__2_88bbb2df_ba00_4418_ad6b_20515888"/>
      <w:bookmarkStart w:id="10" w:name="_LINE__2_d63c559c_b99d_4f11_bebb_4a0ad0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624d98b_ba17_4ad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§5219-CCC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B6656D" w:rsidP="00B6656D">
      <w:pPr>
        <w:ind w:left="1080" w:hanging="720"/>
        <w:rPr>
          <w:rFonts w:ascii="Arial" w:eastAsia="Arial" w:hAnsi="Arial" w:cs="Arial"/>
        </w:rPr>
      </w:pPr>
      <w:bookmarkStart w:id="12" w:name="_STATUTE_S__e9244fdd_f378_4d48_a620_f7e2"/>
      <w:bookmarkStart w:id="13" w:name="_PAR__3_154d6214_3346_45fe_91f2_e051f9bf"/>
      <w:bookmarkStart w:id="14" w:name="_LINE__3_2b680772_16a9_41dd_a24d_05deb12"/>
      <w:bookmarkStart w:id="15" w:name="_PROCESSED_CHANGE__8f92ef43_3c59_494e_aa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637ce612_4f59_4fcd_b2ed"/>
      <w:r>
        <w:rPr>
          <w:rFonts w:ascii="Arial" w:eastAsia="Arial" w:hAnsi="Arial" w:cs="Arial"/>
          <w:b/>
          <w:u w:val="single"/>
        </w:rPr>
        <w:t>5219-CCC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93cb727a_7dc7_40a1_9e"/>
      <w:r>
        <w:rPr>
          <w:rFonts w:ascii="Arial" w:eastAsia="Arial" w:hAnsi="Arial" w:cs="Arial"/>
          <w:b/>
          <w:u w:val="single"/>
        </w:rPr>
        <w:t>Energy-efficient home improvement tax credit</w:t>
      </w:r>
      <w:bookmarkEnd w:id="14"/>
      <w:bookmarkEnd w:id="17"/>
    </w:p>
    <w:p w:rsidR="00B6656D" w:rsidRPr="00380FCC" w:rsidP="00B6656D">
      <w:pPr>
        <w:ind w:left="360" w:firstLine="360"/>
        <w:rPr>
          <w:rFonts w:ascii="Arial" w:eastAsia="Arial" w:hAnsi="Arial" w:cs="Arial"/>
        </w:rPr>
      </w:pPr>
      <w:bookmarkStart w:id="18" w:name="_STATUTE_NUMBER__43baf9f4_e3fd_4af8_94c3"/>
      <w:bookmarkStart w:id="19" w:name="_STATUTE_SS__c64ddb05_a106_44b4_acb8_c0d"/>
      <w:bookmarkStart w:id="20" w:name="_PAR__4_febbef4b_a52e_4bc1_ae8d_b85d4d24"/>
      <w:bookmarkStart w:id="21" w:name="_LINE__4_f1133972_85ec_4014_be0f_2e2e25b"/>
      <w:bookmarkEnd w:id="13"/>
      <w:r w:rsidRPr="00380FCC">
        <w:rPr>
          <w:rFonts w:ascii="Arial" w:eastAsia="Arial" w:hAnsi="Arial" w:cs="Arial"/>
          <w:b/>
          <w:u w:val="single"/>
        </w:rPr>
        <w:t>1</w:t>
      </w:r>
      <w:bookmarkEnd w:id="18"/>
      <w:r w:rsidRPr="00380FCC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5e5fbd67_879b_4623_86"/>
      <w:r w:rsidRPr="00380FCC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9b00c99f_c474_4137_b43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f4acb593_e9e1_45f0_8360_79b02c6"/>
      <w:bookmarkEnd w:id="21"/>
      <w:r>
        <w:rPr>
          <w:rFonts w:ascii="Arial" w:eastAsia="Arial" w:hAnsi="Arial" w:cs="Arial"/>
          <w:u w:val="single"/>
        </w:rPr>
        <w:t>following terms have the following meanings.</w:t>
      </w:r>
      <w:bookmarkEnd w:id="24"/>
    </w:p>
    <w:p w:rsidR="00B6656D" w:rsidP="00B6656D">
      <w:pPr>
        <w:ind w:left="720"/>
        <w:rPr>
          <w:rFonts w:ascii="Arial" w:eastAsia="Arial" w:hAnsi="Arial" w:cs="Arial"/>
        </w:rPr>
      </w:pPr>
      <w:bookmarkStart w:id="25" w:name="_STATUTE_NUMBER__a62a977d_e4dc_4a59_a7fa"/>
      <w:bookmarkStart w:id="26" w:name="_STATUTE_P__2cdefcda_f6ab_4988_944f_5d2f"/>
      <w:bookmarkStart w:id="27" w:name="_PAR__5_b1d8a3b5_2fe6_4577_9ba2_78d89621"/>
      <w:bookmarkStart w:id="28" w:name="_LINE__6_7f03c4a5_45ca_445e_8f2d_4df34b7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fb7d16fc_9c95_4b76_8b5"/>
      <w:r>
        <w:rPr>
          <w:rFonts w:ascii="Arial" w:eastAsia="Arial" w:hAnsi="Arial" w:cs="Arial"/>
          <w:u w:val="single"/>
        </w:rPr>
        <w:t xml:space="preserve">"Air sealing materials" means materials used to create barriers against drafts and </w:t>
      </w:r>
      <w:bookmarkStart w:id="30" w:name="_LINE__7_c937fcab_fc63_4686_bee9_4b01b7a"/>
      <w:bookmarkEnd w:id="28"/>
      <w:r>
        <w:rPr>
          <w:rFonts w:ascii="Arial" w:eastAsia="Arial" w:hAnsi="Arial" w:cs="Arial"/>
          <w:u w:val="single"/>
        </w:rPr>
        <w:t>prevent or reduce the loss of heat from a building and include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, but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not limited to, </w:t>
      </w:r>
      <w:bookmarkStart w:id="31" w:name="_LINE__8_cf2dc694_6721_4db1_aac5_2ae9f37"/>
      <w:bookmarkEnd w:id="30"/>
      <w:r>
        <w:rPr>
          <w:rFonts w:ascii="Arial" w:eastAsia="Arial" w:hAnsi="Arial" w:cs="Arial"/>
          <w:u w:val="single"/>
        </w:rPr>
        <w:t>caulk, weather stripping, sealant foam and tape.</w:t>
      </w:r>
      <w:bookmarkEnd w:id="31"/>
    </w:p>
    <w:p w:rsidR="00B6656D" w:rsidRPr="00380FCC" w:rsidP="00B6656D">
      <w:pPr>
        <w:ind w:left="720"/>
        <w:rPr>
          <w:rFonts w:ascii="Arial" w:eastAsia="Arial" w:hAnsi="Arial" w:cs="Arial"/>
        </w:rPr>
      </w:pPr>
      <w:bookmarkStart w:id="32" w:name="_STATUTE_NUMBER__571dd377_80ae_4d07_9059"/>
      <w:bookmarkStart w:id="33" w:name="_STATUTE_P__6d46a4bf_21d2_4c41_9023_4174"/>
      <w:bookmarkStart w:id="34" w:name="_PAR__6_bdab31a1_2b98_45e5_8a04_94ad0521"/>
      <w:bookmarkStart w:id="35" w:name="_LINE__9_57e4f44f_d806_4a72_887f_b08f4a0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2"/>
      <w:r>
        <w:rPr>
          <w:rFonts w:ascii="Arial" w:eastAsia="Arial" w:hAnsi="Arial" w:cs="Arial"/>
          <w:u w:val="single"/>
        </w:rPr>
        <w:t xml:space="preserve">.  </w:t>
      </w:r>
      <w:bookmarkStart w:id="36" w:name="_STATUTE_CONTENT__b4c88508_fdd6_4abe_97c"/>
      <w:r>
        <w:rPr>
          <w:rFonts w:ascii="Arial" w:eastAsia="Arial" w:hAnsi="Arial" w:cs="Arial"/>
          <w:u w:val="single"/>
        </w:rPr>
        <w:t xml:space="preserve">"Building envelope improvement" means an improvement to a permanent residence </w:t>
      </w:r>
      <w:bookmarkStart w:id="37" w:name="_LINE__10_cceb4624_9a55_4b8c_9c5b_6874aa"/>
      <w:bookmarkEnd w:id="35"/>
      <w:r>
        <w:rPr>
          <w:rFonts w:ascii="Arial" w:eastAsia="Arial" w:hAnsi="Arial" w:cs="Arial"/>
          <w:u w:val="single"/>
        </w:rPr>
        <w:t>as follows:</w:t>
      </w:r>
      <w:bookmarkEnd w:id="37"/>
    </w:p>
    <w:p w:rsidR="00B6656D" w:rsidRPr="00380FCC" w:rsidP="00B6656D">
      <w:pPr>
        <w:ind w:left="1080"/>
        <w:rPr>
          <w:rFonts w:ascii="Arial" w:eastAsia="Arial" w:hAnsi="Arial" w:cs="Arial"/>
        </w:rPr>
      </w:pPr>
      <w:bookmarkStart w:id="38" w:name="_STATUTE_SP__110a80b3_c9f4_4f4a_8177_6fb"/>
      <w:bookmarkStart w:id="39" w:name="_PAR__7_0778e8c4_f04e_4d91_bcdc_b6a3a832"/>
      <w:bookmarkStart w:id="40" w:name="_LINE__11_e9438fa5_73f7_4123_9b21_43ead9"/>
      <w:bookmarkEnd w:id="34"/>
      <w:bookmarkEnd w:id="36"/>
      <w:r>
        <w:rPr>
          <w:rFonts w:ascii="Arial" w:eastAsia="Arial" w:hAnsi="Arial" w:cs="Arial"/>
          <w:u w:val="single"/>
        </w:rPr>
        <w:t>(</w:t>
      </w:r>
      <w:bookmarkStart w:id="41" w:name="_STATUTE_NUMBER__7c25ef4c_4ddc_40d6_9dfd"/>
      <w:r>
        <w:rPr>
          <w:rFonts w:ascii="Arial" w:eastAsia="Arial" w:hAnsi="Arial" w:cs="Arial"/>
          <w:u w:val="single"/>
        </w:rPr>
        <w:t>1</w:t>
      </w:r>
      <w:bookmarkEnd w:id="41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42" w:name="_STATUTE_CONTENT__51bd0199_2f64_418e_bf4"/>
      <w:r>
        <w:rPr>
          <w:rFonts w:ascii="Arial" w:eastAsia="Arial" w:hAnsi="Arial" w:cs="Arial"/>
          <w:u w:val="single"/>
        </w:rPr>
        <w:t xml:space="preserve">The repair of an exterior door or an exterior window or skylight </w:t>
      </w:r>
      <w:r>
        <w:rPr>
          <w:rFonts w:ascii="Arial" w:eastAsia="Arial" w:hAnsi="Arial" w:cs="Arial"/>
          <w:u w:val="single"/>
        </w:rPr>
        <w:t xml:space="preserve">or the </w:t>
      </w:r>
      <w:bookmarkStart w:id="43" w:name="_LINE__12_8ea83628_3acc_469a_a93a_95474e"/>
      <w:bookmarkEnd w:id="40"/>
      <w:r>
        <w:rPr>
          <w:rFonts w:ascii="Arial" w:eastAsia="Arial" w:hAnsi="Arial" w:cs="Arial"/>
          <w:u w:val="single"/>
        </w:rPr>
        <w:t xml:space="preserve">replacement </w:t>
      </w:r>
      <w:r>
        <w:rPr>
          <w:rFonts w:ascii="Arial" w:eastAsia="Arial" w:hAnsi="Arial" w:cs="Arial"/>
          <w:u w:val="single"/>
        </w:rPr>
        <w:t xml:space="preserve">of an exterior door or an exterior window or skylight </w:t>
      </w:r>
      <w:r>
        <w:rPr>
          <w:rFonts w:ascii="Arial" w:eastAsia="Arial" w:hAnsi="Arial" w:cs="Arial"/>
          <w:u w:val="single"/>
        </w:rPr>
        <w:t xml:space="preserve">with an </w:t>
      </w:r>
      <w:bookmarkStart w:id="44" w:name="_LINE__13_3a504b79_36e9_4f0c_bd63_452652"/>
      <w:bookmarkEnd w:id="43"/>
      <w:r>
        <w:rPr>
          <w:rFonts w:ascii="Arial" w:eastAsia="Arial" w:hAnsi="Arial" w:cs="Arial"/>
          <w:u w:val="single"/>
        </w:rPr>
        <w:t>energy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efficient door, window or skylight; and</w:t>
      </w:r>
      <w:bookmarkEnd w:id="44"/>
    </w:p>
    <w:p w:rsidR="00B6656D" w:rsidRPr="00380FCC" w:rsidP="00B6656D">
      <w:pPr>
        <w:ind w:left="1080"/>
        <w:rPr>
          <w:rFonts w:ascii="Arial" w:eastAsia="Arial" w:hAnsi="Arial" w:cs="Arial"/>
        </w:rPr>
      </w:pPr>
      <w:bookmarkStart w:id="45" w:name="_STATUTE_SP__2e0cb943_a2a7_4e3d_82a7_5bf"/>
      <w:bookmarkStart w:id="46" w:name="_PAR__8_b8e26ebb_88d3_427b_b7d2_68ed274d"/>
      <w:bookmarkStart w:id="47" w:name="_LINE__14_c071da82_78c2_469a_9754_84a87e"/>
      <w:bookmarkEnd w:id="38"/>
      <w:bookmarkEnd w:id="39"/>
      <w:bookmarkEnd w:id="42"/>
      <w:r>
        <w:rPr>
          <w:rFonts w:ascii="Arial" w:eastAsia="Arial" w:hAnsi="Arial" w:cs="Arial"/>
          <w:u w:val="single"/>
        </w:rPr>
        <w:t>(</w:t>
      </w:r>
      <w:bookmarkStart w:id="48" w:name="_STATUTE_NUMBER__43300d18_a313_496d_ab7c"/>
      <w:r>
        <w:rPr>
          <w:rFonts w:ascii="Arial" w:eastAsia="Arial" w:hAnsi="Arial" w:cs="Arial"/>
          <w:u w:val="single"/>
        </w:rPr>
        <w:t>2</w:t>
      </w:r>
      <w:bookmarkEnd w:id="48"/>
      <w:r>
        <w:rPr>
          <w:rFonts w:ascii="Arial" w:eastAsia="Arial" w:hAnsi="Arial" w:cs="Arial"/>
          <w:u w:val="single"/>
        </w:rPr>
        <w:t xml:space="preserve">)  </w:t>
      </w:r>
      <w:bookmarkStart w:id="49" w:name="_STATUTE_CONTENT__58de63f8_aa00_4062_a1c"/>
      <w:r>
        <w:rPr>
          <w:rFonts w:ascii="Arial" w:eastAsia="Arial" w:hAnsi="Arial" w:cs="Arial"/>
          <w:u w:val="single"/>
        </w:rPr>
        <w:t>The use of insulation and air sealing materials.</w:t>
      </w:r>
      <w:bookmarkEnd w:id="47"/>
    </w:p>
    <w:p w:rsidR="00B6656D" w:rsidRPr="00380FCC" w:rsidP="00B6656D">
      <w:pPr>
        <w:ind w:left="720"/>
        <w:rPr>
          <w:rFonts w:ascii="Arial" w:eastAsia="Arial" w:hAnsi="Arial" w:cs="Arial"/>
        </w:rPr>
      </w:pPr>
      <w:bookmarkStart w:id="50" w:name="_STATUTE_NUMBER__0a825b3f_9118_4ee4_9f63"/>
      <w:bookmarkStart w:id="51" w:name="_STATUTE_P__ffda2e23_70a5_4c38_b592_cdde"/>
      <w:bookmarkStart w:id="52" w:name="_PAR__9_89d3b8e1_d1eb_4d7d_9249_00720890"/>
      <w:bookmarkStart w:id="53" w:name="_LINE__15_aa67d4b0_faa2_46b6_9cfe_2bf438"/>
      <w:bookmarkEnd w:id="33"/>
      <w:bookmarkEnd w:id="45"/>
      <w:bookmarkEnd w:id="46"/>
      <w:bookmarkEnd w:id="49"/>
      <w:r>
        <w:rPr>
          <w:rFonts w:ascii="Arial" w:eastAsia="Arial" w:hAnsi="Arial" w:cs="Arial"/>
          <w:u w:val="single"/>
        </w:rPr>
        <w:t>C</w:t>
      </w:r>
      <w:bookmarkEnd w:id="50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54" w:name="_STATUTE_CONTENT__ceb5cf2f_7535_43e6_874"/>
      <w:r>
        <w:rPr>
          <w:rFonts w:ascii="Arial" w:eastAsia="Arial" w:hAnsi="Arial" w:cs="Arial"/>
          <w:u w:val="single"/>
        </w:rPr>
        <w:t xml:space="preserve">"Home energy audit" means an inspection of a permanent residence to determine </w:t>
      </w:r>
      <w:bookmarkStart w:id="55" w:name="_LINE__16_4b1c2519_6937_4757_9196_679e5d"/>
      <w:bookmarkEnd w:id="53"/>
      <w:r>
        <w:rPr>
          <w:rFonts w:ascii="Arial" w:eastAsia="Arial" w:hAnsi="Arial" w:cs="Arial"/>
          <w:u w:val="single"/>
        </w:rPr>
        <w:t xml:space="preserve">the most significant and cost-effective energy efficiency improvements </w:t>
      </w:r>
      <w:r>
        <w:rPr>
          <w:rFonts w:ascii="Arial" w:eastAsia="Arial" w:hAnsi="Arial" w:cs="Arial"/>
          <w:u w:val="single"/>
        </w:rPr>
        <w:t xml:space="preserve">conducted by </w:t>
      </w:r>
      <w:bookmarkStart w:id="56" w:name="_LINE__17_506703ae_efde_499b_833e_608e47"/>
      <w:bookmarkEnd w:id="55"/>
      <w:r>
        <w:rPr>
          <w:rFonts w:ascii="Arial" w:eastAsia="Arial" w:hAnsi="Arial" w:cs="Arial"/>
          <w:u w:val="single"/>
        </w:rPr>
        <w:t xml:space="preserve">a qualified home energy auditor or under the supervision of a qualified home energy </w:t>
      </w:r>
      <w:bookmarkStart w:id="57" w:name="_LINE__18_519fcb27_2100_4b69_bda2_8d4d07"/>
      <w:bookmarkEnd w:id="56"/>
      <w:r>
        <w:rPr>
          <w:rFonts w:ascii="Arial" w:eastAsia="Arial" w:hAnsi="Arial" w:cs="Arial"/>
          <w:u w:val="single"/>
        </w:rPr>
        <w:t>auditor.</w:t>
      </w:r>
      <w:bookmarkEnd w:id="57"/>
    </w:p>
    <w:p w:rsidR="00B6656D" w:rsidRPr="00380FCC" w:rsidP="00B6656D">
      <w:pPr>
        <w:ind w:left="720"/>
        <w:rPr>
          <w:rFonts w:ascii="Arial" w:eastAsia="Arial" w:hAnsi="Arial" w:cs="Arial"/>
        </w:rPr>
      </w:pPr>
      <w:bookmarkStart w:id="58" w:name="_STATUTE_NUMBER__daa360f5_bd33_416d_bf21"/>
      <w:bookmarkStart w:id="59" w:name="_STATUTE_P__9083042c_7134_4490_9389_25ec"/>
      <w:bookmarkStart w:id="60" w:name="_PAR__10_1ceb0785_3367_49ba_b0f3_a950a63"/>
      <w:bookmarkStart w:id="61" w:name="_LINE__19_b319ccab_7c4f_41c2_ab75_cba2f7"/>
      <w:bookmarkEnd w:id="51"/>
      <w:bookmarkEnd w:id="52"/>
      <w:bookmarkEnd w:id="54"/>
      <w:r>
        <w:rPr>
          <w:rFonts w:ascii="Arial" w:eastAsia="Arial" w:hAnsi="Arial" w:cs="Arial"/>
          <w:u w:val="single"/>
        </w:rPr>
        <w:t>D</w:t>
      </w:r>
      <w:bookmarkEnd w:id="58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62" w:name="_STATUTE_CONTENT__ee7600a0_25a4_4dbe_859"/>
      <w:r>
        <w:rPr>
          <w:rFonts w:ascii="Arial" w:eastAsia="Arial" w:hAnsi="Arial" w:cs="Arial"/>
          <w:u w:val="single"/>
        </w:rPr>
        <w:t xml:space="preserve">"Permanent residence" means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place in this State where an individual has a true, </w:t>
      </w:r>
      <w:bookmarkStart w:id="63" w:name="_LINE__20_952c127b_ae18_4b0d_9cc0_7f92a4"/>
      <w:bookmarkEnd w:id="61"/>
      <w:r>
        <w:rPr>
          <w:rFonts w:ascii="Arial" w:eastAsia="Arial" w:hAnsi="Arial" w:cs="Arial"/>
          <w:u w:val="single"/>
        </w:rPr>
        <w:t xml:space="preserve">fixed and permanent home and principal establishment to which the individual, </w:t>
      </w:r>
      <w:bookmarkStart w:id="64" w:name="_LINE__21_38a17561_88f0_4554_a230_5c62c5"/>
      <w:bookmarkEnd w:id="63"/>
      <w:r>
        <w:rPr>
          <w:rFonts w:ascii="Arial" w:eastAsia="Arial" w:hAnsi="Arial" w:cs="Arial"/>
          <w:u w:val="single"/>
        </w:rPr>
        <w:t xml:space="preserve">whenever absent, has the intention of returning. An individual may have only one </w:t>
      </w:r>
      <w:bookmarkStart w:id="65" w:name="_LINE__22_217d4779_2887_4acd_85c2_c00d15"/>
      <w:bookmarkEnd w:id="64"/>
      <w:r>
        <w:rPr>
          <w:rFonts w:ascii="Arial" w:eastAsia="Arial" w:hAnsi="Arial" w:cs="Arial"/>
          <w:u w:val="single"/>
        </w:rPr>
        <w:t xml:space="preserve">permanent residence at a time and, once a permanent residence is established, that </w:t>
      </w:r>
      <w:bookmarkStart w:id="66" w:name="_LINE__23_54c11f15_f2cc_4f74_b79e_78b9b4"/>
      <w:bookmarkEnd w:id="65"/>
      <w:r>
        <w:rPr>
          <w:rFonts w:ascii="Arial" w:eastAsia="Arial" w:hAnsi="Arial" w:cs="Arial"/>
          <w:u w:val="single"/>
        </w:rPr>
        <w:t xml:space="preserve">residence is presumed to continue until circumstances indicate otherwise.  </w:t>
      </w:r>
      <w:bookmarkEnd w:id="66"/>
    </w:p>
    <w:p w:rsidR="00B6656D" w:rsidRPr="00380FCC" w:rsidP="00B6656D">
      <w:pPr>
        <w:ind w:left="720"/>
        <w:rPr>
          <w:rFonts w:ascii="Arial" w:eastAsia="Arial" w:hAnsi="Arial" w:cs="Arial"/>
        </w:rPr>
      </w:pPr>
      <w:bookmarkStart w:id="67" w:name="_STATUTE_NUMBER__80b9b997_7b74_44a2_9cce"/>
      <w:bookmarkStart w:id="68" w:name="_STATUTE_P__d61945fd_fbac_4d24_a2b9_0fa4"/>
      <w:bookmarkStart w:id="69" w:name="_PAR__11_2130e1a3_5b70_4cc8_a85b_f340287"/>
      <w:bookmarkStart w:id="70" w:name="_LINE__24_5ea09f26_3b10_45c0_9499_161a8f"/>
      <w:bookmarkEnd w:id="59"/>
      <w:bookmarkEnd w:id="60"/>
      <w:bookmarkEnd w:id="62"/>
      <w:r>
        <w:rPr>
          <w:rFonts w:ascii="Arial" w:eastAsia="Arial" w:hAnsi="Arial" w:cs="Arial"/>
          <w:u w:val="single"/>
        </w:rPr>
        <w:t>E</w:t>
      </w:r>
      <w:bookmarkEnd w:id="67"/>
      <w:r>
        <w:rPr>
          <w:rFonts w:ascii="Arial" w:eastAsia="Arial" w:hAnsi="Arial" w:cs="Arial"/>
          <w:u w:val="single"/>
        </w:rPr>
        <w:t xml:space="preserve">.  </w:t>
      </w:r>
      <w:bookmarkStart w:id="71" w:name="_STATUTE_CONTENT__7dea6224_372a_4bc5_b59"/>
      <w:r>
        <w:rPr>
          <w:rFonts w:ascii="Arial" w:eastAsia="Arial" w:hAnsi="Arial" w:cs="Arial"/>
          <w:u w:val="single"/>
        </w:rPr>
        <w:t xml:space="preserve">"Qualified energy-efficient improvement" means a home energy audit or building </w:t>
      </w:r>
      <w:bookmarkStart w:id="72" w:name="_LINE__25_90968e6e_c856_4df4_aa47_1f8102"/>
      <w:bookmarkEnd w:id="70"/>
      <w:r>
        <w:rPr>
          <w:rFonts w:ascii="Arial" w:eastAsia="Arial" w:hAnsi="Arial" w:cs="Arial"/>
          <w:u w:val="single"/>
        </w:rPr>
        <w:t xml:space="preserve">envelope improvement that is conducted or first placed in service during the taxable </w:t>
      </w:r>
      <w:bookmarkStart w:id="73" w:name="_LINE__26_170979a3_02ac_4bf1_b932_1f6a13"/>
      <w:bookmarkEnd w:id="72"/>
      <w:r>
        <w:rPr>
          <w:rFonts w:ascii="Arial" w:eastAsia="Arial" w:hAnsi="Arial" w:cs="Arial"/>
          <w:u w:val="single"/>
        </w:rPr>
        <w:t>year.</w:t>
      </w:r>
      <w:bookmarkEnd w:id="73"/>
    </w:p>
    <w:p w:rsidR="00B6656D" w:rsidRPr="00380FCC" w:rsidP="00B6656D">
      <w:pPr>
        <w:ind w:left="720"/>
        <w:rPr>
          <w:rFonts w:ascii="Arial" w:eastAsia="Arial" w:hAnsi="Arial" w:cs="Arial"/>
        </w:rPr>
      </w:pPr>
      <w:bookmarkStart w:id="74" w:name="_STATUTE_NUMBER__7c9dd9c2_2b9e_4a30_a272"/>
      <w:bookmarkStart w:id="75" w:name="_STATUTE_P__a360f632_cd9b_4862_8cd8_c75a"/>
      <w:bookmarkStart w:id="76" w:name="_PAR__12_b6eafae7_60c6_4140_90b5_0ffbaba"/>
      <w:bookmarkStart w:id="77" w:name="_LINE__27_27573a59_d401_43b9_bf33_d141ed"/>
      <w:bookmarkEnd w:id="68"/>
      <w:bookmarkEnd w:id="69"/>
      <w:bookmarkEnd w:id="71"/>
      <w:r>
        <w:rPr>
          <w:rFonts w:ascii="Arial" w:eastAsia="Arial" w:hAnsi="Arial" w:cs="Arial"/>
          <w:u w:val="single"/>
        </w:rPr>
        <w:t>F</w:t>
      </w:r>
      <w:bookmarkEnd w:id="74"/>
      <w:r>
        <w:rPr>
          <w:rFonts w:ascii="Arial" w:eastAsia="Arial" w:hAnsi="Arial" w:cs="Arial"/>
          <w:u w:val="single"/>
        </w:rPr>
        <w:t xml:space="preserve">.  </w:t>
      </w:r>
      <w:bookmarkStart w:id="78" w:name="_STATUTE_CONTENT__fa21377e_669f_4b31_a9f"/>
      <w:r>
        <w:rPr>
          <w:rFonts w:ascii="Arial" w:eastAsia="Arial" w:hAnsi="Arial" w:cs="Arial"/>
          <w:u w:val="single"/>
        </w:rPr>
        <w:t xml:space="preserve">"Qualified expense" means an expense made for a qualified energy-efficient </w:t>
      </w:r>
      <w:bookmarkStart w:id="79" w:name="_LINE__28_6c4ca848_7e0e_40a0_9579_cf7d77"/>
      <w:bookmarkEnd w:id="77"/>
      <w:r>
        <w:rPr>
          <w:rFonts w:ascii="Arial" w:eastAsia="Arial" w:hAnsi="Arial" w:cs="Arial"/>
          <w:u w:val="single"/>
        </w:rPr>
        <w:t xml:space="preserve">improvement </w:t>
      </w:r>
      <w:r>
        <w:rPr>
          <w:rFonts w:ascii="Arial" w:eastAsia="Arial" w:hAnsi="Arial" w:cs="Arial"/>
          <w:u w:val="single"/>
        </w:rPr>
        <w:t xml:space="preserve">made </w:t>
      </w:r>
      <w:r>
        <w:rPr>
          <w:rFonts w:ascii="Arial" w:eastAsia="Arial" w:hAnsi="Arial" w:cs="Arial"/>
          <w:u w:val="single"/>
        </w:rPr>
        <w:t xml:space="preserve">to a taxpayer's permanent residence.  </w:t>
      </w:r>
      <w:bookmarkEnd w:id="79"/>
    </w:p>
    <w:p w:rsidR="00B6656D" w:rsidRPr="00380FCC" w:rsidP="00B6656D">
      <w:pPr>
        <w:ind w:left="720"/>
        <w:rPr>
          <w:rFonts w:ascii="Arial" w:eastAsia="Arial" w:hAnsi="Arial" w:cs="Arial"/>
        </w:rPr>
      </w:pPr>
      <w:bookmarkStart w:id="80" w:name="_STATUTE_NUMBER__42ba6750_d3b1_47ec_afd8"/>
      <w:bookmarkStart w:id="81" w:name="_STATUTE_P__94aeed6f_12ad_4536_bd5b_0832"/>
      <w:bookmarkStart w:id="82" w:name="_PAR__13_17a9f086_6ef9_45cd_9575_436adde"/>
      <w:bookmarkStart w:id="83" w:name="_LINE__29_5cea19fb_69e9_4b67_bf19_9d4d4f"/>
      <w:bookmarkEnd w:id="75"/>
      <w:bookmarkEnd w:id="76"/>
      <w:bookmarkEnd w:id="78"/>
      <w:r>
        <w:rPr>
          <w:rFonts w:ascii="Arial" w:eastAsia="Arial" w:hAnsi="Arial" w:cs="Arial"/>
          <w:u w:val="single"/>
        </w:rPr>
        <w:t>G</w:t>
      </w:r>
      <w:bookmarkEnd w:id="80"/>
      <w:r>
        <w:rPr>
          <w:rFonts w:ascii="Arial" w:eastAsia="Arial" w:hAnsi="Arial" w:cs="Arial"/>
          <w:u w:val="single"/>
        </w:rPr>
        <w:t xml:space="preserve">.  </w:t>
      </w:r>
      <w:bookmarkStart w:id="84" w:name="_STATUTE_CONTENT__2f23f718_f580_4ff6_b18"/>
      <w:r>
        <w:rPr>
          <w:rFonts w:ascii="Arial" w:eastAsia="Arial" w:hAnsi="Arial" w:cs="Arial"/>
          <w:u w:val="single"/>
        </w:rPr>
        <w:t xml:space="preserve">"Qualified home energy auditor" means an individual who is certified by the United </w:t>
      </w:r>
      <w:bookmarkStart w:id="85" w:name="_LINE__30_ca0a2178_06d5_43d6_994d_431782"/>
      <w:bookmarkEnd w:id="83"/>
      <w:r>
        <w:rPr>
          <w:rFonts w:ascii="Arial" w:eastAsia="Arial" w:hAnsi="Arial" w:cs="Arial"/>
          <w:u w:val="single"/>
        </w:rPr>
        <w:t>State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Department of Energy to conduct energy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efficient home </w:t>
      </w:r>
      <w:r>
        <w:rPr>
          <w:rFonts w:ascii="Arial" w:eastAsia="Arial" w:hAnsi="Arial" w:cs="Arial"/>
          <w:u w:val="single"/>
        </w:rPr>
        <w:t>energy</w:t>
      </w:r>
      <w:r>
        <w:rPr>
          <w:rFonts w:ascii="Arial" w:eastAsia="Arial" w:hAnsi="Arial" w:cs="Arial"/>
          <w:u w:val="single"/>
        </w:rPr>
        <w:t xml:space="preserve"> audits.</w:t>
      </w:r>
      <w:bookmarkEnd w:id="85"/>
    </w:p>
    <w:p w:rsidR="00B6656D" w:rsidRPr="00380FCC" w:rsidP="00B6656D">
      <w:pPr>
        <w:ind w:left="360" w:firstLine="360"/>
        <w:rPr>
          <w:rFonts w:ascii="Arial" w:eastAsia="Arial" w:hAnsi="Arial" w:cs="Arial"/>
        </w:rPr>
      </w:pPr>
      <w:bookmarkStart w:id="86" w:name="_STATUTE_NUMBER__4df7048f_77d7_46f7_b104"/>
      <w:bookmarkStart w:id="87" w:name="_STATUTE_SS__098ec1a1_1a35_472c_925e_565"/>
      <w:bookmarkStart w:id="88" w:name="_PAR__14_0c9b23cb_f763_48d9_b6bd_610ee5f"/>
      <w:bookmarkStart w:id="89" w:name="_LINE__31_d60c621f_1156_44df_91f3_56be9c"/>
      <w:bookmarkEnd w:id="19"/>
      <w:bookmarkEnd w:id="81"/>
      <w:bookmarkEnd w:id="82"/>
      <w:bookmarkEnd w:id="84"/>
      <w:r w:rsidRPr="00380FCC">
        <w:rPr>
          <w:rFonts w:ascii="Arial" w:eastAsia="Arial" w:hAnsi="Arial" w:cs="Arial"/>
          <w:b/>
          <w:u w:val="single"/>
        </w:rPr>
        <w:t>2</w:t>
      </w:r>
      <w:bookmarkEnd w:id="86"/>
      <w:r w:rsidRPr="00380FCC">
        <w:rPr>
          <w:rFonts w:ascii="Arial" w:eastAsia="Arial" w:hAnsi="Arial" w:cs="Arial"/>
          <w:b/>
          <w:u w:val="single"/>
        </w:rPr>
        <w:t xml:space="preserve">.  </w:t>
      </w:r>
      <w:bookmarkStart w:id="90" w:name="_STATUTE_HEADNOTE__dc5a5ab6_762d_4ecc_bc"/>
      <w:r w:rsidRPr="00380FCC">
        <w:rPr>
          <w:rFonts w:ascii="Arial" w:eastAsia="Arial" w:hAnsi="Arial" w:cs="Arial"/>
          <w:b/>
          <w:u w:val="single"/>
        </w:rPr>
        <w:t>Credit allowed.</w:t>
      </w:r>
      <w:r>
        <w:rPr>
          <w:rFonts w:ascii="Arial" w:eastAsia="Arial" w:hAnsi="Arial" w:cs="Arial"/>
          <w:u w:val="single"/>
        </w:rPr>
        <w:t xml:space="preserve">  </w:t>
      </w:r>
      <w:bookmarkStart w:id="91" w:name="_STATUTE_CONTENT__5c76f427_4d2a_405f_875"/>
      <w:bookmarkEnd w:id="90"/>
      <w:r>
        <w:rPr>
          <w:rFonts w:ascii="Arial" w:eastAsia="Arial" w:hAnsi="Arial" w:cs="Arial"/>
          <w:u w:val="single"/>
        </w:rPr>
        <w:t xml:space="preserve">For tax years beginning on or after January 1, 2026, a resident </w:t>
      </w:r>
      <w:bookmarkStart w:id="92" w:name="_LINE__32_d1e91c13_7675_46aa_85a2_0ca2a7"/>
      <w:bookmarkEnd w:id="89"/>
      <w:r>
        <w:rPr>
          <w:rFonts w:ascii="Arial" w:eastAsia="Arial" w:hAnsi="Arial" w:cs="Arial"/>
          <w:u w:val="single"/>
        </w:rPr>
        <w:t xml:space="preserve">individual is allowed a credit against the tax otherwise due under this Part for qualified </w:t>
      </w:r>
      <w:bookmarkStart w:id="93" w:name="_LINE__33_3bd2d5d4_63fe_41fa_9ef8_a864ab"/>
      <w:bookmarkEnd w:id="92"/>
      <w:r>
        <w:rPr>
          <w:rFonts w:ascii="Arial" w:eastAsia="Arial" w:hAnsi="Arial" w:cs="Arial"/>
          <w:u w:val="single"/>
        </w:rPr>
        <w:t xml:space="preserve">expenses incurred for a qualified energy-efficient improvement.  The amount of the credit </w:t>
      </w:r>
      <w:bookmarkStart w:id="94" w:name="_LINE__34_83294c18_fa5a_4d82_9f1f_3565fc"/>
      <w:bookmarkEnd w:id="93"/>
      <w:r>
        <w:rPr>
          <w:rFonts w:ascii="Arial" w:eastAsia="Arial" w:hAnsi="Arial" w:cs="Arial"/>
          <w:u w:val="single"/>
        </w:rPr>
        <w:t>is determined as follows.</w:t>
      </w:r>
      <w:bookmarkEnd w:id="94"/>
    </w:p>
    <w:p w:rsidR="00B6656D" w:rsidRPr="00380FCC" w:rsidP="00B6656D">
      <w:pPr>
        <w:ind w:left="720"/>
        <w:rPr>
          <w:rFonts w:ascii="Arial" w:eastAsia="Arial" w:hAnsi="Arial" w:cs="Arial"/>
        </w:rPr>
      </w:pPr>
      <w:bookmarkStart w:id="95" w:name="_STATUTE_NUMBER__91f3f9d1_39b2_431b_a66c"/>
      <w:bookmarkStart w:id="96" w:name="_STATUTE_P__a5a812bc_a8b3_4338_922e_9c8d"/>
      <w:bookmarkStart w:id="97" w:name="_PAR__15_48660a06_bdbf_43c3_a1fd_c8db0db"/>
      <w:bookmarkStart w:id="98" w:name="_LINE__35_938f5265_b710_4958_a686_2fe082"/>
      <w:bookmarkEnd w:id="88"/>
      <w:bookmarkEnd w:id="91"/>
      <w:r>
        <w:rPr>
          <w:rFonts w:ascii="Arial" w:eastAsia="Arial" w:hAnsi="Arial" w:cs="Arial"/>
          <w:u w:val="single"/>
        </w:rPr>
        <w:t>A</w:t>
      </w:r>
      <w:bookmarkEnd w:id="95"/>
      <w:r>
        <w:rPr>
          <w:rFonts w:ascii="Arial" w:eastAsia="Arial" w:hAnsi="Arial" w:cs="Arial"/>
          <w:u w:val="single"/>
        </w:rPr>
        <w:t xml:space="preserve">.  </w:t>
      </w:r>
      <w:bookmarkStart w:id="99" w:name="_STATUTE_CONTENT__39b20299_f7b1_472b_96d"/>
      <w:r>
        <w:rPr>
          <w:rFonts w:ascii="Arial" w:eastAsia="Arial" w:hAnsi="Arial" w:cs="Arial"/>
          <w:u w:val="single"/>
        </w:rPr>
        <w:t xml:space="preserve">For a home energy audit, the maximum credit </w:t>
      </w:r>
      <w:r>
        <w:rPr>
          <w:rFonts w:ascii="Arial" w:eastAsia="Arial" w:hAnsi="Arial" w:cs="Arial"/>
          <w:u w:val="single"/>
        </w:rPr>
        <w:t xml:space="preserve">allowed under this section </w:t>
      </w:r>
      <w:r>
        <w:rPr>
          <w:rFonts w:ascii="Arial" w:eastAsia="Arial" w:hAnsi="Arial" w:cs="Arial"/>
          <w:u w:val="single"/>
        </w:rPr>
        <w:t xml:space="preserve">is $150.  </w:t>
      </w:r>
      <w:bookmarkEnd w:id="98"/>
    </w:p>
    <w:p w:rsidR="00B6656D" w:rsidRPr="00380FCC" w:rsidP="00B6656D">
      <w:pPr>
        <w:ind w:left="720"/>
        <w:rPr>
          <w:rFonts w:ascii="Arial" w:eastAsia="Arial" w:hAnsi="Arial" w:cs="Arial"/>
        </w:rPr>
      </w:pPr>
      <w:bookmarkStart w:id="100" w:name="_STATUTE_P__e2262367_3981_459d_86f7_2fc9"/>
      <w:bookmarkStart w:id="101" w:name="_STATUTE_CONTENT__28e2d080_da18_4ff4_9a1"/>
      <w:bookmarkStart w:id="102" w:name="_PAR__16_8ae1fd81_2e7a_4b8a_a09c_1e35bba"/>
      <w:bookmarkStart w:id="103" w:name="_LINE__36_a467662a_b367_4467_9bbb_19e3d1"/>
      <w:bookmarkEnd w:id="97"/>
      <w:bookmarkEnd w:id="99"/>
      <w:r>
        <w:rPr>
          <w:rFonts w:ascii="Arial" w:eastAsia="Arial" w:hAnsi="Arial" w:cs="Arial"/>
          <w:u w:val="single"/>
        </w:rPr>
        <w:t xml:space="preserve">In order to qualify for the credit, the qualified home energy auditor shall conduct a </w:t>
      </w:r>
      <w:bookmarkStart w:id="104" w:name="_LINE__37_fb571688_f542_4c52_8821_a9c7fc"/>
      <w:bookmarkEnd w:id="103"/>
      <w:r>
        <w:rPr>
          <w:rFonts w:ascii="Arial" w:eastAsia="Arial" w:hAnsi="Arial" w:cs="Arial"/>
          <w:u w:val="single"/>
        </w:rPr>
        <w:t xml:space="preserve">home energy audit that is consistent with industry standards and provide a written </w:t>
      </w:r>
      <w:bookmarkStart w:id="105" w:name="_LINE__38_2f957b9d_48b7_493c_901a_b0856a"/>
      <w:bookmarkEnd w:id="104"/>
      <w:r>
        <w:rPr>
          <w:rFonts w:ascii="Arial" w:eastAsia="Arial" w:hAnsi="Arial" w:cs="Arial"/>
          <w:u w:val="single"/>
        </w:rPr>
        <w:t>report that includes, at a minimum:</w:t>
      </w:r>
      <w:bookmarkEnd w:id="105"/>
    </w:p>
    <w:p w:rsidR="00B6656D" w:rsidRPr="00380FCC" w:rsidP="00B6656D">
      <w:pPr>
        <w:ind w:left="1080"/>
        <w:rPr>
          <w:rFonts w:ascii="Arial" w:eastAsia="Arial" w:hAnsi="Arial" w:cs="Arial"/>
        </w:rPr>
      </w:pPr>
      <w:bookmarkStart w:id="106" w:name="_STATUTE_SP__62380e53_f30a_43b8_b64c_aac"/>
      <w:bookmarkStart w:id="107" w:name="_PAR__17_ab3f69b4_4901_4eda_a5fa_5c4fe23"/>
      <w:bookmarkStart w:id="108" w:name="_LINE__39_99b5b73f_7fce_4310_9cc0_7833d0"/>
      <w:bookmarkEnd w:id="101"/>
      <w:bookmarkEnd w:id="102"/>
      <w:r>
        <w:rPr>
          <w:rFonts w:ascii="Arial" w:eastAsia="Arial" w:hAnsi="Arial" w:cs="Arial"/>
          <w:u w:val="single"/>
        </w:rPr>
        <w:t>(</w:t>
      </w:r>
      <w:bookmarkStart w:id="109" w:name="_STATUTE_NUMBER__c4bf6869_19ee_485e_9810"/>
      <w:r>
        <w:rPr>
          <w:rFonts w:ascii="Arial" w:eastAsia="Arial" w:hAnsi="Arial" w:cs="Arial"/>
          <w:u w:val="single"/>
        </w:rPr>
        <w:t>1</w:t>
      </w:r>
      <w:bookmarkEnd w:id="109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110" w:name="_STATUTE_CONTENT__acaf5ffa_8442_48f3_88f"/>
      <w:r>
        <w:rPr>
          <w:rFonts w:ascii="Arial" w:eastAsia="Arial" w:hAnsi="Arial" w:cs="Arial"/>
          <w:u w:val="single"/>
        </w:rPr>
        <w:t>The results of the home energy audit identifying the most significant and cost-</w:t>
      </w:r>
      <w:bookmarkStart w:id="111" w:name="_LINE__40_b168d1aa_0812_45ba_bd32_6b89c0"/>
      <w:bookmarkEnd w:id="108"/>
      <w:r>
        <w:rPr>
          <w:rFonts w:ascii="Arial" w:eastAsia="Arial" w:hAnsi="Arial" w:cs="Arial"/>
          <w:u w:val="single"/>
        </w:rPr>
        <w:t>effective energy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efficien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 improvements for the </w:t>
      </w:r>
      <w:r>
        <w:rPr>
          <w:rFonts w:ascii="Arial" w:eastAsia="Arial" w:hAnsi="Arial" w:cs="Arial"/>
          <w:u w:val="single"/>
        </w:rPr>
        <w:t xml:space="preserve">permanent </w:t>
      </w:r>
      <w:r>
        <w:rPr>
          <w:rFonts w:ascii="Arial" w:eastAsia="Arial" w:hAnsi="Arial" w:cs="Arial"/>
          <w:u w:val="single"/>
        </w:rPr>
        <w:t xml:space="preserve">residence and an </w:t>
      </w:r>
      <w:bookmarkStart w:id="112" w:name="_PAGE_SPLIT__3c114080_4577_4dd0_8296_f8e"/>
      <w:bookmarkStart w:id="113" w:name="_PAGE__2_2d9969ad_361c_40a7_aed2_a9d2bce"/>
      <w:bookmarkStart w:id="114" w:name="_PAR__1_c56a159d_1144_469b_8566_508ecacc"/>
      <w:bookmarkStart w:id="115" w:name="_LINE__1_bd688657_a241_4262_9d24_6be43e8"/>
      <w:bookmarkEnd w:id="3"/>
      <w:bookmarkEnd w:id="107"/>
      <w:bookmarkEnd w:id="111"/>
      <w:r>
        <w:rPr>
          <w:rFonts w:ascii="Arial" w:eastAsia="Arial" w:hAnsi="Arial" w:cs="Arial"/>
          <w:u w:val="single"/>
        </w:rPr>
        <w:t>e</w:t>
      </w:r>
      <w:bookmarkEnd w:id="112"/>
      <w:r>
        <w:rPr>
          <w:rFonts w:ascii="Arial" w:eastAsia="Arial" w:hAnsi="Arial" w:cs="Arial"/>
          <w:u w:val="single"/>
        </w:rPr>
        <w:t>stimate of the energy and cost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savings that would be attained with respect to those </w:t>
      </w:r>
      <w:bookmarkStart w:id="116" w:name="_LINE__2_18e5fe1a_70e7_4588_a6ea_9ce3ac6"/>
      <w:bookmarkEnd w:id="115"/>
      <w:r>
        <w:rPr>
          <w:rFonts w:ascii="Arial" w:eastAsia="Arial" w:hAnsi="Arial" w:cs="Arial"/>
          <w:u w:val="single"/>
        </w:rPr>
        <w:t>improvements;</w:t>
      </w:r>
      <w:bookmarkEnd w:id="116"/>
    </w:p>
    <w:p w:rsidR="00B6656D" w:rsidRPr="00380FCC" w:rsidP="00B6656D">
      <w:pPr>
        <w:ind w:left="1080"/>
        <w:rPr>
          <w:rFonts w:ascii="Arial" w:eastAsia="Arial" w:hAnsi="Arial" w:cs="Arial"/>
        </w:rPr>
      </w:pPr>
      <w:bookmarkStart w:id="117" w:name="_STATUTE_SP__cd53de6b_e3d2_4633_b944_2d4"/>
      <w:bookmarkStart w:id="118" w:name="_PAR__2_5ccbfdd4_f6a9_47e7_85ac_739c9350"/>
      <w:bookmarkStart w:id="119" w:name="_LINE__3_d471cb63_a046_4d11_87c1_8776d2d"/>
      <w:bookmarkEnd w:id="106"/>
      <w:bookmarkEnd w:id="110"/>
      <w:bookmarkEnd w:id="114"/>
      <w:r>
        <w:rPr>
          <w:rFonts w:ascii="Arial" w:eastAsia="Arial" w:hAnsi="Arial" w:cs="Arial"/>
          <w:u w:val="single"/>
        </w:rPr>
        <w:t>(</w:t>
      </w:r>
      <w:bookmarkStart w:id="120" w:name="_STATUTE_NUMBER__02cc46e2_4523_409d_81a7"/>
      <w:r>
        <w:rPr>
          <w:rFonts w:ascii="Arial" w:eastAsia="Arial" w:hAnsi="Arial" w:cs="Arial"/>
          <w:u w:val="single"/>
        </w:rPr>
        <w:t>2</w:t>
      </w:r>
      <w:bookmarkEnd w:id="120"/>
      <w:r>
        <w:rPr>
          <w:rFonts w:ascii="Arial" w:eastAsia="Arial" w:hAnsi="Arial" w:cs="Arial"/>
          <w:u w:val="single"/>
        </w:rPr>
        <w:t xml:space="preserve">)  </w:t>
      </w:r>
      <w:bookmarkStart w:id="121" w:name="_STATUTE_CONTENT__3ef3abd2_5b81_4fbe_b13"/>
      <w:r>
        <w:rPr>
          <w:rFonts w:ascii="Arial" w:eastAsia="Arial" w:hAnsi="Arial" w:cs="Arial"/>
          <w:u w:val="single"/>
        </w:rPr>
        <w:t xml:space="preserve">The qualified home energy auditor's name and relevant employer identification </w:t>
      </w:r>
      <w:bookmarkStart w:id="122" w:name="_LINE__4_9eb6e55d_57c6_48d1_9b34_522e64a"/>
      <w:bookmarkEnd w:id="119"/>
      <w:r>
        <w:rPr>
          <w:rFonts w:ascii="Arial" w:eastAsia="Arial" w:hAnsi="Arial" w:cs="Arial"/>
          <w:u w:val="single"/>
        </w:rPr>
        <w:t xml:space="preserve">number or, if the qualified home energy auditor does not have an employer </w:t>
      </w:r>
      <w:bookmarkStart w:id="123" w:name="_LINE__5_ce7b8810_92ca_401d_bda5_54c2a8f"/>
      <w:bookmarkEnd w:id="122"/>
      <w:r>
        <w:rPr>
          <w:rFonts w:ascii="Arial" w:eastAsia="Arial" w:hAnsi="Arial" w:cs="Arial"/>
          <w:u w:val="single"/>
        </w:rPr>
        <w:t xml:space="preserve">identification number, another type of appropriate taxpayer </w:t>
      </w:r>
      <w:r>
        <w:rPr>
          <w:rFonts w:ascii="Arial" w:eastAsia="Arial" w:hAnsi="Arial" w:cs="Arial"/>
          <w:u w:val="single"/>
        </w:rPr>
        <w:t>identification</w:t>
      </w:r>
      <w:r>
        <w:rPr>
          <w:rFonts w:ascii="Arial" w:eastAsia="Arial" w:hAnsi="Arial" w:cs="Arial"/>
          <w:u w:val="single"/>
        </w:rPr>
        <w:t xml:space="preserve"> number; </w:t>
      </w:r>
      <w:bookmarkStart w:id="124" w:name="_LINE__6_4523490b_7838_40d0_94d0_f0a2102"/>
      <w:bookmarkEnd w:id="123"/>
      <w:r>
        <w:rPr>
          <w:rFonts w:ascii="Arial" w:eastAsia="Arial" w:hAnsi="Arial" w:cs="Arial"/>
          <w:u w:val="single"/>
        </w:rPr>
        <w:t>and</w:t>
      </w:r>
      <w:bookmarkEnd w:id="124"/>
    </w:p>
    <w:p w:rsidR="00B6656D" w:rsidRPr="00380FCC" w:rsidP="00B6656D">
      <w:pPr>
        <w:ind w:left="1080"/>
        <w:rPr>
          <w:rFonts w:ascii="Arial" w:eastAsia="Arial" w:hAnsi="Arial" w:cs="Arial"/>
        </w:rPr>
      </w:pPr>
      <w:bookmarkStart w:id="125" w:name="_STATUTE_SP__a2a727fc_d2d8_43ea_9b90_ff1"/>
      <w:bookmarkStart w:id="126" w:name="_PAR__3_6180069c_0aa1_4298_8dbd_9d82a91f"/>
      <w:bookmarkStart w:id="127" w:name="_LINE__7_1c4f6987_ea84_4511_90ef_c553062"/>
      <w:bookmarkEnd w:id="117"/>
      <w:bookmarkEnd w:id="118"/>
      <w:bookmarkEnd w:id="121"/>
      <w:r>
        <w:rPr>
          <w:rFonts w:ascii="Arial" w:eastAsia="Arial" w:hAnsi="Arial" w:cs="Arial"/>
          <w:u w:val="single"/>
        </w:rPr>
        <w:t>(</w:t>
      </w:r>
      <w:bookmarkStart w:id="128" w:name="_STATUTE_NUMBER__8e703ea1_7ddf_4b21_8435"/>
      <w:r>
        <w:rPr>
          <w:rFonts w:ascii="Arial" w:eastAsia="Arial" w:hAnsi="Arial" w:cs="Arial"/>
          <w:u w:val="single"/>
        </w:rPr>
        <w:t>3</w:t>
      </w:r>
      <w:bookmarkEnd w:id="128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29" w:name="_STATUTE_CONTENT__2d378ec7_8b46_4580_8ac"/>
      <w:r>
        <w:rPr>
          <w:rFonts w:ascii="Arial" w:eastAsia="Arial" w:hAnsi="Arial" w:cs="Arial"/>
          <w:u w:val="single"/>
        </w:rPr>
        <w:t xml:space="preserve">An attestation that the qualified home energy auditor is certified to conduct </w:t>
      </w:r>
      <w:bookmarkStart w:id="130" w:name="_LINE__8_9d955e18_3bd4_4d58_af3f_21b1b49"/>
      <w:bookmarkEnd w:id="127"/>
      <w:r>
        <w:rPr>
          <w:rFonts w:ascii="Arial" w:eastAsia="Arial" w:hAnsi="Arial" w:cs="Arial"/>
          <w:u w:val="single"/>
        </w:rPr>
        <w:t xml:space="preserve">home energy audits by a qualified certification program and the name of that </w:t>
      </w:r>
      <w:bookmarkStart w:id="131" w:name="_LINE__9_7c8b699f_ceb9_4ef9_8361_d9b457a"/>
      <w:bookmarkEnd w:id="130"/>
      <w:r>
        <w:rPr>
          <w:rFonts w:ascii="Arial" w:eastAsia="Arial" w:hAnsi="Arial" w:cs="Arial"/>
          <w:u w:val="single"/>
        </w:rPr>
        <w:t>qualified certification program.</w:t>
      </w:r>
      <w:bookmarkEnd w:id="131"/>
    </w:p>
    <w:p w:rsidR="00B6656D" w:rsidRPr="00380FCC" w:rsidP="00B6656D">
      <w:pPr>
        <w:ind w:left="720"/>
        <w:rPr>
          <w:rFonts w:ascii="Arial" w:eastAsia="Arial" w:hAnsi="Arial" w:cs="Arial"/>
        </w:rPr>
      </w:pPr>
      <w:bookmarkStart w:id="132" w:name="_STATUTE_NUMBER__0dd216ba_ab92_40cf_a7e1"/>
      <w:bookmarkStart w:id="133" w:name="_STATUTE_P__a8e33963_221a_4293_8c38_ef38"/>
      <w:bookmarkStart w:id="134" w:name="_PAR__4_c6eb5e4f_9ed4_4acd_aac1_8c31bd80"/>
      <w:bookmarkStart w:id="135" w:name="_LINE__10_99d2d9b5_90f7_4e3a_a6a2_eb138c"/>
      <w:bookmarkEnd w:id="96"/>
      <w:bookmarkEnd w:id="100"/>
      <w:bookmarkEnd w:id="125"/>
      <w:bookmarkEnd w:id="126"/>
      <w:bookmarkEnd w:id="129"/>
      <w:r>
        <w:rPr>
          <w:rFonts w:ascii="Arial" w:eastAsia="Arial" w:hAnsi="Arial" w:cs="Arial"/>
          <w:u w:val="single"/>
        </w:rPr>
        <w:t>B</w:t>
      </w:r>
      <w:bookmarkEnd w:id="132"/>
      <w:r>
        <w:rPr>
          <w:rFonts w:ascii="Arial" w:eastAsia="Arial" w:hAnsi="Arial" w:cs="Arial"/>
          <w:u w:val="single"/>
        </w:rPr>
        <w:t xml:space="preserve">.  </w:t>
      </w:r>
      <w:bookmarkStart w:id="136" w:name="_STATUTE_CONTENT__cbe30ed7_4f6c_4535_bee"/>
      <w:r>
        <w:rPr>
          <w:rFonts w:ascii="Arial" w:eastAsia="Arial" w:hAnsi="Arial" w:cs="Arial"/>
          <w:u w:val="single"/>
        </w:rPr>
        <w:t>For building envelope improvements, the maximum credit is:</w:t>
      </w:r>
      <w:bookmarkEnd w:id="135"/>
    </w:p>
    <w:p w:rsidR="00B6656D" w:rsidRPr="00380FCC" w:rsidP="00B6656D">
      <w:pPr>
        <w:ind w:left="1080"/>
        <w:rPr>
          <w:rFonts w:ascii="Arial" w:eastAsia="Arial" w:hAnsi="Arial" w:cs="Arial"/>
        </w:rPr>
      </w:pPr>
      <w:bookmarkStart w:id="137" w:name="_STATUTE_SP__26cf4838_cbfa_4e5a_bcc0_c31"/>
      <w:bookmarkStart w:id="138" w:name="_PAR__5_a3160252_3293_45e7_b9f3_a96fcdd0"/>
      <w:bookmarkStart w:id="139" w:name="_LINE__11_d3e8428e_17ba_42d3_940d_e56c35"/>
      <w:bookmarkEnd w:id="134"/>
      <w:bookmarkEnd w:id="136"/>
      <w:r>
        <w:rPr>
          <w:rFonts w:ascii="Arial" w:eastAsia="Arial" w:hAnsi="Arial" w:cs="Arial"/>
          <w:u w:val="single"/>
        </w:rPr>
        <w:t>(</w:t>
      </w:r>
      <w:bookmarkStart w:id="140" w:name="_STATUTE_NUMBER__3b1193c0_3987_4f0e_a0d0"/>
      <w:r>
        <w:rPr>
          <w:rFonts w:ascii="Arial" w:eastAsia="Arial" w:hAnsi="Arial" w:cs="Arial"/>
          <w:u w:val="single"/>
        </w:rPr>
        <w:t>1</w:t>
      </w:r>
      <w:bookmarkEnd w:id="140"/>
      <w:r>
        <w:rPr>
          <w:rFonts w:ascii="Arial" w:eastAsia="Arial" w:hAnsi="Arial" w:cs="Arial"/>
          <w:u w:val="single"/>
        </w:rPr>
        <w:t xml:space="preserve">) </w:t>
      </w:r>
      <w:r>
        <w:rPr>
          <w:rFonts w:ascii="Arial" w:eastAsia="Arial" w:hAnsi="Arial" w:cs="Arial"/>
          <w:u w:val="single"/>
        </w:rPr>
        <w:t xml:space="preserve"> </w:t>
      </w:r>
      <w:bookmarkStart w:id="141" w:name="_STATUTE_CONTENT__51fb45de_ab5b_4373_bfe"/>
      <w:r>
        <w:rPr>
          <w:rFonts w:ascii="Arial" w:eastAsia="Arial" w:hAnsi="Arial" w:cs="Arial"/>
          <w:u w:val="single"/>
        </w:rPr>
        <w:t xml:space="preserve">For an exterior door, $250 per door and $500 total and for an exterior window </w:t>
      </w:r>
      <w:bookmarkStart w:id="142" w:name="_LINE__12_d660ebe7_8710_4b53_935f_e6ce54"/>
      <w:bookmarkEnd w:id="139"/>
      <w:r>
        <w:rPr>
          <w:rFonts w:ascii="Arial" w:eastAsia="Arial" w:hAnsi="Arial" w:cs="Arial"/>
          <w:u w:val="single"/>
        </w:rPr>
        <w:t xml:space="preserve">or skylight, $600 total. </w:t>
      </w:r>
      <w:bookmarkEnd w:id="142"/>
    </w:p>
    <w:p w:rsidR="00B6656D" w:rsidRPr="00380FCC" w:rsidP="00B6656D">
      <w:pPr>
        <w:ind w:left="1080"/>
        <w:rPr>
          <w:rFonts w:ascii="Arial" w:eastAsia="Arial" w:hAnsi="Arial" w:cs="Arial"/>
        </w:rPr>
      </w:pPr>
      <w:bookmarkStart w:id="143" w:name="_STATUTE_SP__0a28a63b_f913_4e2f_bbe1_b60"/>
      <w:bookmarkStart w:id="144" w:name="_STATUTE_CONTENT__4ce09942_f7a8_4163_937"/>
      <w:bookmarkStart w:id="145" w:name="_PAR__6_b9bcfcbb_3cb0_4912_9731_2bf30598"/>
      <w:bookmarkStart w:id="146" w:name="_LINE__13_b757eb9c_5c1c_4921_ab1f_e8beeb"/>
      <w:bookmarkEnd w:id="138"/>
      <w:bookmarkEnd w:id="141"/>
      <w:r>
        <w:rPr>
          <w:rFonts w:ascii="Arial" w:eastAsia="Arial" w:hAnsi="Arial" w:cs="Arial"/>
          <w:u w:val="single"/>
        </w:rPr>
        <w:t xml:space="preserve">An exterior door or exterior window or skylight must meet or exceed applicable </w:t>
      </w:r>
      <w:bookmarkStart w:id="147" w:name="_LINE__14_87b7be74_3df7_4bc5_b194_189096"/>
      <w:bookmarkEnd w:id="146"/>
      <w:r>
        <w:rPr>
          <w:rFonts w:ascii="Arial" w:eastAsia="Arial" w:hAnsi="Arial" w:cs="Arial"/>
          <w:u w:val="single"/>
        </w:rPr>
        <w:t xml:space="preserve">United States Environmental Protection Agency and United States Department of </w:t>
      </w:r>
      <w:bookmarkStart w:id="148" w:name="_LINE__15_18741651_6eec_4c7e_a910_74471f"/>
      <w:bookmarkEnd w:id="147"/>
      <w:r>
        <w:rPr>
          <w:rFonts w:ascii="Arial" w:eastAsia="Arial" w:hAnsi="Arial" w:cs="Arial"/>
          <w:u w:val="single"/>
        </w:rPr>
        <w:t xml:space="preserve">Energy Energy Star program </w:t>
      </w:r>
      <w:r>
        <w:rPr>
          <w:rFonts w:ascii="Arial" w:eastAsia="Arial" w:hAnsi="Arial" w:cs="Arial"/>
          <w:u w:val="single"/>
        </w:rPr>
        <w:t xml:space="preserve">standards </w:t>
      </w:r>
      <w:r>
        <w:rPr>
          <w:rFonts w:ascii="Arial" w:eastAsia="Arial" w:hAnsi="Arial" w:cs="Arial"/>
          <w:u w:val="single"/>
        </w:rPr>
        <w:t xml:space="preserve">or similar energy efficiency standards </w:t>
      </w:r>
      <w:bookmarkStart w:id="149" w:name="_LINE__16_86ffc0a6_ac6c_4b89_9eab_a98161"/>
      <w:bookmarkEnd w:id="148"/>
      <w:r>
        <w:rPr>
          <w:rFonts w:ascii="Arial" w:eastAsia="Arial" w:hAnsi="Arial" w:cs="Arial"/>
          <w:u w:val="single"/>
        </w:rPr>
        <w:t>established or approved by the Efficiency Maine Trust; and</w:t>
      </w:r>
      <w:bookmarkEnd w:id="149"/>
    </w:p>
    <w:p w:rsidR="00B6656D" w:rsidRPr="00380FCC" w:rsidP="00B6656D">
      <w:pPr>
        <w:ind w:left="1080"/>
        <w:rPr>
          <w:rFonts w:ascii="Arial" w:eastAsia="Arial" w:hAnsi="Arial" w:cs="Arial"/>
        </w:rPr>
      </w:pPr>
      <w:bookmarkStart w:id="150" w:name="_STATUTE_SP__f75a10ad_4362_4c02_afea_f71"/>
      <w:bookmarkStart w:id="151" w:name="_PAR__7_3feceec4_2e3f_448a_a7dc_35e0c928"/>
      <w:bookmarkStart w:id="152" w:name="_LINE__17_78e7dd68_7bcb_443a_b4d5_ae65ed"/>
      <w:bookmarkEnd w:id="137"/>
      <w:bookmarkEnd w:id="143"/>
      <w:bookmarkEnd w:id="144"/>
      <w:bookmarkEnd w:id="145"/>
      <w:r>
        <w:rPr>
          <w:rFonts w:ascii="Arial" w:eastAsia="Arial" w:hAnsi="Arial" w:cs="Arial"/>
          <w:u w:val="single"/>
        </w:rPr>
        <w:t>(</w:t>
      </w:r>
      <w:bookmarkStart w:id="153" w:name="_STATUTE_NUMBER__f737d5c5_d7fc_4ab3_87cb"/>
      <w:r>
        <w:rPr>
          <w:rFonts w:ascii="Arial" w:eastAsia="Arial" w:hAnsi="Arial" w:cs="Arial"/>
          <w:u w:val="single"/>
        </w:rPr>
        <w:t>2</w:t>
      </w:r>
      <w:bookmarkEnd w:id="153"/>
      <w:r>
        <w:rPr>
          <w:rFonts w:ascii="Arial" w:eastAsia="Arial" w:hAnsi="Arial" w:cs="Arial"/>
          <w:u w:val="single"/>
        </w:rPr>
        <w:t xml:space="preserve">)  </w:t>
      </w:r>
      <w:bookmarkStart w:id="154" w:name="_STATUTE_CONTENT__7db29b8e_7d4b_4e43_96a"/>
      <w:r>
        <w:rPr>
          <w:rFonts w:ascii="Arial" w:eastAsia="Arial" w:hAnsi="Arial" w:cs="Arial"/>
          <w:u w:val="single"/>
        </w:rPr>
        <w:t xml:space="preserve">For insulation and air sealing materials, $1,200. </w:t>
      </w:r>
      <w:bookmarkEnd w:id="152"/>
    </w:p>
    <w:p w:rsidR="00B6656D" w:rsidRPr="00380FCC" w:rsidP="00B6656D">
      <w:pPr>
        <w:ind w:left="1080"/>
        <w:rPr>
          <w:rFonts w:ascii="Arial" w:eastAsia="Arial" w:hAnsi="Arial" w:cs="Arial"/>
        </w:rPr>
      </w:pPr>
      <w:bookmarkStart w:id="155" w:name="_STATUTE_SP__28f9df2a_2050_4f51_beaa_931"/>
      <w:bookmarkStart w:id="156" w:name="_STATUTE_CONTENT__e6ef881c_ff3d_4ce6_ad4"/>
      <w:bookmarkStart w:id="157" w:name="_PAR__8_bb1378c8_eb56_43db_a0c4_f63f3040"/>
      <w:bookmarkStart w:id="158" w:name="_LINE__18_54109037_3f14_43c3_b14d_d27fc3"/>
      <w:bookmarkEnd w:id="151"/>
      <w:bookmarkEnd w:id="154"/>
      <w:r>
        <w:rPr>
          <w:rFonts w:ascii="Arial" w:eastAsia="Arial" w:hAnsi="Arial" w:cs="Arial"/>
          <w:u w:val="single"/>
        </w:rPr>
        <w:t xml:space="preserve">The insulation and air sealing material must meet or exceed International Energy </w:t>
      </w:r>
      <w:bookmarkStart w:id="159" w:name="_LINE__19_334ea3bf_f390_4b0f_ab14_bcbe38"/>
      <w:bookmarkEnd w:id="158"/>
      <w:r>
        <w:rPr>
          <w:rFonts w:ascii="Arial" w:eastAsia="Arial" w:hAnsi="Arial" w:cs="Arial"/>
          <w:u w:val="single"/>
        </w:rPr>
        <w:t xml:space="preserve">Conservation Code standards in effect as of the beginning of the calendar year that </w:t>
      </w:r>
      <w:bookmarkStart w:id="160" w:name="_LINE__20_635a8af3_7176_4b37_a3a3_e59bf9"/>
      <w:bookmarkEnd w:id="159"/>
      <w:r>
        <w:rPr>
          <w:rFonts w:ascii="Arial" w:eastAsia="Arial" w:hAnsi="Arial" w:cs="Arial"/>
          <w:u w:val="single"/>
        </w:rPr>
        <w:t>is 2 years prior to the calendar year in which the materials are placed in service.</w:t>
      </w:r>
      <w:bookmarkEnd w:id="160"/>
    </w:p>
    <w:p w:rsidR="00B6656D" w:rsidRPr="00380FCC" w:rsidP="00B6656D">
      <w:pPr>
        <w:ind w:left="720"/>
        <w:rPr>
          <w:rFonts w:ascii="Arial" w:eastAsia="Arial" w:hAnsi="Arial" w:cs="Arial"/>
        </w:rPr>
      </w:pPr>
      <w:bookmarkStart w:id="161" w:name="_STATUTE_P__83cdf9e4_07a7_4b20_844f_782f"/>
      <w:bookmarkStart w:id="162" w:name="_STATUTE_CONTENT__ee9e2f01_1bae_4b51_acf"/>
      <w:bookmarkStart w:id="163" w:name="_PAR__9_99a9e137_6339_4046_a6b3_f73fd8b7"/>
      <w:bookmarkStart w:id="164" w:name="_LINE__21_5e8d217a_38b1_448d_b945_66f98f"/>
      <w:bookmarkEnd w:id="150"/>
      <w:bookmarkEnd w:id="155"/>
      <w:bookmarkEnd w:id="156"/>
      <w:bookmarkEnd w:id="157"/>
      <w:r>
        <w:rPr>
          <w:rFonts w:ascii="Arial" w:eastAsia="Arial" w:hAnsi="Arial" w:cs="Arial"/>
          <w:u w:val="single"/>
        </w:rPr>
        <w:t xml:space="preserve">The cost of the labor to install a building envelope improvement is not eligible for the </w:t>
      </w:r>
      <w:bookmarkStart w:id="165" w:name="_LINE__22_27fdd335_db08_4994_9255_304815"/>
      <w:bookmarkEnd w:id="164"/>
      <w:r>
        <w:rPr>
          <w:rFonts w:ascii="Arial" w:eastAsia="Arial" w:hAnsi="Arial" w:cs="Arial"/>
          <w:u w:val="single"/>
        </w:rPr>
        <w:t>credit under this section.</w:t>
      </w:r>
      <w:bookmarkEnd w:id="165"/>
    </w:p>
    <w:p w:rsidR="00B6656D" w:rsidRPr="00380FCC" w:rsidP="00B6656D">
      <w:pPr>
        <w:ind w:left="360" w:firstLine="360"/>
        <w:rPr>
          <w:rFonts w:ascii="Arial" w:eastAsia="Arial" w:hAnsi="Arial" w:cs="Arial"/>
        </w:rPr>
      </w:pPr>
      <w:bookmarkStart w:id="166" w:name="_STATUTE_NUMBER__8464643d_15ff_43b4_8a19"/>
      <w:bookmarkStart w:id="167" w:name="_STATUTE_SS__26bdefc8_045e_404d_a553_eec"/>
      <w:bookmarkStart w:id="168" w:name="_PAR__10_c2068737_e021_4874_b215_1aaa965"/>
      <w:bookmarkStart w:id="169" w:name="_LINE__23_4de940a2_2c0b_46f8_ba42_512db7"/>
      <w:bookmarkEnd w:id="87"/>
      <w:bookmarkEnd w:id="133"/>
      <w:bookmarkEnd w:id="161"/>
      <w:bookmarkEnd w:id="162"/>
      <w:bookmarkEnd w:id="163"/>
      <w:r w:rsidRPr="00380FCC">
        <w:rPr>
          <w:rFonts w:ascii="Arial" w:eastAsia="Arial" w:hAnsi="Arial" w:cs="Arial"/>
          <w:b/>
          <w:u w:val="single"/>
        </w:rPr>
        <w:t>3</w:t>
      </w:r>
      <w:bookmarkEnd w:id="166"/>
      <w:r w:rsidRPr="00380FCC">
        <w:rPr>
          <w:rFonts w:ascii="Arial" w:eastAsia="Arial" w:hAnsi="Arial" w:cs="Arial"/>
          <w:b/>
          <w:u w:val="single"/>
        </w:rPr>
        <w:t xml:space="preserve">.  </w:t>
      </w:r>
      <w:bookmarkStart w:id="170" w:name="_STATUTE_HEADNOTE__ba9d1358_3f59_4b08_86"/>
      <w:r w:rsidRPr="00380FCC">
        <w:rPr>
          <w:rFonts w:ascii="Arial" w:eastAsia="Arial" w:hAnsi="Arial" w:cs="Arial"/>
          <w:b/>
          <w:u w:val="single"/>
        </w:rPr>
        <w:t>Refundability.</w:t>
      </w:r>
      <w:r>
        <w:rPr>
          <w:rFonts w:ascii="Arial" w:eastAsia="Arial" w:hAnsi="Arial" w:cs="Arial"/>
          <w:u w:val="single"/>
        </w:rPr>
        <w:t xml:space="preserve">  </w:t>
      </w:r>
      <w:bookmarkStart w:id="171" w:name="_STATUTE_CONTENT__ac4163af_7f81_4298_b8b"/>
      <w:bookmarkEnd w:id="170"/>
      <w:r>
        <w:rPr>
          <w:rFonts w:ascii="Arial" w:eastAsia="Arial" w:hAnsi="Arial" w:cs="Arial"/>
          <w:u w:val="single"/>
        </w:rPr>
        <w:t xml:space="preserve">The credit allowed under this section is refundable.  </w:t>
      </w:r>
      <w:bookmarkEnd w:id="169"/>
    </w:p>
    <w:p w:rsidR="00B6656D" w:rsidRPr="00380FCC" w:rsidP="00B6656D">
      <w:pPr>
        <w:ind w:left="360" w:firstLine="360"/>
        <w:rPr>
          <w:rFonts w:ascii="Arial" w:eastAsia="Arial" w:hAnsi="Arial" w:cs="Arial"/>
        </w:rPr>
      </w:pPr>
      <w:bookmarkStart w:id="172" w:name="_STATUTE_NUMBER__0d8087b5_a856_4006_a690"/>
      <w:bookmarkStart w:id="173" w:name="_STATUTE_SS__b2e62bde_1c2e_46a4_afeb_2f0"/>
      <w:bookmarkStart w:id="174" w:name="_PAR__11_79cdcd5e_99ad_4cfb_8aff_722733a"/>
      <w:bookmarkStart w:id="175" w:name="_LINE__24_19c060f9_c47c_4150_a039_e3d682"/>
      <w:bookmarkEnd w:id="167"/>
      <w:bookmarkEnd w:id="168"/>
      <w:bookmarkEnd w:id="171"/>
      <w:r w:rsidRPr="00380FCC">
        <w:rPr>
          <w:rFonts w:ascii="Arial" w:eastAsia="Arial" w:hAnsi="Arial" w:cs="Arial"/>
          <w:b/>
          <w:u w:val="single"/>
        </w:rPr>
        <w:t>4</w:t>
      </w:r>
      <w:bookmarkEnd w:id="172"/>
      <w:r w:rsidRPr="00380FCC">
        <w:rPr>
          <w:rFonts w:ascii="Arial" w:eastAsia="Arial" w:hAnsi="Arial" w:cs="Arial"/>
          <w:b/>
          <w:u w:val="single"/>
        </w:rPr>
        <w:t xml:space="preserve">.  </w:t>
      </w:r>
      <w:bookmarkStart w:id="176" w:name="_STATUTE_HEADNOTE__3ac52b6b_ceb6_4ae7_9e"/>
      <w:r w:rsidRPr="00380FCC">
        <w:rPr>
          <w:rFonts w:ascii="Arial" w:eastAsia="Arial" w:hAnsi="Arial" w:cs="Arial"/>
          <w:b/>
          <w:u w:val="single"/>
        </w:rPr>
        <w:t>Phase-out.</w:t>
      </w:r>
      <w:r>
        <w:rPr>
          <w:rFonts w:ascii="Arial" w:eastAsia="Arial" w:hAnsi="Arial" w:cs="Arial"/>
          <w:u w:val="single"/>
        </w:rPr>
        <w:t xml:space="preserve">  </w:t>
      </w:r>
      <w:bookmarkStart w:id="177" w:name="_STATUTE_CONTENT__5dcd8d98_1559_4338_bb3"/>
      <w:bookmarkEnd w:id="176"/>
      <w:r>
        <w:rPr>
          <w:rFonts w:ascii="Arial" w:eastAsia="Arial" w:hAnsi="Arial" w:cs="Arial"/>
          <w:u w:val="single"/>
        </w:rPr>
        <w:t xml:space="preserve">The amount of the credit allowed by this section must be reduced, but </w:t>
      </w:r>
      <w:bookmarkStart w:id="178" w:name="_LINE__25_ab360915_ca1f_421b_8102_e4c3fc"/>
      <w:bookmarkEnd w:id="175"/>
      <w:r>
        <w:rPr>
          <w:rFonts w:ascii="Arial" w:eastAsia="Arial" w:hAnsi="Arial" w:cs="Arial"/>
          <w:u w:val="single"/>
        </w:rPr>
        <w:t xml:space="preserve">not below zero, by $20 for each $500 or fraction thereof by which the taxpayer's Maine </w:t>
      </w:r>
      <w:bookmarkStart w:id="179" w:name="_LINE__26_c38fb159_c7a1_4c30_858d_6e9b4c"/>
      <w:bookmarkEnd w:id="178"/>
      <w:r>
        <w:rPr>
          <w:rFonts w:ascii="Arial" w:eastAsia="Arial" w:hAnsi="Arial" w:cs="Arial"/>
          <w:u w:val="single"/>
        </w:rPr>
        <w:t xml:space="preserve">adjusted gross income exceeds:  </w:t>
      </w:r>
      <w:bookmarkEnd w:id="179"/>
    </w:p>
    <w:p w:rsidR="00B6656D" w:rsidRPr="00380FCC" w:rsidP="00B6656D">
      <w:pPr>
        <w:ind w:left="720"/>
        <w:rPr>
          <w:rFonts w:ascii="Arial" w:eastAsia="Arial" w:hAnsi="Arial" w:cs="Arial"/>
        </w:rPr>
      </w:pPr>
      <w:bookmarkStart w:id="180" w:name="_STATUTE_NUMBER__8909604f_bc17_4947_afbc"/>
      <w:bookmarkStart w:id="181" w:name="_STATUTE_P__58a5fb99_ae9a_4c64_b5bc_9b7c"/>
      <w:bookmarkStart w:id="182" w:name="_PAR__12_aac1f17e_3e1a_4912_834e_49e1d52"/>
      <w:bookmarkStart w:id="183" w:name="_LINE__27_aa6ec0a0_6b88_4f9d_a83f_ae51d5"/>
      <w:bookmarkEnd w:id="174"/>
      <w:bookmarkEnd w:id="177"/>
      <w:r>
        <w:rPr>
          <w:rFonts w:ascii="Arial" w:eastAsia="Arial" w:hAnsi="Arial" w:cs="Arial"/>
          <w:u w:val="single"/>
        </w:rPr>
        <w:t>A</w:t>
      </w:r>
      <w:bookmarkEnd w:id="18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84" w:name="_STATUTE_CONTENT__854d7bfd_08cd_4125_aeb"/>
      <w:r>
        <w:rPr>
          <w:rFonts w:ascii="Arial" w:eastAsia="Arial" w:hAnsi="Arial" w:cs="Arial"/>
          <w:u w:val="single"/>
        </w:rPr>
        <w:t xml:space="preserve">For </w:t>
      </w:r>
      <w:r>
        <w:rPr>
          <w:rFonts w:ascii="Arial" w:eastAsia="Arial" w:hAnsi="Arial" w:cs="Arial"/>
          <w:u w:val="single"/>
        </w:rPr>
        <w:t>individuals filing as single individuals</w:t>
      </w:r>
      <w:r>
        <w:rPr>
          <w:rFonts w:ascii="Arial" w:eastAsia="Arial" w:hAnsi="Arial" w:cs="Arial"/>
          <w:u w:val="single"/>
        </w:rPr>
        <w:t xml:space="preserve">, $100,000; </w:t>
      </w:r>
      <w:bookmarkEnd w:id="183"/>
    </w:p>
    <w:p w:rsidR="00B6656D" w:rsidRPr="00380FCC" w:rsidP="00B6656D">
      <w:pPr>
        <w:ind w:left="720"/>
        <w:rPr>
          <w:rFonts w:ascii="Arial" w:eastAsia="Arial" w:hAnsi="Arial" w:cs="Arial"/>
        </w:rPr>
      </w:pPr>
      <w:bookmarkStart w:id="185" w:name="_STATUTE_NUMBER__43163b4e_e1ff_4c09_9699"/>
      <w:bookmarkStart w:id="186" w:name="_STATUTE_P__fcd7da75_04fb_48fe_9fcc_c367"/>
      <w:bookmarkStart w:id="187" w:name="_PAR__13_d3b10cc7_4efe_4cf8_af28_0890fa5"/>
      <w:bookmarkStart w:id="188" w:name="_LINE__28_2f0ead7f_4032_4e07_b843_1f4a87"/>
      <w:bookmarkEnd w:id="181"/>
      <w:bookmarkEnd w:id="182"/>
      <w:bookmarkEnd w:id="184"/>
      <w:r>
        <w:rPr>
          <w:rFonts w:ascii="Arial" w:eastAsia="Arial" w:hAnsi="Arial" w:cs="Arial"/>
          <w:u w:val="single"/>
        </w:rPr>
        <w:t>B</w:t>
      </w:r>
      <w:bookmarkEnd w:id="185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89" w:name="_STATUTE_CONTENT__90fc2e3b_c4e4_49ff_9b0"/>
      <w:r>
        <w:rPr>
          <w:rFonts w:ascii="Arial" w:eastAsia="Arial" w:hAnsi="Arial" w:cs="Arial"/>
          <w:u w:val="single"/>
        </w:rPr>
        <w:t xml:space="preserve">For an individual filing as a head of household, $125,000; </w:t>
      </w:r>
      <w:bookmarkEnd w:id="188"/>
    </w:p>
    <w:p w:rsidR="00B6656D" w:rsidRPr="00380FCC" w:rsidP="00B6656D">
      <w:pPr>
        <w:ind w:left="720"/>
        <w:rPr>
          <w:rFonts w:ascii="Arial" w:eastAsia="Arial" w:hAnsi="Arial" w:cs="Arial"/>
        </w:rPr>
      </w:pPr>
      <w:bookmarkStart w:id="190" w:name="_STATUTE_NUMBER__1b0fe0db_d50b_43fa_8205"/>
      <w:bookmarkStart w:id="191" w:name="_STATUTE_P__4b4122e0_231b_469e_a849_2788"/>
      <w:bookmarkStart w:id="192" w:name="_PAR__14_a47add6f_9ab9_444b_8fa7_84ebf73"/>
      <w:bookmarkStart w:id="193" w:name="_LINE__29_1048e4fc_0766_4712_b46b_fa2260"/>
      <w:bookmarkEnd w:id="186"/>
      <w:bookmarkEnd w:id="187"/>
      <w:bookmarkEnd w:id="189"/>
      <w:r>
        <w:rPr>
          <w:rFonts w:ascii="Arial" w:eastAsia="Arial" w:hAnsi="Arial" w:cs="Arial"/>
          <w:u w:val="single"/>
        </w:rPr>
        <w:t>C</w:t>
      </w:r>
      <w:bookmarkEnd w:id="190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94" w:name="_STATUTE_CONTENT__ee50ef3e_3d9e_4246_a05"/>
      <w:r>
        <w:rPr>
          <w:rFonts w:ascii="Arial" w:eastAsia="Arial" w:hAnsi="Arial" w:cs="Arial"/>
          <w:u w:val="single"/>
        </w:rPr>
        <w:t>For individuals filing married joint returns or surviving spouses, $150,000; and</w:t>
      </w:r>
      <w:bookmarkEnd w:id="193"/>
    </w:p>
    <w:p w:rsidR="00B6656D" w:rsidP="00B6656D">
      <w:pPr>
        <w:ind w:left="720"/>
        <w:rPr>
          <w:rFonts w:ascii="Arial" w:eastAsia="Arial" w:hAnsi="Arial" w:cs="Arial"/>
        </w:rPr>
      </w:pPr>
      <w:bookmarkStart w:id="195" w:name="_STATUTE_NUMBER__161bf7f1_c874_4f36_9750"/>
      <w:bookmarkStart w:id="196" w:name="_STATUTE_P__3663d75a_d974_452a_a915_40b7"/>
      <w:bookmarkStart w:id="197" w:name="_PAR__15_e2c9e30e_b915_45e5_9f24_ce855b1"/>
      <w:bookmarkStart w:id="198" w:name="_LINE__30_d8925536_43e9_4116_a6fa_5221b8"/>
      <w:bookmarkEnd w:id="191"/>
      <w:bookmarkEnd w:id="192"/>
      <w:bookmarkEnd w:id="194"/>
      <w:r>
        <w:rPr>
          <w:rFonts w:ascii="Arial" w:eastAsia="Arial" w:hAnsi="Arial" w:cs="Arial"/>
          <w:u w:val="single"/>
        </w:rPr>
        <w:t>D</w:t>
      </w:r>
      <w:bookmarkEnd w:id="195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99" w:name="_STATUTE_CONTENT__7b43e78f_5003_47ab_bde"/>
      <w:r>
        <w:rPr>
          <w:rFonts w:ascii="Arial" w:eastAsia="Arial" w:hAnsi="Arial" w:cs="Arial"/>
          <w:u w:val="single"/>
        </w:rPr>
        <w:t xml:space="preserve">For a married individual filing a separate return, 1/2 of the applicable amount under </w:t>
      </w:r>
      <w:bookmarkStart w:id="200" w:name="_LINE__31_1874dd23_be5d_4224_a303_6f896c"/>
      <w:bookmarkEnd w:id="198"/>
      <w:r>
        <w:rPr>
          <w:rFonts w:ascii="Arial" w:eastAsia="Arial" w:hAnsi="Arial" w:cs="Arial"/>
          <w:u w:val="single"/>
        </w:rPr>
        <w:t>paragraph C.</w:t>
      </w:r>
      <w:bookmarkEnd w:id="200"/>
    </w:p>
    <w:p w:rsidR="00B6656D" w:rsidP="00B6656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1" w:name="_SUMMARY__fad94b88_334c_4925_afc1_15a0f4"/>
      <w:bookmarkStart w:id="202" w:name="_PAR__16_c2285b99_4616_4f3b_a804_bc8e7ad"/>
      <w:bookmarkStart w:id="203" w:name="_LINE__32_44fd2a7b_42be_48b9_a268_6459f4"/>
      <w:bookmarkEnd w:id="7"/>
      <w:bookmarkEnd w:id="8"/>
      <w:bookmarkEnd w:id="12"/>
      <w:bookmarkEnd w:id="15"/>
      <w:bookmarkEnd w:id="173"/>
      <w:bookmarkEnd w:id="196"/>
      <w:bookmarkEnd w:id="197"/>
      <w:bookmarkEnd w:id="199"/>
      <w:r>
        <w:rPr>
          <w:rFonts w:ascii="Arial" w:eastAsia="Arial" w:hAnsi="Arial" w:cs="Arial"/>
          <w:b/>
          <w:sz w:val="24"/>
        </w:rPr>
        <w:t>SUMMARY</w:t>
      </w:r>
      <w:bookmarkEnd w:id="203"/>
    </w:p>
    <w:p w:rsidR="00B6656D" w:rsidP="00B6656D">
      <w:pPr>
        <w:ind w:left="360" w:firstLine="360"/>
        <w:rPr>
          <w:rFonts w:ascii="Arial" w:eastAsia="Arial" w:hAnsi="Arial" w:cs="Arial"/>
        </w:rPr>
      </w:pPr>
      <w:bookmarkStart w:id="204" w:name="_PAR__17_83860cf0_d195_46fa_9853_e8875a6"/>
      <w:bookmarkStart w:id="205" w:name="_LINE__33_f92d62f5_a96b_4988_9a1e_f8c950"/>
      <w:bookmarkEnd w:id="202"/>
      <w:r>
        <w:rPr>
          <w:rFonts w:ascii="Arial" w:eastAsia="Arial" w:hAnsi="Arial" w:cs="Arial"/>
        </w:rPr>
        <w:t xml:space="preserve">This bill, which is based on the federal energy-efficient home improvement credit that </w:t>
      </w:r>
      <w:bookmarkStart w:id="206" w:name="_LINE__34_b0fca647_f138_4343_b48b_c660a1"/>
      <w:bookmarkEnd w:id="205"/>
      <w:r>
        <w:rPr>
          <w:rFonts w:ascii="Arial" w:eastAsia="Arial" w:hAnsi="Arial" w:cs="Arial"/>
        </w:rPr>
        <w:t xml:space="preserve">expired December 31, 2025, allows a resident to claim a refundable tax credit for the cost </w:t>
      </w:r>
      <w:bookmarkStart w:id="207" w:name="_LINE__35_efdeac8f_d099_4a98_8c8f_e8811f"/>
      <w:bookmarkEnd w:id="206"/>
      <w:r>
        <w:rPr>
          <w:rFonts w:ascii="Arial" w:eastAsia="Arial" w:hAnsi="Arial" w:cs="Arial"/>
        </w:rPr>
        <w:t xml:space="preserve">of energy-efficient improvements made to that resident's permanent residence in Maine.  </w:t>
      </w:r>
      <w:bookmarkStart w:id="208" w:name="_LINE__36_0132fde2_9c1f_4e18_bc97_89affe"/>
      <w:bookmarkEnd w:id="207"/>
      <w:r>
        <w:rPr>
          <w:rFonts w:ascii="Arial" w:eastAsia="Arial" w:hAnsi="Arial" w:cs="Arial"/>
        </w:rPr>
        <w:t>Eligible energy-efficient improvements are:</w:t>
      </w:r>
      <w:bookmarkEnd w:id="208"/>
    </w:p>
    <w:p w:rsidR="00B6656D" w:rsidP="00B6656D">
      <w:pPr>
        <w:ind w:left="360" w:firstLine="360"/>
        <w:rPr>
          <w:rFonts w:ascii="Arial" w:eastAsia="Arial" w:hAnsi="Arial" w:cs="Arial"/>
        </w:rPr>
      </w:pPr>
      <w:bookmarkStart w:id="209" w:name="_PAR__18_57580f35_85fe_430c_aaf0_84f0b8c"/>
      <w:bookmarkStart w:id="210" w:name="_LINE__37_fb4313f5_245b_4617_8cf9_abe3a3"/>
      <w:bookmarkEnd w:id="204"/>
      <w:r>
        <w:rPr>
          <w:rFonts w:ascii="Arial" w:eastAsia="Arial" w:hAnsi="Arial" w:cs="Arial"/>
        </w:rPr>
        <w:t xml:space="preserve">1.  A home energy audit that is conducted by a qualified home energy auditor or </w:t>
      </w:r>
      <w:bookmarkStart w:id="211" w:name="_LINE__38_8ff244eb_33d2_40d2_8cad_149c79"/>
      <w:bookmarkEnd w:id="210"/>
      <w:r>
        <w:rPr>
          <w:rFonts w:ascii="Arial" w:eastAsia="Arial" w:hAnsi="Arial" w:cs="Arial"/>
        </w:rPr>
        <w:t xml:space="preserve">someone under the supervision of a qualified home energy auditor.  The maximum credit </w:t>
      </w:r>
      <w:bookmarkStart w:id="212" w:name="_LINE__39_cc03ad8c_8cf2_435c_a17c_24c78a"/>
      <w:bookmarkEnd w:id="211"/>
      <w:r>
        <w:rPr>
          <w:rFonts w:ascii="Arial" w:eastAsia="Arial" w:hAnsi="Arial" w:cs="Arial"/>
        </w:rPr>
        <w:t>for a home energy audit is $150;</w:t>
      </w:r>
      <w:bookmarkEnd w:id="212"/>
    </w:p>
    <w:p w:rsidR="00B6656D" w:rsidP="00B6656D">
      <w:pPr>
        <w:ind w:left="360" w:firstLine="360"/>
        <w:rPr>
          <w:rFonts w:ascii="Arial" w:eastAsia="Arial" w:hAnsi="Arial" w:cs="Arial"/>
        </w:rPr>
      </w:pPr>
      <w:bookmarkStart w:id="213" w:name="_PAGE__3_e00e1dac_9467_4326_a117_7b924c3"/>
      <w:bookmarkStart w:id="214" w:name="_PAR__1_10dc85db_ad38_4daa_bf53_b3dc906e"/>
      <w:bookmarkStart w:id="215" w:name="_LINE__1_e88fddad_8b32_4592_8993_08f5f84"/>
      <w:bookmarkEnd w:id="113"/>
      <w:bookmarkEnd w:id="209"/>
      <w:r>
        <w:rPr>
          <w:rFonts w:ascii="Arial" w:eastAsia="Arial" w:hAnsi="Arial" w:cs="Arial"/>
        </w:rPr>
        <w:t xml:space="preserve">2.  The repair of an exterior door or exterior window or skylight or the replacement of </w:t>
      </w:r>
      <w:bookmarkStart w:id="216" w:name="_LINE__2_1a1ca014_45b6_4ea5_b0f7_2f8d8f9"/>
      <w:bookmarkEnd w:id="215"/>
      <w:r>
        <w:rPr>
          <w:rFonts w:ascii="Arial" w:eastAsia="Arial" w:hAnsi="Arial" w:cs="Arial"/>
        </w:rPr>
        <w:t xml:space="preserve">an exterior door or an exterior window or skylight with an exterior door or exterior window </w:t>
      </w:r>
      <w:bookmarkStart w:id="217" w:name="_LINE__3_a2ae7a40_7b16_4a3c_9ec3_e5587fa"/>
      <w:bookmarkEnd w:id="216"/>
      <w:r>
        <w:rPr>
          <w:rFonts w:ascii="Arial" w:eastAsia="Arial" w:hAnsi="Arial" w:cs="Arial"/>
        </w:rPr>
        <w:t xml:space="preserve">or skylight that meets or exceeds specified energy efficiency standards.  The maximum </w:t>
      </w:r>
      <w:bookmarkStart w:id="218" w:name="_LINE__4_9b62e6df_eb36_4db0_af23_16913ad"/>
      <w:bookmarkEnd w:id="217"/>
      <w:r>
        <w:rPr>
          <w:rFonts w:ascii="Arial" w:eastAsia="Arial" w:hAnsi="Arial" w:cs="Arial"/>
        </w:rPr>
        <w:t xml:space="preserve">credit available for a replacement door is $250 per door, up to a maximum of $500 for more </w:t>
      </w:r>
      <w:bookmarkStart w:id="219" w:name="_LINE__5_98a8bcf7_9e5b_4792_bb06_bff5c4e"/>
      <w:bookmarkEnd w:id="218"/>
      <w:r>
        <w:rPr>
          <w:rFonts w:ascii="Arial" w:eastAsia="Arial" w:hAnsi="Arial" w:cs="Arial"/>
        </w:rPr>
        <w:t>than one door, and for a replacement window or skylight, $600 total; and</w:t>
      </w:r>
      <w:bookmarkEnd w:id="219"/>
    </w:p>
    <w:p w:rsidR="00B6656D" w:rsidP="00B6656D">
      <w:pPr>
        <w:ind w:left="360" w:firstLine="360"/>
        <w:rPr>
          <w:rFonts w:ascii="Arial" w:eastAsia="Arial" w:hAnsi="Arial" w:cs="Arial"/>
        </w:rPr>
      </w:pPr>
      <w:bookmarkStart w:id="220" w:name="_PAR__2_c0ce42ea_5293_45dc_9f33_b2cfb874"/>
      <w:bookmarkStart w:id="221" w:name="_LINE__6_82dd45a3_c809_44cf_ba1d_c5a414b"/>
      <w:bookmarkEnd w:id="214"/>
      <w:r>
        <w:rPr>
          <w:rFonts w:ascii="Arial" w:eastAsia="Arial" w:hAnsi="Arial" w:cs="Arial"/>
        </w:rPr>
        <w:t xml:space="preserve">3.  The use of insulation and air sealing materials that meet or exceed International </w:t>
      </w:r>
      <w:bookmarkStart w:id="222" w:name="_LINE__7_9d01d140_ec4c_48dd_84d9_8b2b847"/>
      <w:bookmarkEnd w:id="221"/>
      <w:r>
        <w:rPr>
          <w:rFonts w:ascii="Arial" w:eastAsia="Arial" w:hAnsi="Arial" w:cs="Arial"/>
        </w:rPr>
        <w:t xml:space="preserve">Energy Conservation Code standards in effect as of the beginning of the calendar year that </w:t>
      </w:r>
      <w:bookmarkStart w:id="223" w:name="_LINE__8_d0e469ce_0c33_4f77_8bdb_f094522"/>
      <w:bookmarkEnd w:id="222"/>
      <w:r>
        <w:rPr>
          <w:rFonts w:ascii="Arial" w:eastAsia="Arial" w:hAnsi="Arial" w:cs="Arial"/>
        </w:rPr>
        <w:t xml:space="preserve">is 2 years prior to the calendar year in which the materials are placed in service.  The </w:t>
      </w:r>
      <w:bookmarkStart w:id="224" w:name="_LINE__9_96820b25_79c1_486f_9a31_6917d24"/>
      <w:bookmarkEnd w:id="223"/>
      <w:r>
        <w:rPr>
          <w:rFonts w:ascii="Arial" w:eastAsia="Arial" w:hAnsi="Arial" w:cs="Arial"/>
        </w:rPr>
        <w:t>maximum credit for insulation and air sealing material is $1,200.</w:t>
      </w:r>
      <w:bookmarkEnd w:id="224"/>
    </w:p>
    <w:p w:rsidR="00B6656D" w:rsidP="00B6656D">
      <w:pPr>
        <w:ind w:left="360" w:firstLine="360"/>
        <w:rPr>
          <w:rFonts w:ascii="Arial" w:eastAsia="Arial" w:hAnsi="Arial" w:cs="Arial"/>
        </w:rPr>
      </w:pPr>
      <w:bookmarkStart w:id="225" w:name="_PAR__3_c72e0778_a51f_411f_99ab_647ff9f5"/>
      <w:bookmarkStart w:id="226" w:name="_LINE__10_1fab8967_e0da_46a3_9a7a_ecca61"/>
      <w:bookmarkEnd w:id="220"/>
      <w:r>
        <w:rPr>
          <w:rFonts w:ascii="Arial" w:eastAsia="Arial" w:hAnsi="Arial" w:cs="Arial"/>
        </w:rPr>
        <w:t xml:space="preserve">The credit is not available for the cost of labor to install a door, window or skylight or </w:t>
      </w:r>
      <w:bookmarkStart w:id="227" w:name="_LINE__11_7f17b51d_c861_4eaf_9846_18ceee"/>
      <w:bookmarkEnd w:id="226"/>
      <w:r>
        <w:rPr>
          <w:rFonts w:ascii="Arial" w:eastAsia="Arial" w:hAnsi="Arial" w:cs="Arial"/>
        </w:rPr>
        <w:t>insulation and air sealing material.</w:t>
      </w:r>
      <w:bookmarkEnd w:id="227"/>
    </w:p>
    <w:p w:rsidR="00B6656D" w:rsidP="00B6656D">
      <w:pPr>
        <w:ind w:left="360" w:firstLine="360"/>
        <w:rPr>
          <w:rFonts w:ascii="Arial" w:eastAsia="Arial" w:hAnsi="Arial" w:cs="Arial"/>
        </w:rPr>
      </w:pPr>
      <w:bookmarkStart w:id="228" w:name="_PAR__4_07487843_8776_41f0_a4ea_ef787057"/>
      <w:bookmarkStart w:id="229" w:name="_LINE__12_30034d4f_af20_4561_b06e_554722"/>
      <w:bookmarkEnd w:id="225"/>
      <w:r>
        <w:rPr>
          <w:rFonts w:ascii="Arial" w:eastAsia="Arial" w:hAnsi="Arial" w:cs="Arial"/>
        </w:rPr>
        <w:t>The credit is phased out based on income limits.</w:t>
      </w:r>
      <w:bookmarkEnd w:id="229"/>
    </w:p>
    <w:bookmarkEnd w:id="1"/>
    <w:bookmarkEnd w:id="2"/>
    <w:bookmarkEnd w:id="201"/>
    <w:bookmarkEnd w:id="213"/>
    <w:bookmarkEnd w:id="22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LR2931,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Reduce Household Energy Costs in Response to Federal Cuts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80FCC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6656D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149653</ItemId>
    <LRId>76880</LRId>
    <LRNumber>2931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Reduce Household Energy Costs in Response to Federal Cuts</LRTitle>
    <ItemTitle>An Act to Reduce Household Energy Costs in Response to Federal Cuts</ItemTitle>
    <ShortTitle1>REDUCE HOUSEHOLD ENERGY COSTS</ShortTitle1>
    <ShortTitle2>IN RESPONSE TO FEDERAL CUTS</ShortTitle2>
    <JacketLegend>Approved for introduction by a majority of the Legislative Council pursuant to Joint Rule 203.</JacketLegend>
    <SponsorFirstName>Denise</SponsorFirstName>
    <SponsorLastName>Tepler</SponsorLastName>
    <SponsorChamberPrefix>Sen.</SponsorChamberPrefix>
    <SponsorFrom>Sagadahoc</SponsorFrom>
    <DraftingCycleCount>1</DraftingCycleCount>
    <LatestDraftingActionId>124</LatestDraftingActionId>
    <LatestDraftingActionDate>2025-12-15T13:38:52</LatestDraftingActionDate>
    <LatestDrafterName>echarbonneau</LatestDrafterName>
    <LatestProoferName>cbauman</LatestProoferName>
    <LatestTechName>BShorey</LatestTechName>
    <CurrentCustodyInitials>RRiley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w:rsidR="00B6656D" w:rsidRDefault="00B6656D" w:rsidP="00B6656D"&amp;gt;&amp;lt;w:pPr&amp;gt;&amp;lt;w:ind w:left="360" /&amp;gt;&amp;lt;/w:pPr&amp;gt;&amp;lt;w:bookmarkStart w:id="0" w:name="_ENACTING_CLAUSE__459489be_8504_4d7e_847" /&amp;gt;&amp;lt;w:bookmarkStart w:id="1" w:name="_DOC_BODY__249a75ee_d543_4dea_b518_0635e" /&amp;gt;&amp;lt;w:bookmarkStart w:id="2" w:name="_DOC_BODY_CONTAINER__28f15c4b_1a99_415e_" /&amp;gt;&amp;lt;w:bookmarkStart w:id="3" w:name="_PAGE__1_768c8153_92b4_4881_abe9_acec5af" /&amp;gt;&amp;lt;w:bookmarkStart w:id="4" w:name="_PAR__1_da3a8a02_118b_4368_9ba8_5afaeac9" /&amp;gt;&amp;lt;w:bookmarkStart w:id="5" w:name="_LINE__1_b3c46e67_6277_4ea9_8d38_edbaf11"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w:rsidR="00B6656D" w:rsidRDefault="00B6656D" w:rsidP="00B6656D"&amp;gt;&amp;lt;w:pPr&amp;gt;&amp;lt;w:ind w:left="360" w:firstLine="360" /&amp;gt;&amp;lt;/w:pPr&amp;gt;&amp;lt;w:bookmarkStart w:id="6" w:name="_BILL_SECTION_HEADER__26b94747_2a22_48ca" /&amp;gt;&amp;lt;w:bookmarkStart w:id="7" w:name="_BILL_SECTION__3900db6e_1d48_4e4c_9f54_f" /&amp;gt;&amp;lt;w:bookmarkStart w:id="8" w:name="_DOC_BODY_CONTENT__78b64d37_f75d_4803_83" /&amp;gt;&amp;lt;w:bookmarkStart w:id="9" w:name="_PAR__2_88bbb2df_ba00_4418_ad6b_20515888" /&amp;gt;&amp;lt;w:bookmarkStart w:id="10" w:name="_LINE__2_d63c559c_b99d_4f11_bebb_4a0ad03"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w:name="_BILL_SECTION_NUMBER__b624d98b_ba17_4ad2"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§5219-CCC&amp;lt;/w:t&amp;gt;&amp;lt;/w:r&amp;gt;&amp;lt;w:r&amp;gt;&amp;lt;w:t xml:space="preserve"&amp;gt; is enacted to read:&amp;lt;/w:t&amp;gt;&amp;lt;/w:r&amp;gt;&amp;lt;w:bookmarkEnd w:id="10" /&amp;gt;&amp;lt;/w:p&amp;gt;&amp;lt;w:p w:rsidR="00B6656D" w:rsidRDefault="00B6656D" w:rsidP="00B6656D"&amp;gt;&amp;lt;w:pPr&amp;gt;&amp;lt;w:ind w:left="1080" w:hanging="720" /&amp;gt;&amp;lt;w:rPr&amp;gt;&amp;lt;w:ins w:id="12" w:author="BPS" w:date="2025-12-15T11:33:00Z" /&amp;gt;&amp;lt;/w:rPr&amp;gt;&amp;lt;/w:pPr&amp;gt;&amp;lt;w:bookmarkStart w:id="13" w:name="_STATUTE_S__e9244fdd_f378_4d48_a620_f7e2" /&amp;gt;&amp;lt;w:bookmarkStart w:id="14" w:name="_PAR__3_154d6214_3346_45fe_91f2_e051f9bf" /&amp;gt;&amp;lt;w:bookmarkStart w:id="15" w:name="_LINE__3_2b680772_16a9_41dd_a24d_05deb12" /&amp;gt;&amp;lt;w:bookmarkStart w:id="16" w:name="_PROCESSED_CHANGE__8f92ef43_3c59_494e_aa" /&amp;gt;&amp;lt;w:bookmarkEnd w:id="6" /&amp;gt;&amp;lt;w:bookmarkEnd w:id="9" /&amp;gt;&amp;lt;w:ins w:id="17" w:author="BPS" w:date="2025-12-15T11:33:00Z"&amp;gt;&amp;lt;w:r&amp;gt;&amp;lt;w:rPr&amp;gt;&amp;lt;w:b /&amp;gt;&amp;lt;/w:rPr&amp;gt;&amp;lt;w:t&amp;gt;§&amp;lt;/w:t&amp;gt;&amp;lt;/w:r&amp;gt;&amp;lt;w:bookmarkStart w:id="18" w:name="_STATUTE_NUMBER__637ce612_4f59_4fcd_b2ed" /&amp;gt;&amp;lt;w:r&amp;gt;&amp;lt;w:rPr&amp;gt;&amp;lt;w:b /&amp;gt;&amp;lt;/w:rPr&amp;gt;&amp;lt;w:t&amp;gt;5219-CCC&amp;lt;/w:t&amp;gt;&amp;lt;/w:r&amp;gt;&amp;lt;w:bookmarkEnd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w:name="_STATUTE_HEADNOTE__93cb727a_7dc7_40a1_9e" /&amp;gt;&amp;lt;w:r&amp;gt;&amp;lt;w:rPr&amp;gt;&amp;lt;w:b /&amp;gt;&amp;lt;/w:rPr&amp;gt;&amp;lt;w:t&amp;gt;Energy-efficient home improvement tax credit&amp;lt;/w:t&amp;gt;&amp;lt;/w:r&amp;gt;&amp;lt;w:bookmarkEnd w:id="15" /&amp;gt;&amp;lt;w:bookmarkEnd w:id="19" /&amp;gt;&amp;lt;/w:ins&amp;gt;&amp;lt;/w:p&amp;gt;&amp;lt;w:p w:rsidR="00B6656D" w:rsidRPr="00380FCC" w:rsidRDefault="00B6656D" w:rsidP="00B6656D"&amp;gt;&amp;lt;w:pPr&amp;gt;&amp;lt;w:ind w:left="360" w:firstLine="360" /&amp;gt;&amp;lt;w:rPr&amp;gt;&amp;lt;w:ins w:id="20" w:author="BPS" w:date="2025-12-15T11:33:00Z" /&amp;gt;&amp;lt;/w:rPr&amp;gt;&amp;lt;/w:pPr&amp;gt;&amp;lt;w:bookmarkStart w:id="21" w:name="_STATUTE_NUMBER__43baf9f4_e3fd_4af8_94c3" /&amp;gt;&amp;lt;w:bookmarkStart w:id="22" w:name="_STATUTE_SS__c64ddb05_a106_44b4_acb8_c0d" /&amp;gt;&amp;lt;w:bookmarkStart w:id="23" w:name="_PAR__4_febbef4b_a52e_4bc1_ae8d_b85d4d24" /&amp;gt;&amp;lt;w:bookmarkStart w:id="24" w:name="_LINE__4_f1133972_85ec_4014_be0f_2e2e25b" /&amp;gt;&amp;lt;w:bookmarkEnd w:id="14" /&amp;gt;&amp;lt;w:ins w:id="25" w:author="BPS" w:date="2025-12-15T11:33:00Z"&amp;gt;&amp;lt;w:r w:rsidRPr="00380FCC"&amp;gt;&amp;lt;w:rPr&amp;gt;&amp;lt;w:b /&amp;gt;&amp;lt;/w:rPr&amp;gt;&amp;lt;w:t&amp;gt;1&amp;lt;/w:t&amp;gt;&amp;lt;/w:r&amp;gt;&amp;lt;w:bookmarkEnd w:id="21" /&amp;gt;&amp;lt;w:r w:rsidRPr="00380FCC"&amp;gt;&amp;lt;w:rPr&amp;gt;&amp;lt;w:b /&amp;gt;&amp;lt;/w:rPr&amp;gt;&amp;lt;w:t xml:space="preserve"&amp;gt;.  &amp;lt;/w:t&amp;gt;&amp;lt;/w:r&amp;gt;&amp;lt;w:bookmarkStart w:id="26" w:name="_STATUTE_HEADNOTE__5e5fbd67_879b_4623_86" /&amp;gt;&amp;lt;w:r w:rsidRPr="00380FCC"&amp;gt;&amp;lt;w:rPr&amp;gt;&amp;lt;w:b /&amp;gt;&amp;lt;/w:rPr&amp;gt;&amp;lt;w:t&amp;gt;Definitions.&amp;lt;/w:t&amp;gt;&amp;lt;/w:r&amp;gt;&amp;lt;w:r w:rsidRPr="00380FCC"&amp;gt;&amp;lt;w:t xml:space="preserve"&amp;gt;  &amp;lt;/w:t&amp;gt;&amp;lt;/w:r&amp;gt;&amp;lt;w:bookmarkStart w:id="27" w:name="_STATUTE_CONTENT__9b00c99f_c474_4137_b43" /&amp;gt;&amp;lt;w:bookmarkEnd w:id="26" /&amp;gt;&amp;lt;w:r w:rsidRPr="00380FCC"&amp;gt;&amp;lt;w:t xml:space="preserve"&amp;gt;As used in this section, unless the context otherwise indicates, the &amp;lt;/w:t&amp;gt;&amp;lt;/w:r&amp;gt;&amp;lt;w:bookmarkStart w:id="28" w:name="_LINE__5_f4acb593_e9e1_45f0_8360_79b02c6" /&amp;gt;&amp;lt;w:bookmarkEnd w:id="24" /&amp;gt;&amp;lt;w:r w:rsidRPr="00380FCC"&amp;gt;&amp;lt;w:t&amp;gt;following terms have the following meanings.&amp;lt;/w:t&amp;gt;&amp;lt;/w:r&amp;gt;&amp;lt;w:bookmarkEnd w:id="28" /&amp;gt;&amp;lt;/w:ins&amp;gt;&amp;lt;/w:p&amp;gt;&amp;lt;w:p w:rsidR="00B6656D" w:rsidRDefault="00B6656D" w:rsidP="00B6656D"&amp;gt;&amp;lt;w:pPr&amp;gt;&amp;lt;w:ind w:left="720" /&amp;gt;&amp;lt;w:rPr&amp;gt;&amp;lt;w:ins w:id="29" w:author="BPS" w:date="2025-12-15T11:33:00Z" /&amp;gt;&amp;lt;/w:rPr&amp;gt;&amp;lt;/w:pPr&amp;gt;&amp;lt;w:bookmarkStart w:id="30" w:name="_STATUTE_NUMBER__a62a977d_e4dc_4a59_a7fa" /&amp;gt;&amp;lt;w:bookmarkStart w:id="31" w:name="_STATUTE_P__2cdefcda_f6ab_4988_944f_5d2f" /&amp;gt;&amp;lt;w:bookmarkStart w:id="32" w:name="_PAR__5_b1d8a3b5_2fe6_4577_9ba2_78d89621" /&amp;gt;&amp;lt;w:bookmarkStart w:id="33" w:name="_LINE__6_7f03c4a5_45ca_445e_8f2d_4df34b7" /&amp;gt;&amp;lt;w:bookmarkEnd w:id="23" /&amp;gt;&amp;lt;w:bookmarkEnd w:id="27" /&amp;gt;&amp;lt;w:ins w:id="34" w:author="BPS" w:date="2025-12-15T11:33:00Z"&amp;gt;&amp;lt;w:r&amp;gt;&amp;lt;w:t&amp;gt;A&amp;lt;/w:t&amp;gt;&amp;lt;/w:r&amp;gt;&amp;lt;w:bookmarkEnd w:id="30" /&amp;gt;&amp;lt;w:r&amp;gt;&amp;lt;w:t xml:space="preserve"&amp;gt;.  &amp;lt;/w:t&amp;gt;&amp;lt;/w:r&amp;gt;&amp;lt;w:bookmarkStart w:id="35" w:name="_STATUTE_CONTENT__fb7d16fc_9c95_4b76_8b5" /&amp;gt;&amp;lt;w:r&amp;gt;&amp;lt;w:t xml:space="preserve"&amp;gt;"Air sealing materials" means materials used to create barriers against drafts and &amp;lt;/w:t&amp;gt;&amp;lt;/w:r&amp;gt;&amp;lt;w:bookmarkStart w:id="36" w:name="_LINE__7_c937fcab_fc63_4686_bee9_4b01b7a" /&amp;gt;&amp;lt;w:bookmarkEnd w:id="33" /&amp;gt;&amp;lt;w:r&amp;gt;&amp;lt;w:t&amp;gt;prevent or reduce the loss of heat from a building and include&amp;lt;/w:t&amp;gt;&amp;lt;/w:r&amp;gt;&amp;lt;/w:ins&amp;gt;&amp;lt;w:ins w:id="37" w:author="BPS" w:date="2025-12-15T11:38:00Z"&amp;gt;&amp;lt;w:r&amp;gt;&amp;lt;w:t&amp;gt;s&amp;lt;/w:t&amp;gt;&amp;lt;/w:r&amp;gt;&amp;lt;/w:ins&amp;gt;&amp;lt;w:ins w:id="38" w:author="BPS" w:date="2025-12-15T11:33:00Z"&amp;gt;&amp;lt;w:r&amp;gt;&amp;lt;w:t xml:space="preserve"&amp;gt;, but &amp;lt;/w:t&amp;gt;&amp;lt;/w:r&amp;gt;&amp;lt;/w:ins&amp;gt;&amp;lt;w:ins w:id="39" w:author="BPS" w:date="2025-12-15T11:38:00Z"&amp;gt;&amp;lt;w:r&amp;gt;&amp;lt;w:t&amp;gt;is&amp;lt;/w:t&amp;gt;&amp;lt;/w:r&amp;gt;&amp;lt;/w:ins&amp;gt;&amp;lt;w:ins w:id="40" w:author="BPS" w:date="2025-12-15T11:33:00Z"&amp;gt;&amp;lt;w:r&amp;gt;&amp;lt;w:t xml:space="preserve"&amp;gt; not limited to, &amp;lt;/w:t&amp;gt;&amp;lt;/w:r&amp;gt;&amp;lt;w:bookmarkStart w:id="41" w:name="_LINE__8_cf2dc694_6721_4db1_aac5_2ae9f37" /&amp;gt;&amp;lt;w:bookmarkEnd w:id="36" /&amp;gt;&amp;lt;w:r&amp;gt;&amp;lt;w:t&amp;gt;caulk, weather stripping, sealant foam and tape.&amp;lt;/w:t&amp;gt;&amp;lt;/w:r&amp;gt;&amp;lt;w:bookmarkEnd w:id="41" /&amp;gt;&amp;lt;/w:ins&amp;gt;&amp;lt;/w:p&amp;gt;&amp;lt;w:p w:rsidR="00B6656D" w:rsidRPr="00380FCC" w:rsidRDefault="00B6656D" w:rsidP="00B6656D"&amp;gt;&amp;lt;w:pPr&amp;gt;&amp;lt;w:ind w:left="720" /&amp;gt;&amp;lt;w:rPr&amp;gt;&amp;lt;w:ins w:id="42" w:author="BPS" w:date="2025-12-15T11:33:00Z" /&amp;gt;&amp;lt;/w:rPr&amp;gt;&amp;lt;/w:pPr&amp;gt;&amp;lt;w:bookmarkStart w:id="43" w:name="_STATUTE_NUMBER__571dd377_80ae_4d07_9059" /&amp;gt;&amp;lt;w:bookmarkStart w:id="44" w:name="_STATUTE_P__6d46a4bf_21d2_4c41_9023_4174" /&amp;gt;&amp;lt;w:bookmarkStart w:id="45" w:name="_PAR__6_bdab31a1_2b98_45e5_8a04_94ad0521" /&amp;gt;&amp;lt;w:bookmarkStart w:id="46" w:name="_LINE__9_57e4f44f_d806_4a72_887f_b08f4a0" /&amp;gt;&amp;lt;w:bookmarkEnd w:id="31" /&amp;gt;&amp;lt;w:bookmarkEnd w:id="32" /&amp;gt;&amp;lt;w:bookmarkEnd w:id="35" /&amp;gt;&amp;lt;w:ins w:id="47" w:author="BPS" w:date="2025-12-15T11:33:00Z"&amp;gt;&amp;lt;w:r&amp;gt;&amp;lt;w:t&amp;gt;B&amp;lt;/w:t&amp;gt;&amp;lt;/w:r&amp;gt;&amp;lt;w:bookmarkEnd w:id="43" /&amp;gt;&amp;lt;w:r w:rsidRPr="00380FCC"&amp;gt;&amp;lt;w:t xml:space="preserve"&amp;gt;.  &amp;lt;/w:t&amp;gt;&amp;lt;/w:r&amp;gt;&amp;lt;w:bookmarkStart w:id="48" w:name="_STATUTE_CONTENT__b4c88508_fdd6_4abe_97c" /&amp;gt;&amp;lt;w:r w:rsidRPr="00380FCC"&amp;gt;&amp;lt;w:t xml:space="preserve"&amp;gt;"Building envelope improvement" means an improvement to a permanent residence &amp;lt;/w:t&amp;gt;&amp;lt;/w:r&amp;gt;&amp;lt;w:bookmarkStart w:id="49" w:name="_LINE__10_cceb4624_9a55_4b8c_9c5b_6874aa" /&amp;gt;&amp;lt;w:bookmarkEnd w:id="46" /&amp;gt;&amp;lt;w:r w:rsidRPr="00380FCC"&amp;gt;&amp;lt;w:t&amp;gt;as follows:&amp;lt;/w:t&amp;gt;&amp;lt;/w:r&amp;gt;&amp;lt;w:bookmarkEnd w:id="49" /&amp;gt;&amp;lt;/w:ins&amp;gt;&amp;lt;/w:p&amp;gt;&amp;lt;w:p w:rsidR="00B6656D" w:rsidRPr="00380FCC" w:rsidRDefault="00B6656D" w:rsidP="00B6656D"&amp;gt;&amp;lt;w:pPr&amp;gt;&amp;lt;w:ind w:left="1080" /&amp;gt;&amp;lt;w:rPr&amp;gt;&amp;lt;w:ins w:id="50" w:author="BPS" w:date="2025-12-15T11:33:00Z" /&amp;gt;&amp;lt;/w:rPr&amp;gt;&amp;lt;/w:pPr&amp;gt;&amp;lt;w:bookmarkStart w:id="51" w:name="_STATUTE_SP__110a80b3_c9f4_4f4a_8177_6fb" /&amp;gt;&amp;lt;w:bookmarkStart w:id="52" w:name="_PAR__7_0778e8c4_f04e_4d91_bcdc_b6a3a832" /&amp;gt;&amp;lt;w:bookmarkStart w:id="53" w:name="_LINE__11_e9438fa5_73f7_4123_9b21_43ead9" /&amp;gt;&amp;lt;w:bookmarkEnd w:id="45" /&amp;gt;&amp;lt;w:bookmarkEnd w:id="48" /&amp;gt;&amp;lt;w:ins w:id="54" w:author="BPS" w:date="2025-12-15T11:33:00Z"&amp;gt;&amp;lt;w:r w:rsidRPr="00380FCC"&amp;gt;&amp;lt;w:t&amp;gt;(&amp;lt;/w:t&amp;gt;&amp;lt;/w:r&amp;gt;&amp;lt;w:bookmarkStart w:id="55" w:name="_STATUTE_NUMBER__7c25ef4c_4ddc_40d6_9dfd" /&amp;gt;&amp;lt;w:r w:rsidRPr="00380FCC"&amp;gt;&amp;lt;w:t&amp;gt;1&amp;lt;/w:t&amp;gt;&amp;lt;/w:r&amp;gt;&amp;lt;w:bookmarkEnd w:id="55" /&amp;gt;&amp;lt;w:r w:rsidRPr="00380FCC"&amp;gt;&amp;lt;w:t xml:space="preserve"&amp;gt;) &amp;lt;/w:t&amp;gt;&amp;lt;/w:r&amp;gt;&amp;lt;w:r&amp;gt;&amp;lt;w:t xml:space="preserve"&amp;gt; &amp;lt;/w:t&amp;gt;&amp;lt;/w:r&amp;gt;&amp;lt;w:bookmarkStart w:id="56" w:name="_STATUTE_CONTENT__51bd0199_2f64_418e_bf4" /&amp;gt;&amp;lt;w:r w:rsidRPr="00380FCC"&amp;gt;&amp;lt;w:t xml:space="preserve"&amp;gt;The repair of an exterior door or an exterior window or skylight &amp;lt;/w:t&amp;gt;&amp;lt;/w:r&amp;gt;&amp;lt;/w:ins&amp;gt;&amp;lt;w:ins w:id="57" w:author="BPS" w:date="2025-12-15T11:39:00Z"&amp;gt;&amp;lt;w:r&amp;gt;&amp;lt;w:t xml:space="preserve"&amp;gt;or the &amp;lt;/w:t&amp;gt;&amp;lt;/w:r&amp;gt;&amp;lt;w:bookmarkStart w:id="58" w:name="_LINE__12_8ea83628_3acc_469a_a93a_95474e" /&amp;gt;&amp;lt;w:bookmarkEnd w:id="53" /&amp;gt;&amp;lt;w:r&amp;gt;&amp;lt;w:t xml:space="preserve"&amp;gt;replacement &amp;lt;/w:t&amp;gt;&amp;lt;/w:r&amp;gt;&amp;lt;/w:ins&amp;gt;&amp;lt;w:ins w:id="59" w:author="BPS" w:date="2025-12-15T12:49:00Z"&amp;gt;&amp;lt;w:r&amp;gt;&amp;lt;w:t xml:space="preserve"&amp;gt;of an exterior door or an exterior window or skylight &amp;lt;/w:t&amp;gt;&amp;lt;/w:r&amp;gt;&amp;lt;/w:ins&amp;gt;&amp;lt;w:ins w:id="60" w:author="BPS" w:date="2025-12-15T11:33:00Z"&amp;gt;&amp;lt;w:r w:rsidRPr="00380FCC"&amp;gt;&amp;lt;w:t xml:space="preserve"&amp;gt;with an &amp;lt;/w:t&amp;gt;&amp;lt;/w:r&amp;gt;&amp;lt;w:bookmarkStart w:id="61" w:name="_LINE__13_3a504b79_36e9_4f0c_bd63_452652" /&amp;gt;&amp;lt;w:bookmarkEnd w:id="58" /&amp;gt;&amp;lt;w:r w:rsidRPr="00380FCC"&amp;gt;&amp;lt;w:t&amp;gt;energy&amp;lt;/w:t&amp;gt;&amp;lt;/w:r&amp;gt;&amp;lt;/w:ins&amp;gt;&amp;lt;w:ins w:id="62" w:author="BPS" w:date="2025-12-15T12:50:00Z"&amp;gt;&amp;lt;w:r&amp;gt;&amp;lt;w:noBreakHyphen /&amp;gt;&amp;lt;/w:r&amp;gt;&amp;lt;/w:ins&amp;gt;&amp;lt;w:ins w:id="63" w:author="BPS" w:date="2025-12-15T11:33:00Z"&amp;gt;&amp;lt;w:r w:rsidRPr="00380FCC"&amp;gt;&amp;lt;w:t&amp;gt;efficient door, window or skylight; and&amp;lt;/w:t&amp;gt;&amp;lt;/w:r&amp;gt;&amp;lt;w:bookmarkEnd w:id="61" /&amp;gt;&amp;lt;/w:ins&amp;gt;&amp;lt;/w:p&amp;gt;&amp;lt;w:p w:rsidR="00B6656D" w:rsidRPr="00380FCC" w:rsidRDefault="00B6656D" w:rsidP="00B6656D"&amp;gt;&amp;lt;w:pPr&amp;gt;&amp;lt;w:ind w:left="1080" /&amp;gt;&amp;lt;w:rPr&amp;gt;&amp;lt;w:ins w:id="64" w:author="BPS" w:date="2025-12-15T11:33:00Z" /&amp;gt;&amp;lt;/w:rPr&amp;gt;&amp;lt;/w:pPr&amp;gt;&amp;lt;w:bookmarkStart w:id="65" w:name="_STATUTE_SP__2e0cb943_a2a7_4e3d_82a7_5bf" /&amp;gt;&amp;lt;w:bookmarkStart w:id="66" w:name="_PAR__8_b8e26ebb_88d3_427b_b7d2_68ed274d" /&amp;gt;&amp;lt;w:bookmarkStart w:id="67" w:name="_LINE__14_c071da82_78c2_469a_9754_84a87e" /&amp;gt;&amp;lt;w:bookmarkEnd w:id="51" /&amp;gt;&amp;lt;w:bookmarkEnd w:id="52" /&amp;gt;&amp;lt;w:bookmarkEnd w:id="56" /&amp;gt;&amp;lt;w:ins w:id="68" w:author="BPS" w:date="2025-12-15T11:33:00Z"&amp;gt;&amp;lt;w:r w:rsidRPr="00380FCC"&amp;gt;&amp;lt;w:t&amp;gt;(&amp;lt;/w:t&amp;gt;&amp;lt;/w:r&amp;gt;&amp;lt;w:bookmarkStart w:id="69" w:name="_STATUTE_NUMBER__43300d18_a313_496d_ab7c" /&amp;gt;&amp;lt;w:r w:rsidRPr="00380FCC"&amp;gt;&amp;lt;w:t&amp;gt;2&amp;lt;/w:t&amp;gt;&amp;lt;/w:r&amp;gt;&amp;lt;w:bookmarkEnd w:id="69" /&amp;gt;&amp;lt;w:r w:rsidRPr="00380FCC"&amp;gt;&amp;lt;w:t xml:space="preserve"&amp;gt;)  &amp;lt;/w:t&amp;gt;&amp;lt;/w:r&amp;gt;&amp;lt;w:bookmarkStart w:id="70" w:name="_STATUTE_CONTENT__58de63f8_aa00_4062_a1c" /&amp;gt;&amp;lt;w:r w:rsidRPr="00380FCC"&amp;gt;&amp;lt;w:t&amp;gt;The use of insulation and air sealing materials.&amp;lt;/w:t&amp;gt;&amp;lt;/w:r&amp;gt;&amp;lt;w:bookmarkEnd w:id="67" /&amp;gt;&amp;lt;/w:ins&amp;gt;&amp;lt;/w:p&amp;gt;&amp;lt;w:p w:rsidR="00B6656D" w:rsidRPr="00380FCC" w:rsidRDefault="00B6656D" w:rsidP="00B6656D"&amp;gt;&amp;lt;w:pPr&amp;gt;&amp;lt;w:ind w:left="720" /&amp;gt;&amp;lt;w:rPr&amp;gt;&amp;lt;w:ins w:id="71" w:author="BPS" w:date="2025-12-15T11:33:00Z" /&amp;gt;&amp;lt;/w:rPr&amp;gt;&amp;lt;/w:pPr&amp;gt;&amp;lt;w:bookmarkStart w:id="72" w:name="_STATUTE_NUMBER__0a825b3f_9118_4ee4_9f63" /&amp;gt;&amp;lt;w:bookmarkStart w:id="73" w:name="_STATUTE_P__ffda2e23_70a5_4c38_b592_cdde" /&amp;gt;&amp;lt;w:bookmarkStart w:id="74" w:name="_PAR__9_89d3b8e1_d1eb_4d7d_9249_00720890" /&amp;gt;&amp;lt;w:bookmarkStart w:id="75" w:name="_LINE__15_aa67d4b0_faa2_46b6_9cfe_2bf438" /&amp;gt;&amp;lt;w:bookmarkEnd w:id="44" /&amp;gt;&amp;lt;w:bookmarkEnd w:id="65" /&amp;gt;&amp;lt;w:bookmarkEnd w:id="66" /&amp;gt;&amp;lt;w:bookmarkEnd w:id="70" /&amp;gt;&amp;lt;w:ins w:id="76" w:author="BPS" w:date="2025-12-15T11:33:00Z"&amp;gt;&amp;lt;w:r&amp;gt;&amp;lt;w:t&amp;gt;C&amp;lt;/w:t&amp;gt;&amp;lt;/w:r&amp;gt;&amp;lt;w:bookmarkEnd w:id="72" /&amp;gt;&amp;lt;w:r w:rsidRPr="00380FCC"&amp;gt;&amp;lt;w:t xml:space="preserve"&amp;gt;. &amp;lt;/w:t&amp;gt;&amp;lt;/w:r&amp;gt;&amp;lt;w:r&amp;gt;&amp;lt;w:t xml:space="preserve"&amp;gt; &amp;lt;/w:t&amp;gt;&amp;lt;/w:r&amp;gt;&amp;lt;w:bookmarkStart w:id="77" w:name="_STATUTE_CONTENT__ceb5cf2f_7535_43e6_874" /&amp;gt;&amp;lt;w:r w:rsidRPr="00380FCC"&amp;gt;&amp;lt;w:t xml:space="preserve"&amp;gt;"Home energy audit" means an inspection of a permanent residence to determine &amp;lt;/w:t&amp;gt;&amp;lt;/w:r&amp;gt;&amp;lt;w:bookmarkStart w:id="78" w:name="_LINE__16_4b1c2519_6937_4757_9196_679e5d" /&amp;gt;&amp;lt;w:bookmarkEnd w:id="75" /&amp;gt;&amp;lt;w:r&amp;gt;&amp;lt;w:t xml:space="preserve"&amp;gt;the most significant and cost-effective energy efficiency improvements &amp;lt;/w:t&amp;gt;&amp;lt;/w:r&amp;gt;&amp;lt;w:r w:rsidRPr="00380FCC"&amp;gt;&amp;lt;w:t xml:space="preserve"&amp;gt;conducted by &amp;lt;/w:t&amp;gt;&amp;lt;/w:r&amp;gt;&amp;lt;w:bookmarkStart w:id="79" w:name="_LINE__17_506703ae_efde_499b_833e_608e47" /&amp;gt;&amp;lt;w:bookmarkEnd w:id="78" /&amp;gt;&amp;lt;w:r w:rsidRPr="00380FCC"&amp;gt;&amp;lt;w:t xml:space="preserve"&amp;gt;a qualified home energy auditor or under the supervision of a qualified home energy &amp;lt;/w:t&amp;gt;&amp;lt;/w:r&amp;gt;&amp;lt;w:bookmarkStart w:id="80" w:name="_LINE__18_519fcb27_2100_4b69_bda2_8d4d07" /&amp;gt;&amp;lt;w:bookmarkEnd w:id="79" /&amp;gt;&amp;lt;w:r w:rsidRPr="00380FCC"&amp;gt;&amp;lt;w:t&amp;gt;auditor.&amp;lt;/w:t&amp;gt;&amp;lt;/w:r&amp;gt;&amp;lt;w:bookmarkEnd w:id="80" /&amp;gt;&amp;lt;/w:ins&amp;gt;&amp;lt;/w:p&amp;gt;&amp;lt;w:p w:rsidR="00B6656D" w:rsidRPr="00380FCC" w:rsidRDefault="00B6656D" w:rsidP="00B6656D"&amp;gt;&amp;lt;w:pPr&amp;gt;&amp;lt;w:ind w:left="720" /&amp;gt;&amp;lt;w:rPr&amp;gt;&amp;lt;w:ins w:id="81" w:author="BPS" w:date="2025-12-15T11:33:00Z" /&amp;gt;&amp;lt;/w:rPr&amp;gt;&amp;lt;/w:pPr&amp;gt;&amp;lt;w:bookmarkStart w:id="82" w:name="_STATUTE_NUMBER__daa360f5_bd33_416d_bf21" /&amp;gt;&amp;lt;w:bookmarkStart w:id="83" w:name="_STATUTE_P__9083042c_7134_4490_9389_25ec" /&amp;gt;&amp;lt;w:bookmarkStart w:id="84" w:name="_PAR__10_1ceb0785_3367_49ba_b0f3_a950a63" /&amp;gt;&amp;lt;w:bookmarkStart w:id="85" w:name="_LINE__19_b319ccab_7c4f_41c2_ab75_cba2f7" /&amp;gt;&amp;lt;w:bookmarkEnd w:id="73" /&amp;gt;&amp;lt;w:bookmarkEnd w:id="74" /&amp;gt;&amp;lt;w:bookmarkEnd w:id="77" /&amp;gt;&amp;lt;w:ins w:id="86" w:author="BPS" w:date="2025-12-15T11:33:00Z"&amp;gt;&amp;lt;w:r&amp;gt;&amp;lt;w:t&amp;gt;D&amp;lt;/w:t&amp;gt;&amp;lt;/w:r&amp;gt;&amp;lt;w:bookmarkEnd w:id="82" /&amp;gt;&amp;lt;w:r w:rsidRPr="00380FCC"&amp;gt;&amp;lt;w:t xml:space="preserve"&amp;gt;. &amp;lt;/w:t&amp;gt;&amp;lt;/w:r&amp;gt;&amp;lt;w:r&amp;gt;&amp;lt;w:t xml:space="preserve"&amp;gt; &amp;lt;/w:t&amp;gt;&amp;lt;/w:r&amp;gt;&amp;lt;w:bookmarkStart w:id="87" w:name="_STATUTE_CONTENT__ee7600a0_25a4_4dbe_859" /&amp;gt;&amp;lt;w:r w:rsidRPr="00380FCC"&amp;gt;&amp;lt;w:t xml:space="preserve"&amp;gt;"Permanent residence" means &amp;lt;/w:t&amp;gt;&amp;lt;/w:r&amp;gt;&amp;lt;w:r&amp;gt;&amp;lt;w:t&amp;gt;a&amp;lt;/w:t&amp;gt;&amp;lt;/w:r&amp;gt;&amp;lt;w:r w:rsidRPr="00380FCC"&amp;gt;&amp;lt;w:t xml:space="preserve"&amp;gt; place in this State where an individual has a true, &amp;lt;/w:t&amp;gt;&amp;lt;/w:r&amp;gt;&amp;lt;w:bookmarkStart w:id="88" w:name="_LINE__20_952c127b_ae18_4b0d_9cc0_7f92a4" /&amp;gt;&amp;lt;w:bookmarkEnd w:id="85" /&amp;gt;&amp;lt;w:r w:rsidRPr="00380FCC"&amp;gt;&amp;lt;w:t xml:space="preserve"&amp;gt;fixed and permanent home and principal establishment to which the individual, &amp;lt;/w:t&amp;gt;&amp;lt;/w:r&amp;gt;&amp;lt;w:bookmarkStart w:id="89" w:name="_LINE__21_38a17561_88f0_4554_a230_5c62c5" /&amp;gt;&amp;lt;w:bookmarkEnd w:id="88" /&amp;gt;&amp;lt;w:r w:rsidRPr="00380FCC"&amp;gt;&amp;lt;w:t xml:space="preserve"&amp;gt;whenever absent, has the intention of returning. An individual may have only one &amp;lt;/w:t&amp;gt;&amp;lt;/w:r&amp;gt;&amp;lt;w:bookmarkStart w:id="90" w:name="_LINE__22_217d4779_2887_4acd_85c2_c00d15" /&amp;gt;&amp;lt;w:bookmarkEnd w:id="89" /&amp;gt;&amp;lt;w:r w:rsidRPr="00380FCC"&amp;gt;&amp;lt;w:t xml:space="preserve"&amp;gt;permanent residence at a time and, once a permanent residence is established, that &amp;lt;/w:t&amp;gt;&amp;lt;/w:r&amp;gt;&amp;lt;w:bookmarkStart w:id="91" w:name="_LINE__23_54c11f15_f2cc_4f74_b79e_78b9b4" /&amp;gt;&amp;lt;w:bookmarkEnd w:id="90" /&amp;gt;&amp;lt;w:r w:rsidRPr="00380FCC"&amp;gt;&amp;lt;w:t xml:space="preserve"&amp;gt;residence is presumed to continue until circumstances indicate otherwise.  &amp;lt;/w:t&amp;gt;&amp;lt;/w:r&amp;gt;&amp;lt;w:bookmarkEnd w:id="91" /&amp;gt;&amp;lt;/w:ins&amp;gt;&amp;lt;/w:p&amp;gt;&amp;lt;w:p w:rsidR="00B6656D" w:rsidRPr="00380FCC" w:rsidRDefault="00B6656D" w:rsidP="00B6656D"&amp;gt;&amp;lt;w:pPr&amp;gt;&amp;lt;w:ind w:left="720" /&amp;gt;&amp;lt;w:rPr&amp;gt;&amp;lt;w:ins w:id="92" w:author="BPS" w:date="2025-12-15T11:33:00Z" /&amp;gt;&amp;lt;/w:rPr&amp;gt;&amp;lt;/w:pPr&amp;gt;&amp;lt;w:bookmarkStart w:id="93" w:name="_STATUTE_NUMBER__80b9b997_7b74_44a2_9cce" /&amp;gt;&amp;lt;w:bookmarkStart w:id="94" w:name="_STATUTE_P__d61945fd_fbac_4d24_a2b9_0fa4" /&amp;gt;&amp;lt;w:bookmarkStart w:id="95" w:name="_PAR__11_2130e1a3_5b70_4cc8_a85b_f340287" /&amp;gt;&amp;lt;w:bookmarkStart w:id="96" w:name="_LINE__24_5ea09f26_3b10_45c0_9499_161a8f" /&amp;gt;&amp;lt;w:bookmarkEnd w:id="83" /&amp;gt;&amp;lt;w:bookmarkEnd w:id="84" /&amp;gt;&amp;lt;w:bookmarkEnd w:id="87" /&amp;gt;&amp;lt;w:ins w:id="97" w:author="BPS" w:date="2025-12-15T11:33:00Z"&amp;gt;&amp;lt;w:r&amp;gt;&amp;lt;w:t&amp;gt;E&amp;lt;/w:t&amp;gt;&amp;lt;/w:r&amp;gt;&amp;lt;w:bookmarkEnd w:id="93" /&amp;gt;&amp;lt;w:r w:rsidRPr="00380FCC"&amp;gt;&amp;lt;w:t xml:space="preserve"&amp;gt;.  &amp;lt;/w:t&amp;gt;&amp;lt;/w:r&amp;gt;&amp;lt;w:bookmarkStart w:id="98" w:name="_STATUTE_CONTENT__7dea6224_372a_4bc5_b59" /&amp;gt;&amp;lt;w:r w:rsidRPr="00380FCC"&amp;gt;&amp;lt;w:t xml:space="preserve"&amp;gt;"Qualified energy-efficient improvement" means a home energy audit or building &amp;lt;/w:t&amp;gt;&amp;lt;/w:r&amp;gt;&amp;lt;w:bookmarkStart w:id="99" w:name="_LINE__25_90968e6e_c856_4df4_aa47_1f8102" /&amp;gt;&amp;lt;w:bookmarkEnd w:id="96" /&amp;gt;&amp;lt;w:r w:rsidRPr="00380FCC"&amp;gt;&amp;lt;w:t xml:space="preserve"&amp;gt;envelope improvement that is conducted or first placed in service during the taxable &amp;lt;/w:t&amp;gt;&amp;lt;/w:r&amp;gt;&amp;lt;w:bookmarkStart w:id="100" w:name="_LINE__26_170979a3_02ac_4bf1_b932_1f6a13" /&amp;gt;&amp;lt;w:bookmarkEnd w:id="99" /&amp;gt;&amp;lt;w:r w:rsidRPr="00380FCC"&amp;gt;&amp;lt;w:t&amp;gt;year.&amp;lt;/w:t&amp;gt;&amp;lt;/w:r&amp;gt;&amp;lt;w:bookmarkEnd w:id="100" /&amp;gt;&amp;lt;/w:ins&amp;gt;&amp;lt;/w:p&amp;gt;&amp;lt;w:p w:rsidR="00B6656D" w:rsidRPr="00380FCC" w:rsidRDefault="00B6656D" w:rsidP="00B6656D"&amp;gt;&amp;lt;w:pPr&amp;gt;&amp;lt;w:ind w:left="720" /&amp;gt;&amp;lt;w:rPr&amp;gt;&amp;lt;w:ins w:id="101" w:author="BPS" w:date="2025-12-15T11:33:00Z" /&amp;gt;&amp;lt;/w:rPr&amp;gt;&amp;lt;/w:pPr&amp;gt;&amp;lt;w:bookmarkStart w:id="102" w:name="_STATUTE_NUMBER__7c9dd9c2_2b9e_4a30_a272" /&amp;gt;&amp;lt;w:bookmarkStart w:id="103" w:name="_STATUTE_P__a360f632_cd9b_4862_8cd8_c75a" /&amp;gt;&amp;lt;w:bookmarkStart w:id="104" w:name="_PAR__12_b6eafae7_60c6_4140_90b5_0ffbaba" /&amp;gt;&amp;lt;w:bookmarkStart w:id="105" w:name="_LINE__27_27573a59_d401_43b9_bf33_d141ed" /&amp;gt;&amp;lt;w:bookmarkEnd w:id="94" /&amp;gt;&amp;lt;w:bookmarkEnd w:id="95" /&amp;gt;&amp;lt;w:bookmarkEnd w:id="98" /&amp;gt;&amp;lt;w:ins w:id="106" w:author="BPS" w:date="2025-12-15T11:33:00Z"&amp;gt;&amp;lt;w:r&amp;gt;&amp;lt;w:t&amp;gt;F&amp;lt;/w:t&amp;gt;&amp;lt;/w:r&amp;gt;&amp;lt;w:bookmarkEnd w:id="102" /&amp;gt;&amp;lt;w:r w:rsidRPr="00380FCC"&amp;gt;&amp;lt;w:t xml:space="preserve"&amp;gt;.  &amp;lt;/w:t&amp;gt;&amp;lt;/w:r&amp;gt;&amp;lt;w:bookmarkStart w:id="107" w:name="_STATUTE_CONTENT__fa21377e_669f_4b31_a9f" /&amp;gt;&amp;lt;w:r w:rsidRPr="00380FCC"&amp;gt;&amp;lt;w:t xml:space="preserve"&amp;gt;"Qualified expense" means an expense made for a qualified energy-efficient &amp;lt;/w:t&amp;gt;&amp;lt;/w:r&amp;gt;&amp;lt;w:bookmarkStart w:id="108" w:name="_LINE__28_6c4ca848_7e0e_40a0_9579_cf7d77" /&amp;gt;&amp;lt;w:bookmarkEnd w:id="105" /&amp;gt;&amp;lt;w:r w:rsidRPr="00380FCC"&amp;gt;&amp;lt;w:t xml:space="preserve"&amp;gt;improvement &amp;lt;/w:t&amp;gt;&amp;lt;/w:r&amp;gt;&amp;lt;w:r&amp;gt;&amp;lt;w:t xml:space="preserve"&amp;gt;made &amp;lt;/w:t&amp;gt;&amp;lt;/w:r&amp;gt;&amp;lt;w:r w:rsidRPr="00380FCC"&amp;gt;&amp;lt;w:t xml:space="preserve"&amp;gt;to a taxpayer's permanent residence.  &amp;lt;/w:t&amp;gt;&amp;lt;/w:r&amp;gt;&amp;lt;w:bookmarkEnd w:id="108" /&amp;gt;&amp;lt;/w:ins&amp;gt;&amp;lt;/w:p&amp;gt;&amp;lt;w:p w:rsidR="00B6656D" w:rsidRPr="00380FCC" w:rsidRDefault="00B6656D" w:rsidP="00B6656D"&amp;gt;&amp;lt;w:pPr&amp;gt;&amp;lt;w:ind w:left="720" /&amp;gt;&amp;lt;w:rPr&amp;gt;&amp;lt;w:ins w:id="109" w:author="BPS" w:date="2025-12-15T11:33:00Z" /&amp;gt;&amp;lt;/w:rPr&amp;gt;&amp;lt;/w:pPr&amp;gt;&amp;lt;w:bookmarkStart w:id="110" w:name="_STATUTE_NUMBER__42ba6750_d3b1_47ec_afd8" /&amp;gt;&amp;lt;w:bookmarkStart w:id="111" w:name="_STATUTE_P__94aeed6f_12ad_4536_bd5b_0832" /&amp;gt;&amp;lt;w:bookmarkStart w:id="112" w:name="_PAR__13_17a9f086_6ef9_45cd_9575_436adde" /&amp;gt;&amp;lt;w:bookmarkStart w:id="113" w:name="_LINE__29_5cea19fb_69e9_4b67_bf19_9d4d4f" /&amp;gt;&amp;lt;w:bookmarkEnd w:id="103" /&amp;gt;&amp;lt;w:bookmarkEnd w:id="104" /&amp;gt;&amp;lt;w:bookmarkEnd w:id="107" /&amp;gt;&amp;lt;w:ins w:id="114" w:author="BPS" w:date="2025-12-15T11:33:00Z"&amp;gt;&amp;lt;w:r&amp;gt;&amp;lt;w:t&amp;gt;G&amp;lt;/w:t&amp;gt;&amp;lt;/w:r&amp;gt;&amp;lt;w:bookmarkEnd w:id="110" /&amp;gt;&amp;lt;w:r w:rsidRPr="00380FCC"&amp;gt;&amp;lt;w:t xml:space="preserve"&amp;gt;.  &amp;lt;/w:t&amp;gt;&amp;lt;/w:r&amp;gt;&amp;lt;w:bookmarkStart w:id="115" w:name="_STATUTE_CONTENT__2f23f718_f580_4ff6_b18" /&amp;gt;&amp;lt;w:r w:rsidRPr="00380FCC"&amp;gt;&amp;lt;w:t xml:space="preserve"&amp;gt;"Qualified home energy auditor" means an individual who is certified by the United &amp;lt;/w:t&amp;gt;&amp;lt;/w:r&amp;gt;&amp;lt;w:bookmarkStart w:id="116" w:name="_LINE__30_ca0a2178_06d5_43d6_994d_431782" /&amp;gt;&amp;lt;w:bookmarkEnd w:id="113" /&amp;gt;&amp;lt;w:r w:rsidRPr="00380FCC"&amp;gt;&amp;lt;w:t&amp;gt;State&amp;lt;/w:t&amp;gt;&amp;lt;/w:r&amp;gt;&amp;lt;w:r&amp;gt;&amp;lt;w:t&amp;gt;s&amp;lt;/w:t&amp;gt;&amp;lt;/w:r&amp;gt;&amp;lt;w:r w:rsidRPr="00380FCC"&amp;gt;&amp;lt;w:t xml:space="preserve"&amp;gt; Department of Energy to conduct energy&amp;lt;/w:t&amp;gt;&amp;lt;/w:r&amp;gt;&amp;lt;w:r&amp;gt;&amp;lt;w:t&amp;gt;-&amp;lt;/w:t&amp;gt;&amp;lt;/w:r&amp;gt;&amp;lt;w:r w:rsidRPr="00380FCC"&amp;gt;&amp;lt;w:t xml:space="preserve"&amp;gt;efficient home &amp;lt;/w:t&amp;gt;&amp;lt;/w:r&amp;gt;&amp;lt;w:r&amp;gt;&amp;lt;w:t&amp;gt;energy&amp;lt;/w:t&amp;gt;&amp;lt;/w:r&amp;gt;&amp;lt;w:r w:rsidRPr="00380FCC"&amp;gt;&amp;lt;w:t xml:space="preserve"&amp;gt; audits.&amp;lt;/w:t&amp;gt;&amp;lt;/w:r&amp;gt;&amp;lt;w:bookmarkEnd w:id="116" /&amp;gt;&amp;lt;/w:ins&amp;gt;&amp;lt;/w:p&amp;gt;&amp;lt;w:p w:rsidR="00B6656D" w:rsidRPr="00380FCC" w:rsidRDefault="00B6656D" w:rsidP="00B6656D"&amp;gt;&amp;lt;w:pPr&amp;gt;&amp;lt;w:ind w:left="360" w:firstLine="360" /&amp;gt;&amp;lt;w:rPr&amp;gt;&amp;lt;w:ins w:id="117" w:author="BPS" w:date="2025-12-15T11:33:00Z" /&amp;gt;&amp;lt;/w:rPr&amp;gt;&amp;lt;/w:pPr&amp;gt;&amp;lt;w:bookmarkStart w:id="118" w:name="_STATUTE_NUMBER__4df7048f_77d7_46f7_b104" /&amp;gt;&amp;lt;w:bookmarkStart w:id="119" w:name="_STATUTE_SS__098ec1a1_1a35_472c_925e_565" /&amp;gt;&amp;lt;w:bookmarkStart w:id="120" w:name="_PAR__14_0c9b23cb_f763_48d9_b6bd_610ee5f" /&amp;gt;&amp;lt;w:bookmarkStart w:id="121" w:name="_LINE__31_d60c621f_1156_44df_91f3_56be9c" /&amp;gt;&amp;lt;w:bookmarkEnd w:id="22" /&amp;gt;&amp;lt;w:bookmarkEnd w:id="111" /&amp;gt;&amp;lt;w:bookmarkEnd w:id="112" /&amp;gt;&amp;lt;w:bookmarkEnd w:id="115" /&amp;gt;&amp;lt;w:ins w:id="122" w:author="BPS" w:date="2025-12-15T11:33:00Z"&amp;gt;&amp;lt;w:r w:rsidRPr="00380FCC"&amp;gt;&amp;lt;w:rPr&amp;gt;&amp;lt;w:b /&amp;gt;&amp;lt;/w:rPr&amp;gt;&amp;lt;w:t&amp;gt;2&amp;lt;/w:t&amp;gt;&amp;lt;/w:r&amp;gt;&amp;lt;w:bookmarkEnd w:id="118" /&amp;gt;&amp;lt;w:r w:rsidRPr="00380FCC"&amp;gt;&amp;lt;w:rPr&amp;gt;&amp;lt;w:b /&amp;gt;&amp;lt;/w:rPr&amp;gt;&amp;lt;w:t xml:space="preserve"&amp;gt;.  &amp;lt;/w:t&amp;gt;&amp;lt;/w:r&amp;gt;&amp;lt;w:bookmarkStart w:id="123" w:name="_STATUTE_HEADNOTE__dc5a5ab6_762d_4ecc_bc" /&amp;gt;&amp;lt;w:r w:rsidRPr="00380FCC"&amp;gt;&amp;lt;w:rPr&amp;gt;&amp;lt;w:b /&amp;gt;&amp;lt;/w:rPr&amp;gt;&amp;lt;w:t&amp;gt;Credit allowed.&amp;lt;/w:t&amp;gt;&amp;lt;/w:r&amp;gt;&amp;lt;w:r w:rsidRPr="00380FCC"&amp;gt;&amp;lt;w:t xml:space="preserve"&amp;gt;  &amp;lt;/w:t&amp;gt;&amp;lt;/w:r&amp;gt;&amp;lt;w:bookmarkStart w:id="124" w:name="_STATUTE_CONTENT__5c76f427_4d2a_405f_875" /&amp;gt;&amp;lt;w:bookmarkEnd w:id="123" /&amp;gt;&amp;lt;w:r w:rsidRPr="00380FCC"&amp;gt;&amp;lt;w:t xml:space="preserve"&amp;gt;For tax years beginning on or after January 1, 2026, a resident &amp;lt;/w:t&amp;gt;&amp;lt;/w:r&amp;gt;&amp;lt;w:bookmarkStart w:id="125" w:name="_LINE__32_d1e91c13_7675_46aa_85a2_0ca2a7" /&amp;gt;&amp;lt;w:bookmarkEnd w:id="121" /&amp;gt;&amp;lt;w:r w:rsidRPr="00380FCC"&amp;gt;&amp;lt;w:t xml:space="preserve"&amp;gt;individual is allowed a credit against the tax otherwise due under this Part for qualified &amp;lt;/w:t&amp;gt;&amp;lt;/w:r&amp;gt;&amp;lt;w:bookmarkStart w:id="126" w:name="_LINE__33_3bd2d5d4_63fe_41fa_9ef8_a864ab" /&amp;gt;&amp;lt;w:bookmarkEnd w:id="125" /&amp;gt;&amp;lt;w:r w:rsidRPr="00380FCC"&amp;gt;&amp;lt;w:t xml:space="preserve"&amp;gt;expenses incurred for a qualified energy-efficient improvement.  The amount of the credit &amp;lt;/w:t&amp;gt;&amp;lt;/w:r&amp;gt;&amp;lt;w:bookmarkStart w:id="127" w:name="_LINE__34_83294c18_fa5a_4d82_9f1f_3565fc" /&amp;gt;&amp;lt;w:bookmarkEnd w:id="126" /&amp;gt;&amp;lt;w:r w:rsidRPr="00380FCC"&amp;gt;&amp;lt;w:t&amp;gt;is determined as follows.&amp;lt;/w:t&amp;gt;&amp;lt;/w:r&amp;gt;&amp;lt;w:bookmarkEnd w:id="127" /&amp;gt;&amp;lt;/w:ins&amp;gt;&amp;lt;/w:p&amp;gt;&amp;lt;w:p w:rsidR="00B6656D" w:rsidRPr="00380FCC" w:rsidRDefault="00B6656D" w:rsidP="00B6656D"&amp;gt;&amp;lt;w:pPr&amp;gt;&amp;lt;w:ind w:left="720" /&amp;gt;&amp;lt;w:rPr&amp;gt;&amp;lt;w:ins w:id="128" w:author="BPS" w:date="2025-12-15T11:33:00Z" /&amp;gt;&amp;lt;/w:rPr&amp;gt;&amp;lt;/w:pPr&amp;gt;&amp;lt;w:bookmarkStart w:id="129" w:name="_STATUTE_NUMBER__91f3f9d1_39b2_431b_a66c" /&amp;gt;&amp;lt;w:bookmarkStart w:id="130" w:name="_STATUTE_P__a5a812bc_a8b3_4338_922e_9c8d" /&amp;gt;&amp;lt;w:bookmarkStart w:id="131" w:name="_PAR__15_48660a06_bdbf_43c3_a1fd_c8db0db" /&amp;gt;&amp;lt;w:bookmarkStart w:id="132" w:name="_LINE__35_938f5265_b710_4958_a686_2fe082" /&amp;gt;&amp;lt;w:bookmarkEnd w:id="120" /&amp;gt;&amp;lt;w:bookmarkEnd w:id="124" /&amp;gt;&amp;lt;w:ins w:id="133" w:author="BPS" w:date="2025-12-15T11:33:00Z"&amp;gt;&amp;lt;w:r w:rsidRPr="00380FCC"&amp;gt;&amp;lt;w:t&amp;gt;A&amp;lt;/w:t&amp;gt;&amp;lt;/w:r&amp;gt;&amp;lt;w:bookmarkEnd w:id="129" /&amp;gt;&amp;lt;w:r w:rsidRPr="00380FCC"&amp;gt;&amp;lt;w:t xml:space="preserve"&amp;gt;.  &amp;lt;/w:t&amp;gt;&amp;lt;/w:r&amp;gt;&amp;lt;w:bookmarkStart w:id="134" w:name="_STATUTE_CONTENT__39b20299_f7b1_472b_96d" /&amp;gt;&amp;lt;w:r w:rsidRPr="00380FCC"&amp;gt;&amp;lt;w:t xml:space="preserve"&amp;gt;For a home energy audit, the maximum credit &amp;lt;/w:t&amp;gt;&amp;lt;/w:r&amp;gt;&amp;lt;w:r&amp;gt;&amp;lt;w:t xml:space="preserve"&amp;gt;allowed under this section &amp;lt;/w:t&amp;gt;&amp;lt;/w:r&amp;gt;&amp;lt;w:r w:rsidRPr="00380FCC"&amp;gt;&amp;lt;w:t xml:space="preserve"&amp;gt;is $150.  &amp;lt;/w:t&amp;gt;&amp;lt;/w:r&amp;gt;&amp;lt;w:bookmarkEnd w:id="132" /&amp;gt;&amp;lt;/w:ins&amp;gt;&amp;lt;/w:p&amp;gt;&amp;lt;w:p w:rsidR="00B6656D" w:rsidRPr="00380FCC" w:rsidRDefault="00B6656D" w:rsidP="00B6656D"&amp;gt;&amp;lt;w:pPr&amp;gt;&amp;lt;w:ind w:left="720" /&amp;gt;&amp;lt;w:rPr&amp;gt;&amp;lt;w:ins w:id="135" w:author="BPS" w:date="2025-12-15T11:33:00Z" /&amp;gt;&amp;lt;/w:rPr&amp;gt;&amp;lt;/w:pPr&amp;gt;&amp;lt;w:bookmarkStart w:id="136" w:name="_STATUTE_P__e2262367_3981_459d_86f7_2fc9" /&amp;gt;&amp;lt;w:bookmarkStart w:id="137" w:name="_STATUTE_CONTENT__28e2d080_da18_4ff4_9a1" /&amp;gt;&amp;lt;w:bookmarkStart w:id="138" w:name="_PAR__16_8ae1fd81_2e7a_4b8a_a09c_1e35bba" /&amp;gt;&amp;lt;w:bookmarkStart w:id="139" w:name="_LINE__36_a467662a_b367_4467_9bbb_19e3d1" /&amp;gt;&amp;lt;w:bookmarkEnd w:id="131" /&amp;gt;&amp;lt;w:bookmarkEnd w:id="134" /&amp;gt;&amp;lt;w:ins w:id="140" w:author="BPS" w:date="2025-12-15T11:33:00Z"&amp;gt;&amp;lt;w:r w:rsidRPr="00380FCC"&amp;gt;&amp;lt;w:t xml:space="preserve"&amp;gt;In order to qualify for the credit, the qualified home energy auditor shall conduct a &amp;lt;/w:t&amp;gt;&amp;lt;/w:r&amp;gt;&amp;lt;w:bookmarkStart w:id="141" w:name="_LINE__37_fb571688_f542_4c52_8821_a9c7fc" /&amp;gt;&amp;lt;w:bookmarkEnd w:id="139" /&amp;gt;&amp;lt;w:r w:rsidRPr="00380FCC"&amp;gt;&amp;lt;w:t xml:space="preserve"&amp;gt;home energy audit that is consistent with industry standards and provide a written &amp;lt;/w:t&amp;gt;&amp;lt;/w:r&amp;gt;&amp;lt;w:bookmarkStart w:id="142" w:name="_LINE__38_2f957b9d_48b7_493c_901a_b0856a" /&amp;gt;&amp;lt;w:bookmarkEnd w:id="141" /&amp;gt;&amp;lt;w:r w:rsidRPr="00380FCC"&amp;gt;&amp;lt;w:t&amp;gt;report that includes, at a minimum:&amp;lt;/w:t&amp;gt;&amp;lt;/w:r&amp;gt;&amp;lt;w:bookmarkEnd w:id="142" /&amp;gt;&amp;lt;/w:ins&amp;gt;&amp;lt;/w:p&amp;gt;&amp;lt;w:p w:rsidR="00B6656D" w:rsidRPr="00380FCC" w:rsidRDefault="00B6656D" w:rsidP="00B6656D"&amp;gt;&amp;lt;w:pPr&amp;gt;&amp;lt;w:ind w:left="1080" /&amp;gt;&amp;lt;w:rPr&amp;gt;&amp;lt;w:ins w:id="143" w:author="BPS" w:date="2025-12-15T11:33:00Z" /&amp;gt;&amp;lt;/w:rPr&amp;gt;&amp;lt;/w:pPr&amp;gt;&amp;lt;w:bookmarkStart w:id="144" w:name="_STATUTE_SP__62380e53_f30a_43b8_b64c_aac" /&amp;gt;&amp;lt;w:bookmarkStart w:id="145" w:name="_PAR__17_ab3f69b4_4901_4eda_a5fa_5c4fe23" /&amp;gt;&amp;lt;w:bookmarkStart w:id="146" w:name="_LINE__39_99b5b73f_7fce_4310_9cc0_7833d0" /&amp;gt;&amp;lt;w:bookmarkEnd w:id="137" /&amp;gt;&amp;lt;w:bookmarkEnd w:id="138" /&amp;gt;&amp;lt;w:ins w:id="147" w:author="BPS" w:date="2025-12-15T11:33:00Z"&amp;gt;&amp;lt;w:r w:rsidRPr="00380FCC"&amp;gt;&amp;lt;w:t&amp;gt;(&amp;lt;/w:t&amp;gt;&amp;lt;/w:r&amp;gt;&amp;lt;w:bookmarkStart w:id="148" w:name="_STATUTE_NUMBER__c4bf6869_19ee_485e_9810" /&amp;gt;&amp;lt;w:r w:rsidRPr="00380FCC"&amp;gt;&amp;lt;w:t&amp;gt;1&amp;lt;/w:t&amp;gt;&amp;lt;/w:r&amp;gt;&amp;lt;w:bookmarkEnd w:id="148" /&amp;gt;&amp;lt;w:r w:rsidRPr="00380FCC"&amp;gt;&amp;lt;w:t xml:space="preserve"&amp;gt;) &amp;lt;/w:t&amp;gt;&amp;lt;/w:r&amp;gt;&amp;lt;w:r&amp;gt;&amp;lt;w:t xml:space="preserve"&amp;gt; &amp;lt;/w:t&amp;gt;&amp;lt;/w:r&amp;gt;&amp;lt;w:bookmarkStart w:id="149" w:name="_STATUTE_CONTENT__acaf5ffa_8442_48f3_88f" /&amp;gt;&amp;lt;w:r w:rsidRPr="00380FCC"&amp;gt;&amp;lt;w:t&amp;gt;The results of the home energy audit identifying the most significant and cost-&amp;lt;/w:t&amp;gt;&amp;lt;/w:r&amp;gt;&amp;lt;w:bookmarkStart w:id="150" w:name="_LINE__40_b168d1aa_0812_45ba_bd32_6b89c0" /&amp;gt;&amp;lt;w:bookmarkEnd w:id="146" /&amp;gt;&amp;lt;w:r w:rsidRPr="00380FCC"&amp;gt;&amp;lt;w:t&amp;gt;effective energy&amp;lt;/w:t&amp;gt;&amp;lt;/w:r&amp;gt;&amp;lt;w:r&amp;gt;&amp;lt;w:t&amp;gt;-&amp;lt;/w:t&amp;gt;&amp;lt;/w:r&amp;gt;&amp;lt;w:r w:rsidRPr="00380FCC"&amp;gt;&amp;lt;w:t&amp;gt;efficien&amp;lt;/w:t&amp;gt;&amp;lt;/w:r&amp;gt;&amp;lt;w:r&amp;gt;&amp;lt;w:t&amp;gt;t&amp;lt;/w:t&amp;gt;&amp;lt;/w:r&amp;gt;&amp;lt;w:r w:rsidRPr="00380FCC"&amp;gt;&amp;lt;w:t xml:space="preserve"&amp;gt; improvements for the &amp;lt;/w:t&amp;gt;&amp;lt;/w:r&amp;gt;&amp;lt;w:r&amp;gt;&amp;lt;w:t xml:space="preserve"&amp;gt;permanent &amp;lt;/w:t&amp;gt;&amp;lt;/w:r&amp;gt;&amp;lt;w:r w:rsidRPr="00380FCC"&amp;gt;&amp;lt;w:t xml:space="preserve"&amp;gt;residence and an &amp;lt;/w:t&amp;gt;&amp;lt;/w:r&amp;gt;&amp;lt;w:bookmarkStart w:id="151" w:name="_PAGE_SPLIT__3c114080_4577_4dd0_8296_f8e" /&amp;gt;&amp;lt;w:bookmarkStart w:id="152" w:name="_PAGE__2_2d9969ad_361c_40a7_aed2_a9d2bce" /&amp;gt;&amp;lt;w:bookmarkStart w:id="153" w:name="_PAR__1_c56a159d_1144_469b_8566_508ecacc" /&amp;gt;&amp;lt;w:bookmarkStart w:id="154" w:name="_LINE__1_bd688657_a241_4262_9d24_6be43e8" /&amp;gt;&amp;lt;w:bookmarkEnd w:id="3" /&amp;gt;&amp;lt;w:bookmarkEnd w:id="145" /&amp;gt;&amp;lt;w:bookmarkEnd w:id="150" /&amp;gt;&amp;lt;w:r w:rsidRPr="00380FCC"&amp;gt;&amp;lt;w:t&amp;gt;e&amp;lt;/w:t&amp;gt;&amp;lt;/w:r&amp;gt;&amp;lt;w:bookmarkEnd w:id="151" /&amp;gt;&amp;lt;w:r w:rsidRPr="00380FCC"&amp;gt;&amp;lt;w:t&amp;gt;stimate of the energy and cost&amp;lt;/w:t&amp;gt;&amp;lt;/w:r&amp;gt;&amp;lt;w:r&amp;gt;&amp;lt;w:t xml:space="preserve"&amp;gt; &amp;lt;/w:t&amp;gt;&amp;lt;/w:r&amp;gt;&amp;lt;w:r w:rsidRPr="00380FCC"&amp;gt;&amp;lt;w:t xml:space="preserve"&amp;gt;savings that would be attained with respect to those &amp;lt;/w:t&amp;gt;&amp;lt;/w:r&amp;gt;&amp;lt;w:bookmarkStart w:id="155" w:name="_LINE__2_18e5fe1a_70e7_4588_a6ea_9ce3ac6" /&amp;gt;&amp;lt;w:bookmarkEnd w:id="154" /&amp;gt;&amp;lt;w:r w:rsidRPr="00380FCC"&amp;gt;&amp;lt;w:t&amp;gt;improvements;&amp;lt;/w:t&amp;gt;&amp;lt;/w:r&amp;gt;&amp;lt;w:bookmarkEnd w:id="155" /&amp;gt;&amp;lt;/w:ins&amp;gt;&amp;lt;/w:p&amp;gt;&amp;lt;w:p w:rsidR="00B6656D" w:rsidRPr="00380FCC" w:rsidRDefault="00B6656D" w:rsidP="00B6656D"&amp;gt;&amp;lt;w:pPr&amp;gt;&amp;lt;w:ind w:left="1080" /&amp;gt;&amp;lt;w:rPr&amp;gt;&amp;lt;w:ins w:id="156" w:author="BPS" w:date="2025-12-15T11:33:00Z" /&amp;gt;&amp;lt;/w:rPr&amp;gt;&amp;lt;/w:pPr&amp;gt;&amp;lt;w:bookmarkStart w:id="157" w:name="_STATUTE_SP__cd53de6b_e3d2_4633_b944_2d4" /&amp;gt;&amp;lt;w:bookmarkStart w:id="158" w:name="_PAR__2_5ccbfdd4_f6a9_47e7_85ac_739c9350" /&amp;gt;&amp;lt;w:bookmarkStart w:id="159" w:name="_LINE__3_d471cb63_a046_4d11_87c1_8776d2d" /&amp;gt;&amp;lt;w:bookmarkEnd w:id="144" /&amp;gt;&amp;lt;w:bookmarkEnd w:id="149" /&amp;gt;&amp;lt;w:bookmarkEnd w:id="153" /&amp;gt;&amp;lt;w:ins w:id="160" w:author="BPS" w:date="2025-12-15T11:33:00Z"&amp;gt;&amp;lt;w:r w:rsidRPr="00380FCC"&amp;gt;&amp;lt;w:t&amp;gt;(&amp;lt;/w:t&amp;gt;&amp;lt;/w:r&amp;gt;&amp;lt;w:bookmarkStart w:id="161" w:name="_STATUTE_NUMBER__02cc46e2_4523_409d_81a7" /&amp;gt;&amp;lt;w:r w:rsidRPr="00380FCC"&amp;gt;&amp;lt;w:t&amp;gt;2&amp;lt;/w:t&amp;gt;&amp;lt;/w:r&amp;gt;&amp;lt;w:bookmarkEnd w:id="161" /&amp;gt;&amp;lt;w:r w:rsidRPr="00380FCC"&amp;gt;&amp;lt;w:t xml:space="preserve"&amp;gt;)  &amp;lt;/w:t&amp;gt;&amp;lt;/w:r&amp;gt;&amp;lt;w:bookmarkStart w:id="162" w:name="_STATUTE_CONTENT__3ef3abd2_5b81_4fbe_b13" /&amp;gt;&amp;lt;w:r w:rsidRPr="00380FCC"&amp;gt;&amp;lt;w:t xml:space="preserve"&amp;gt;The qualified home energy auditor's name and relevant employer identification &amp;lt;/w:t&amp;gt;&amp;lt;/w:r&amp;gt;&amp;lt;w:bookmarkStart w:id="163" w:name="_LINE__4_9eb6e55d_57c6_48d1_9b34_522e64a" /&amp;gt;&amp;lt;w:bookmarkEnd w:id="159" /&amp;gt;&amp;lt;w:r w:rsidRPr="00380FCC"&amp;gt;&amp;lt;w:t xml:space="preserve"&amp;gt;number or, if the qualified home energy auditor does not have an employer &amp;lt;/w:t&amp;gt;&amp;lt;/w:r&amp;gt;&amp;lt;w:bookmarkStart w:id="164" w:name="_LINE__5_ce7b8810_92ca_401d_bda5_54c2a8f" /&amp;gt;&amp;lt;w:bookmarkEnd w:id="163" /&amp;gt;&amp;lt;w:r w:rsidRPr="00380FCC"&amp;gt;&amp;lt;w:t xml:space="preserve"&amp;gt;identification number, another type of appropriate taxpayer &amp;lt;/w:t&amp;gt;&amp;lt;/w:r&amp;gt;&amp;lt;w:r&amp;gt;&amp;lt;w:t&amp;gt;identification&amp;lt;/w:t&amp;gt;&amp;lt;/w:r&amp;gt;&amp;lt;w:r w:rsidRPr="00380FCC"&amp;gt;&amp;lt;w:t xml:space="preserve"&amp;gt; number; &amp;lt;/w:t&amp;gt;&amp;lt;/w:r&amp;gt;&amp;lt;w:bookmarkStart w:id="165" w:name="_LINE__6_4523490b_7838_40d0_94d0_f0a2102" /&amp;gt;&amp;lt;w:bookmarkEnd w:id="164" /&amp;gt;&amp;lt;w:r w:rsidRPr="00380FCC"&amp;gt;&amp;lt;w:t&amp;gt;and&amp;lt;/w:t&amp;gt;&amp;lt;/w:r&amp;gt;&amp;lt;w:bookmarkEnd w:id="165" /&amp;gt;&amp;lt;/w:ins&amp;gt;&amp;lt;/w:p&amp;gt;&amp;lt;w:p w:rsidR="00B6656D" w:rsidRPr="00380FCC" w:rsidRDefault="00B6656D" w:rsidP="00B6656D"&amp;gt;&amp;lt;w:pPr&amp;gt;&amp;lt;w:ind w:left="1080" /&amp;gt;&amp;lt;w:rPr&amp;gt;&amp;lt;w:ins w:id="166" w:author="BPS" w:date="2025-12-15T11:33:00Z" /&amp;gt;&amp;lt;/w:rPr&amp;gt;&amp;lt;/w:pPr&amp;gt;&amp;lt;w:bookmarkStart w:id="167" w:name="_STATUTE_SP__a2a727fc_d2d8_43ea_9b90_ff1" /&amp;gt;&amp;lt;w:bookmarkStart w:id="168" w:name="_PAR__3_6180069c_0aa1_4298_8dbd_9d82a91f" /&amp;gt;&amp;lt;w:bookmarkStart w:id="169" w:name="_LINE__7_1c4f6987_ea84_4511_90ef_c553062" /&amp;gt;&amp;lt;w:bookmarkEnd w:id="157" /&amp;gt;&amp;lt;w:bookmarkEnd w:id="158" /&amp;gt;&amp;lt;w:bookmarkEnd w:id="162" /&amp;gt;&amp;lt;w:ins w:id="170" w:author="BPS" w:date="2025-12-15T11:33:00Z"&amp;gt;&amp;lt;w:r w:rsidRPr="00380FCC"&amp;gt;&amp;lt;w:t&amp;gt;(&amp;lt;/w:t&amp;gt;&amp;lt;/w:r&amp;gt;&amp;lt;w:bookmarkStart w:id="171" w:name="_STATUTE_NUMBER__8e703ea1_7ddf_4b21_8435" /&amp;gt;&amp;lt;w:r w:rsidRPr="00380FCC"&amp;gt;&amp;lt;w:t&amp;gt;3&amp;lt;/w:t&amp;gt;&amp;lt;/w:r&amp;gt;&amp;lt;w:bookmarkEnd w:id="171" /&amp;gt;&amp;lt;w:r w:rsidRPr="00380FCC"&amp;gt;&amp;lt;w:t&amp;gt;)&amp;lt;/w:t&amp;gt;&amp;lt;/w:r&amp;gt;&amp;lt;w:r&amp;gt;&amp;lt;w:t xml:space="preserve"&amp;gt; &amp;lt;/w:t&amp;gt;&amp;lt;/w:r&amp;gt;&amp;lt;w:r w:rsidRPr="00380FCC"&amp;gt;&amp;lt;w:t xml:space="preserve"&amp;gt; &amp;lt;/w:t&amp;gt;&amp;lt;/w:r&amp;gt;&amp;lt;w:bookmarkStart w:id="172" w:name="_STATUTE_CONTENT__2d378ec7_8b46_4580_8ac" /&amp;gt;&amp;lt;w:r w:rsidRPr="00380FCC"&amp;gt;&amp;lt;w:t xml:space="preserve"&amp;gt;An attestation that the qualified home energy auditor is certified to conduct &amp;lt;/w:t&amp;gt;&amp;lt;/w:r&amp;gt;&amp;lt;w:bookmarkStart w:id="173" w:name="_LINE__8_9d955e18_3bd4_4d58_af3f_21b1b49" /&amp;gt;&amp;lt;w:bookmarkEnd w:id="169" /&amp;gt;&amp;lt;w:r w:rsidRPr="00380FCC"&amp;gt;&amp;lt;w:t xml:space="preserve"&amp;gt;home energy audits by a qualified certification program and the name of that &amp;lt;/w:t&amp;gt;&amp;lt;/w:r&amp;gt;&amp;lt;w:bookmarkStart w:id="174" w:name="_LINE__9_7c8b699f_ceb9_4ef9_8361_d9b457a" /&amp;gt;&amp;lt;w:bookmarkEnd w:id="173" /&amp;gt;&amp;lt;w:r w:rsidRPr="00380FCC"&amp;gt;&amp;lt;w:t&amp;gt;qualified certification program.&amp;lt;/w:t&amp;gt;&amp;lt;/w:r&amp;gt;&amp;lt;w:bookmarkEnd w:id="174" /&amp;gt;&amp;lt;/w:ins&amp;gt;&amp;lt;/w:p&amp;gt;&amp;lt;w:p w:rsidR="00B6656D" w:rsidRPr="00380FCC" w:rsidRDefault="00B6656D" w:rsidP="00B6656D"&amp;gt;&amp;lt;w:pPr&amp;gt;&amp;lt;w:ind w:left="720" /&amp;gt;&amp;lt;w:rPr&amp;gt;&amp;lt;w:ins w:id="175" w:author="BPS" w:date="2025-12-15T11:33:00Z" /&amp;gt;&amp;lt;/w:rPr&amp;gt;&amp;lt;/w:pPr&amp;gt;&amp;lt;w:bookmarkStart w:id="176" w:name="_STATUTE_NUMBER__0dd216ba_ab92_40cf_a7e1" /&amp;gt;&amp;lt;w:bookmarkStart w:id="177" w:name="_STATUTE_P__a8e33963_221a_4293_8c38_ef38" /&amp;gt;&amp;lt;w:bookmarkStart w:id="178" w:name="_PAR__4_c6eb5e4f_9ed4_4acd_aac1_8c31bd80" /&amp;gt;&amp;lt;w:bookmarkStart w:id="179" w:name="_LINE__10_99d2d9b5_90f7_4e3a_a6a2_eb138c" /&amp;gt;&amp;lt;w:bookmarkEnd w:id="130" /&amp;gt;&amp;lt;w:bookmarkEnd w:id="136" /&amp;gt;&amp;lt;w:bookmarkEnd w:id="167" /&amp;gt;&amp;lt;w:bookmarkEnd w:id="168" /&amp;gt;&amp;lt;w:bookmarkEnd w:id="172" /&amp;gt;&amp;lt;w:ins w:id="180" w:author="BPS" w:date="2025-12-15T11:33:00Z"&amp;gt;&amp;lt;w:r w:rsidRPr="00380FCC"&amp;gt;&amp;lt;w:t&amp;gt;B&amp;lt;/w:t&amp;gt;&amp;lt;/w:r&amp;gt;&amp;lt;w:bookmarkEnd w:id="176" /&amp;gt;&amp;lt;w:r w:rsidRPr="00380FCC"&amp;gt;&amp;lt;w:t xml:space="preserve"&amp;gt;.  &amp;lt;/w:t&amp;gt;&amp;lt;/w:r&amp;gt;&amp;lt;w:bookmarkStart w:id="181" w:name="_STATUTE_CONTENT__cbe30ed7_4f6c_4535_bee" /&amp;gt;&amp;lt;w:r w:rsidRPr="00380FCC"&amp;gt;&amp;lt;w:t&amp;gt;For building envelope improvements, the maximum credit is:&amp;lt;/w:t&amp;gt;&amp;lt;/w:r&amp;gt;&amp;lt;w:bookmarkEnd w:id="179" /&amp;gt;&amp;lt;/w:ins&amp;gt;&amp;lt;/w:p&amp;gt;&amp;lt;w:p w:rsidR="00B6656D" w:rsidRPr="00380FCC" w:rsidRDefault="00B6656D" w:rsidP="00B6656D"&amp;gt;&amp;lt;w:pPr&amp;gt;&amp;lt;w:ind w:left="1080" /&amp;gt;&amp;lt;w:rPr&amp;gt;&amp;lt;w:ins w:id="182" w:author="BPS" w:date="2025-12-15T11:33:00Z" /&amp;gt;&amp;lt;/w:rPr&amp;gt;&amp;lt;/w:pPr&amp;gt;&amp;lt;w:bookmarkStart w:id="183" w:name="_STATUTE_SP__26cf4838_cbfa_4e5a_bcc0_c31" /&amp;gt;&amp;lt;w:bookmarkStart w:id="184" w:name="_PAR__5_a3160252_3293_45e7_b9f3_a96fcdd0" /&amp;gt;&amp;lt;w:bookmarkStart w:id="185" w:name="_LINE__11_d3e8428e_17ba_42d3_940d_e56c35" /&amp;gt;&amp;lt;w:bookmarkEnd w:id="178" /&amp;gt;&amp;lt;w:bookmarkEnd w:id="181" /&amp;gt;&amp;lt;w:ins w:id="186" w:author="BPS" w:date="2025-12-15T11:33:00Z"&amp;gt;&amp;lt;w:r w:rsidRPr="00380FCC"&amp;gt;&amp;lt;w:t&amp;gt;(&amp;lt;/w:t&amp;gt;&amp;lt;/w:r&amp;gt;&amp;lt;w:bookmarkStart w:id="187" w:name="_STATUTE_NUMBER__3b1193c0_3987_4f0e_a0d0" /&amp;gt;&amp;lt;w:r w:rsidRPr="00380FCC"&amp;gt;&amp;lt;w:t&amp;gt;1&amp;lt;/w:t&amp;gt;&amp;lt;/w:r&amp;gt;&amp;lt;w:bookmarkEnd w:id="187" /&amp;gt;&amp;lt;w:r w:rsidRPr="00380FCC"&amp;gt;&amp;lt;w:t xml:space="preserve"&amp;gt;) &amp;lt;/w:t&amp;gt;&amp;lt;/w:r&amp;gt;&amp;lt;w:r&amp;gt;&amp;lt;w:t xml:space="preserve"&amp;gt; &amp;lt;/w:t&amp;gt;&amp;lt;/w:r&amp;gt;&amp;lt;w:bookmarkStart w:id="188" w:name="_STATUTE_CONTENT__51fb45de_ab5b_4373_bfe" /&amp;gt;&amp;lt;w:r w:rsidRPr="00380FCC"&amp;gt;&amp;lt;w:t xml:space="preserve"&amp;gt;For an exterior door, $250 per door and $500 total and for an exterior window &amp;lt;/w:t&amp;gt;&amp;lt;/w:r&amp;gt;&amp;lt;w:bookmarkStart w:id="189" w:name="_LINE__12_d660ebe7_8710_4b53_935f_e6ce54" /&amp;gt;&amp;lt;w:bookmarkEnd w:id="185" /&amp;gt;&amp;lt;w:r w:rsidRPr="00380FCC"&amp;gt;&amp;lt;w:t xml:space="preserve"&amp;gt;or skylight, $600 total. &amp;lt;/w:t&amp;gt;&amp;lt;/w:r&amp;gt;&amp;lt;w:bookmarkEnd w:id="189" /&amp;gt;&amp;lt;/w:ins&amp;gt;&amp;lt;/w:p&amp;gt;&amp;lt;w:p w:rsidR="00B6656D" w:rsidRPr="00380FCC" w:rsidRDefault="00B6656D" w:rsidP="00B6656D"&amp;gt;&amp;lt;w:pPr&amp;gt;&amp;lt;w:ind w:left="1080" /&amp;gt;&amp;lt;w:rPr&amp;gt;&amp;lt;w:ins w:id="190" w:author="BPS" w:date="2025-12-15T11:33:00Z" /&amp;gt;&amp;lt;/w:rPr&amp;gt;&amp;lt;/w:pPr&amp;gt;&amp;lt;w:bookmarkStart w:id="191" w:name="_STATUTE_SP__0a28a63b_f913_4e2f_bbe1_b60" /&amp;gt;&amp;lt;w:bookmarkStart w:id="192" w:name="_STATUTE_CONTENT__4ce09942_f7a8_4163_937" /&amp;gt;&amp;lt;w:bookmarkStart w:id="193" w:name="_PAR__6_b9bcfcbb_3cb0_4912_9731_2bf30598" /&amp;gt;&amp;lt;w:bookmarkStart w:id="194" w:name="_LINE__13_b757eb9c_5c1c_4921_ab1f_e8beeb" /&amp;gt;&amp;lt;w:bookmarkEnd w:id="184" /&amp;gt;&amp;lt;w:bookmarkEnd w:id="188" /&amp;gt;&amp;lt;w:ins w:id="195" w:author="BPS" w:date="2025-12-15T11:33:00Z"&amp;gt;&amp;lt;w:r w:rsidRPr="00380FCC"&amp;gt;&amp;lt;w:t xml:space="preserve"&amp;gt;An exterior door or exterior window or skylight must meet or exceed applicable &amp;lt;/w:t&amp;gt;&amp;lt;/w:r&amp;gt;&amp;lt;w:bookmarkStart w:id="196" w:name="_LINE__14_87b7be74_3df7_4bc5_b194_189096" /&amp;gt;&amp;lt;w:bookmarkEnd w:id="194" /&amp;gt;&amp;lt;w:r w:rsidRPr="00380FCC"&amp;gt;&amp;lt;w:t xml:space="preserve"&amp;gt;United States Environmental Protection Agency and United States Department of &amp;lt;/w:t&amp;gt;&amp;lt;/w:r&amp;gt;&amp;lt;w:bookmarkStart w:id="197" w:name="_LINE__15_18741651_6eec_4c7e_a910_74471f" /&amp;gt;&amp;lt;w:bookmarkEnd w:id="196" /&amp;gt;&amp;lt;w:r w:rsidRPr="00380FCC"&amp;gt;&amp;lt;w:t xml:space="preserve"&amp;gt;Energy Energy Star program &amp;lt;/w:t&amp;gt;&amp;lt;/w:r&amp;gt;&amp;lt;w:r&amp;gt;&amp;lt;w:t xml:space="preserve"&amp;gt;standards &amp;lt;/w:t&amp;gt;&amp;lt;/w:r&amp;gt;&amp;lt;w:r w:rsidRPr="00380FCC"&amp;gt;&amp;lt;w:t xml:space="preserve"&amp;gt;or similar energy efficiency standards &amp;lt;/w:t&amp;gt;&amp;lt;/w:r&amp;gt;&amp;lt;w:bookmarkStart w:id="198" w:name="_LINE__16_86ffc0a6_ac6c_4b89_9eab_a98161" /&amp;gt;&amp;lt;w:bookmarkEnd w:id="197" /&amp;gt;&amp;lt;w:r w:rsidRPr="00380FCC"&amp;gt;&amp;lt;w:t&amp;gt;established or approved by the Efficiency Maine Trust; and&amp;lt;/w:t&amp;gt;&amp;lt;/w:r&amp;gt;&amp;lt;w:bookmarkEnd w:id="198" /&amp;gt;&amp;lt;/w:ins&amp;gt;&amp;lt;/w:p&amp;gt;&amp;lt;w:p w:rsidR="00B6656D" w:rsidRPr="00380FCC" w:rsidRDefault="00B6656D" w:rsidP="00B6656D"&amp;gt;&amp;lt;w:pPr&amp;gt;&amp;lt;w:ind w:left="1080" /&amp;gt;&amp;lt;w:rPr&amp;gt;&amp;lt;w:ins w:id="199" w:author="BPS" w:date="2025-12-15T11:33:00Z" /&amp;gt;&amp;lt;/w:rPr&amp;gt;&amp;lt;/w:pPr&amp;gt;&amp;lt;w:bookmarkStart w:id="200" w:name="_STATUTE_SP__f75a10ad_4362_4c02_afea_f71" /&amp;gt;&amp;lt;w:bookmarkStart w:id="201" w:name="_PAR__7_3feceec4_2e3f_448a_a7dc_35e0c928" /&amp;gt;&amp;lt;w:bookmarkStart w:id="202" w:name="_LINE__17_78e7dd68_7bcb_443a_b4d5_ae65ed" /&amp;gt;&amp;lt;w:bookmarkEnd w:id="183" /&amp;gt;&amp;lt;w:bookmarkEnd w:id="191" /&amp;gt;&amp;lt;w:bookmarkEnd w:id="192" /&amp;gt;&amp;lt;w:bookmarkEnd w:id="193" /&amp;gt;&amp;lt;w:ins w:id="203" w:author="BPS" w:date="2025-12-15T11:33:00Z"&amp;gt;&amp;lt;w:r w:rsidRPr="00380FCC"&amp;gt;&amp;lt;w:t&amp;gt;(&amp;lt;/w:t&amp;gt;&amp;lt;/w:r&amp;gt;&amp;lt;w:bookmarkStart w:id="204" w:name="_STATUTE_NUMBER__f737d5c5_d7fc_4ab3_87cb" /&amp;gt;&amp;lt;w:r w:rsidRPr="00380FCC"&amp;gt;&amp;lt;w:t&amp;gt;2&amp;lt;/w:t&amp;gt;&amp;lt;/w:r&amp;gt;&amp;lt;w:bookmarkEnd w:id="204" /&amp;gt;&amp;lt;w:r w:rsidRPr="00380FCC"&amp;gt;&amp;lt;w:t xml:space="preserve"&amp;gt;)  &amp;lt;/w:t&amp;gt;&amp;lt;/w:r&amp;gt;&amp;lt;w:bookmarkStart w:id="205" w:name="_STATUTE_CONTENT__7db29b8e_7d4b_4e43_96a" /&amp;gt;&amp;lt;w:r w:rsidRPr="00380FCC"&amp;gt;&amp;lt;w:t xml:space="preserve"&amp;gt;For insulation and air sealing materials, $1,200. &amp;lt;/w:t&amp;gt;&amp;lt;/w:r&amp;gt;&amp;lt;w:bookmarkEnd w:id="202" /&amp;gt;&amp;lt;/w:ins&amp;gt;&amp;lt;/w:p&amp;gt;&amp;lt;w:p w:rsidR="00B6656D" w:rsidRPr="00380FCC" w:rsidRDefault="00B6656D" w:rsidP="00B6656D"&amp;gt;&amp;lt;w:pPr&amp;gt;&amp;lt;w:ind w:left="1080" /&amp;gt;&amp;lt;w:rPr&amp;gt;&amp;lt;w:ins w:id="206" w:author="BPS" w:date="2025-12-15T11:33:00Z" /&amp;gt;&amp;lt;/w:rPr&amp;gt;&amp;lt;/w:pPr&amp;gt;&amp;lt;w:bookmarkStart w:id="207" w:name="_STATUTE_SP__28f9df2a_2050_4f51_beaa_931" /&amp;gt;&amp;lt;w:bookmarkStart w:id="208" w:name="_STATUTE_CONTENT__e6ef881c_ff3d_4ce6_ad4" /&amp;gt;&amp;lt;w:bookmarkStart w:id="209" w:name="_PAR__8_bb1378c8_eb56_43db_a0c4_f63f3040" /&amp;gt;&amp;lt;w:bookmarkStart w:id="210" w:name="_LINE__18_54109037_3f14_43c3_b14d_d27fc3" /&amp;gt;&amp;lt;w:bookmarkEnd w:id="201" /&amp;gt;&amp;lt;w:bookmarkEnd w:id="205" /&amp;gt;&amp;lt;w:ins w:id="211" w:author="BPS" w:date="2025-12-15T11:33:00Z"&amp;gt;&amp;lt;w:r w:rsidRPr="00380FCC"&amp;gt;&amp;lt;w:t xml:space="preserve"&amp;gt;The insulation and air sealing material must meet or exceed International Energy &amp;lt;/w:t&amp;gt;&amp;lt;/w:r&amp;gt;&amp;lt;w:bookmarkStart w:id="212" w:name="_LINE__19_334ea3bf_f390_4b0f_ab14_bcbe38" /&amp;gt;&amp;lt;w:bookmarkEnd w:id="210" /&amp;gt;&amp;lt;w:r w:rsidRPr="00380FCC"&amp;gt;&amp;lt;w:t xml:space="preserve"&amp;gt;Conservation Code standards in effect as of the beginning of the calendar year that &amp;lt;/w:t&amp;gt;&amp;lt;/w:r&amp;gt;&amp;lt;w:bookmarkStart w:id="213" w:name="_LINE__20_635a8af3_7176_4b37_a3a3_e59bf9" /&amp;gt;&amp;lt;w:bookmarkEnd w:id="212" /&amp;gt;&amp;lt;w:r w:rsidRPr="00380FCC"&amp;gt;&amp;lt;w:t&amp;gt;is 2 years prior to the calendar year in which the materials are placed in service.&amp;lt;/w:t&amp;gt;&amp;lt;/w:r&amp;gt;&amp;lt;w:bookmarkEnd w:id="213" /&amp;gt;&amp;lt;/w:ins&amp;gt;&amp;lt;/w:p&amp;gt;&amp;lt;w:p w:rsidR="00B6656D" w:rsidRPr="00380FCC" w:rsidRDefault="00B6656D" w:rsidP="00B6656D"&amp;gt;&amp;lt;w:pPr&amp;gt;&amp;lt;w:ind w:left="720" /&amp;gt;&amp;lt;w:rPr&amp;gt;&amp;lt;w:ins w:id="214" w:author="BPS" w:date="2025-12-15T11:33:00Z" /&amp;gt;&amp;lt;/w:rPr&amp;gt;&amp;lt;/w:pPr&amp;gt;&amp;lt;w:bookmarkStart w:id="215" w:name="_STATUTE_P__83cdf9e4_07a7_4b20_844f_782f" /&amp;gt;&amp;lt;w:bookmarkStart w:id="216" w:name="_STATUTE_CONTENT__ee9e2f01_1bae_4b51_acf" /&amp;gt;&amp;lt;w:bookmarkStart w:id="217" w:name="_PAR__9_99a9e137_6339_4046_a6b3_f73fd8b7" /&amp;gt;&amp;lt;w:bookmarkStart w:id="218" w:name="_LINE__21_5e8d217a_38b1_448d_b945_66f98f" /&amp;gt;&amp;lt;w:bookmarkEnd w:id="200" /&amp;gt;&amp;lt;w:bookmarkEnd w:id="207" /&amp;gt;&amp;lt;w:bookmarkEnd w:id="208" /&amp;gt;&amp;lt;w:bookmarkEnd w:id="209" /&amp;gt;&amp;lt;w:ins w:id="219" w:author="BPS" w:date="2025-12-15T11:33:00Z"&amp;gt;&amp;lt;w:r w:rsidRPr="00380FCC"&amp;gt;&amp;lt;w:t xml:space="preserve"&amp;gt;The cost of the labor to install a building envelope improvement is not eligible for the &amp;lt;/w:t&amp;gt;&amp;lt;/w:r&amp;gt;&amp;lt;w:bookmarkStart w:id="220" w:name="_LINE__22_27fdd335_db08_4994_9255_304815" /&amp;gt;&amp;lt;w:bookmarkEnd w:id="218" /&amp;gt;&amp;lt;w:r w:rsidRPr="00380FCC"&amp;gt;&amp;lt;w:t&amp;gt;credit under this section.&amp;lt;/w:t&amp;gt;&amp;lt;/w:r&amp;gt;&amp;lt;w:bookmarkEnd w:id="220" /&amp;gt;&amp;lt;/w:ins&amp;gt;&amp;lt;/w:p&amp;gt;&amp;lt;w:p w:rsidR="00B6656D" w:rsidRPr="00380FCC" w:rsidRDefault="00B6656D" w:rsidP="00B6656D"&amp;gt;&amp;lt;w:pPr&amp;gt;&amp;lt;w:ind w:left="360" w:firstLine="360" /&amp;gt;&amp;lt;w:rPr&amp;gt;&amp;lt;w:ins w:id="221" w:author="BPS" w:date="2025-12-15T11:33:00Z" /&amp;gt;&amp;lt;/w:rPr&amp;gt;&amp;lt;/w:pPr&amp;gt;&amp;lt;w:bookmarkStart w:id="222" w:name="_STATUTE_NUMBER__8464643d_15ff_43b4_8a19" /&amp;gt;&amp;lt;w:bookmarkStart w:id="223" w:name="_STATUTE_SS__26bdefc8_045e_404d_a553_eec" /&amp;gt;&amp;lt;w:bookmarkStart w:id="224" w:name="_PAR__10_c2068737_e021_4874_b215_1aaa965" /&amp;gt;&amp;lt;w:bookmarkStart w:id="225" w:name="_LINE__23_4de940a2_2c0b_46f8_ba42_512db7" /&amp;gt;&amp;lt;w:bookmarkEnd w:id="119" /&amp;gt;&amp;lt;w:bookmarkEnd w:id="177" /&amp;gt;&amp;lt;w:bookmarkEnd w:id="215" /&amp;gt;&amp;lt;w:bookmarkEnd w:id="216" /&amp;gt;&amp;lt;w:bookmarkEnd w:id="217" /&amp;gt;&amp;lt;w:ins w:id="226" w:author="BPS" w:date="2025-12-15T11:33:00Z"&amp;gt;&amp;lt;w:r w:rsidRPr="00380FCC"&amp;gt;&amp;lt;w:rPr&amp;gt;&amp;lt;w:b /&amp;gt;&amp;lt;/w:rPr&amp;gt;&amp;lt;w:t&amp;gt;3&amp;lt;/w:t&amp;gt;&amp;lt;/w:r&amp;gt;&amp;lt;w:bookmarkEnd w:id="222" /&amp;gt;&amp;lt;w:r w:rsidRPr="00380FCC"&amp;gt;&amp;lt;w:rPr&amp;gt;&amp;lt;w:b /&amp;gt;&amp;lt;/w:rPr&amp;gt;&amp;lt;w:t xml:space="preserve"&amp;gt;.  &amp;lt;/w:t&amp;gt;&amp;lt;/w:r&amp;gt;&amp;lt;w:bookmarkStart w:id="227" w:name="_STATUTE_HEADNOTE__ba9d1358_3f59_4b08_86" /&amp;gt;&amp;lt;w:r w:rsidRPr="00380FCC"&amp;gt;&amp;lt;w:rPr&amp;gt;&amp;lt;w:b /&amp;gt;&amp;lt;/w:rPr&amp;gt;&amp;lt;w:t&amp;gt;Refundability.&amp;lt;/w:t&amp;gt;&amp;lt;/w:r&amp;gt;&amp;lt;w:r w:rsidRPr="00380FCC"&amp;gt;&amp;lt;w:t xml:space="preserve"&amp;gt;  &amp;lt;/w:t&amp;gt;&amp;lt;/w:r&amp;gt;&amp;lt;w:bookmarkStart w:id="228" w:name="_STATUTE_CONTENT__ac4163af_7f81_4298_b8b" /&amp;gt;&amp;lt;w:bookmarkEnd w:id="227" /&amp;gt;&amp;lt;w:r w:rsidRPr="00380FCC"&amp;gt;&amp;lt;w:t xml:space="preserve"&amp;gt;The credit allowed under this section is refundable.  &amp;lt;/w:t&amp;gt;&amp;lt;/w:r&amp;gt;&amp;lt;w:bookmarkEnd w:id="225" /&amp;gt;&amp;lt;/w:ins&amp;gt;&amp;lt;/w:p&amp;gt;&amp;lt;w:p w:rsidR="00B6656D" w:rsidRPr="00380FCC" w:rsidRDefault="00B6656D" w:rsidP="00B6656D"&amp;gt;&amp;lt;w:pPr&amp;gt;&amp;lt;w:ind w:left="360" w:firstLine="360" /&amp;gt;&amp;lt;w:rPr&amp;gt;&amp;lt;w:ins w:id="229" w:author="BPS" w:date="2025-12-15T11:33:00Z" /&amp;gt;&amp;lt;/w:rPr&amp;gt;&amp;lt;/w:pPr&amp;gt;&amp;lt;w:bookmarkStart w:id="230" w:name="_STATUTE_NUMBER__0d8087b5_a856_4006_a690" /&amp;gt;&amp;lt;w:bookmarkStart w:id="231" w:name="_STATUTE_SS__b2e62bde_1c2e_46a4_afeb_2f0" /&amp;gt;&amp;lt;w:bookmarkStart w:id="232" w:name="_PAR__11_79cdcd5e_99ad_4cfb_8aff_722733a" /&amp;gt;&amp;lt;w:bookmarkStart w:id="233" w:name="_LINE__24_19c060f9_c47c_4150_a039_e3d682" /&amp;gt;&amp;lt;w:bookmarkEnd w:id="223" /&amp;gt;&amp;lt;w:bookmarkEnd w:id="224" /&amp;gt;&amp;lt;w:bookmarkEnd w:id="228" /&amp;gt;&amp;lt;w:ins w:id="234" w:author="BPS" w:date="2025-12-15T11:33:00Z"&amp;gt;&amp;lt;w:r w:rsidRPr="00380FCC"&amp;gt;&amp;lt;w:rPr&amp;gt;&amp;lt;w:b /&amp;gt;&amp;lt;/w:rPr&amp;gt;&amp;lt;w:t&amp;gt;4&amp;lt;/w:t&amp;gt;&amp;lt;/w:r&amp;gt;&amp;lt;w:bookmarkEnd w:id="230" /&amp;gt;&amp;lt;w:r w:rsidRPr="00380FCC"&amp;gt;&amp;lt;w:rPr&amp;gt;&amp;lt;w:b /&amp;gt;&amp;lt;/w:rPr&amp;gt;&amp;lt;w:t xml:space="preserve"&amp;gt;.  &amp;lt;/w:t&amp;gt;&amp;lt;/w:r&amp;gt;&amp;lt;w:bookmarkStart w:id="235" w:name="_STATUTE_HEADNOTE__3ac52b6b_ceb6_4ae7_9e" /&amp;gt;&amp;lt;w:r w:rsidRPr="00380FCC"&amp;gt;&amp;lt;w:rPr&amp;gt;&amp;lt;w:b /&amp;gt;&amp;lt;/w:rPr&amp;gt;&amp;lt;w:t&amp;gt;Phase-out.&amp;lt;/w:t&amp;gt;&amp;lt;/w:r&amp;gt;&amp;lt;w:r w:rsidRPr="00380FCC"&amp;gt;&amp;lt;w:t xml:space="preserve"&amp;gt;  &amp;lt;/w:t&amp;gt;&amp;lt;/w:r&amp;gt;&amp;lt;w:bookmarkStart w:id="236" w:name="_STATUTE_CONTENT__5dcd8d98_1559_4338_bb3" /&amp;gt;&amp;lt;w:bookmarkEnd w:id="235" /&amp;gt;&amp;lt;w:r w:rsidRPr="00380FCC"&amp;gt;&amp;lt;w:t xml:space="preserve"&amp;gt;The amount of the credit allowed by this section must be reduced, but &amp;lt;/w:t&amp;gt;&amp;lt;/w:r&amp;gt;&amp;lt;w:bookmarkStart w:id="237" w:name="_LINE__25_ab360915_ca1f_421b_8102_e4c3fc" /&amp;gt;&amp;lt;w:bookmarkEnd w:id="233" /&amp;gt;&amp;lt;w:r w:rsidRPr="00380FCC"&amp;gt;&amp;lt;w:t xml:space="preserve"&amp;gt;not below zero, by $20 for each $500 or fraction thereof by which the taxpayer's Maine &amp;lt;/w:t&amp;gt;&amp;lt;/w:r&amp;gt;&amp;lt;w:bookmarkStart w:id="238" w:name="_LINE__26_c38fb159_c7a1_4c30_858d_6e9b4c" /&amp;gt;&amp;lt;w:bookmarkEnd w:id="237" /&amp;gt;&amp;lt;w:r w:rsidRPr="00380FCC"&amp;gt;&amp;lt;w:t xml:space="preserve"&amp;gt;adjusted gross income exceeds:  &amp;lt;/w:t&amp;gt;&amp;lt;/w:r&amp;gt;&amp;lt;w:bookmarkEnd w:id="238" /&amp;gt;&amp;lt;/w:ins&amp;gt;&amp;lt;/w:p&amp;gt;&amp;lt;w:p w:rsidR="00B6656D" w:rsidRPr="00380FCC" w:rsidRDefault="00B6656D" w:rsidP="00B6656D"&amp;gt;&amp;lt;w:pPr&amp;gt;&amp;lt;w:ind w:left="720" /&amp;gt;&amp;lt;w:rPr&amp;gt;&amp;lt;w:ins w:id="239" w:author="BPS" w:date="2025-12-15T11:33:00Z" /&amp;gt;&amp;lt;/w:rPr&amp;gt;&amp;lt;/w:pPr&amp;gt;&amp;lt;w:bookmarkStart w:id="240" w:name="_STATUTE_NUMBER__8909604f_bc17_4947_afbc" /&amp;gt;&amp;lt;w:bookmarkStart w:id="241" w:name="_STATUTE_P__58a5fb99_ae9a_4c64_b5bc_9b7c" /&amp;gt;&amp;lt;w:bookmarkStart w:id="242" w:name="_PAR__12_aac1f17e_3e1a_4912_834e_49e1d52" /&amp;gt;&amp;lt;w:bookmarkStart w:id="243" w:name="_LINE__27_aa6ec0a0_6b88_4f9d_a83f_ae51d5" /&amp;gt;&amp;lt;w:bookmarkEnd w:id="232" /&amp;gt;&amp;lt;w:bookmarkEnd w:id="236" /&amp;gt;&amp;lt;w:ins w:id="244" w:author="BPS" w:date="2025-12-15T11:33:00Z"&amp;gt;&amp;lt;w:r w:rsidRPr="00380FCC"&amp;gt;&amp;lt;w:t&amp;gt;A&amp;lt;/w:t&amp;gt;&amp;lt;/w:r&amp;gt;&amp;lt;w:bookmarkEnd w:id="240" /&amp;gt;&amp;lt;w:r w:rsidRPr="00380FCC"&amp;gt;&amp;lt;w:t&amp;gt;.&amp;lt;/w:t&amp;gt;&amp;lt;/w:r&amp;gt;&amp;lt;w:r&amp;gt;&amp;lt;w:t xml:space="preserve"&amp;gt; &amp;lt;/w:t&amp;gt;&amp;lt;/w:r&amp;gt;&amp;lt;w:r w:rsidRPr="00380FCC"&amp;gt;&amp;lt;w:t xml:space="preserve"&amp;gt; &amp;lt;/w:t&amp;gt;&amp;lt;/w:r&amp;gt;&amp;lt;w:bookmarkStart w:id="245" w:name="_STATUTE_CONTENT__854d7bfd_08cd_4125_aeb" /&amp;gt;&amp;lt;w:r w:rsidRPr="00380FCC"&amp;gt;&amp;lt;w:t xml:space="preserve"&amp;gt;For &amp;lt;/w:t&amp;gt;&amp;lt;/w:r&amp;gt;&amp;lt;w:r&amp;gt;&amp;lt;w:t&amp;gt;individuals filing as single individuals&amp;lt;/w:t&amp;gt;&amp;lt;/w:r&amp;gt;&amp;lt;w:r w:rsidRPr="00380FCC"&amp;gt;&amp;lt;w:t xml:space="preserve"&amp;gt;, $100,000; &amp;lt;/w:t&amp;gt;&amp;lt;/w:r&amp;gt;&amp;lt;w:bookmarkEnd w:id="243" /&amp;gt;&amp;lt;/w:ins&amp;gt;&amp;lt;/w:p&amp;gt;&amp;lt;w:p w:rsidR="00B6656D" w:rsidRPr="00380FCC" w:rsidRDefault="00B6656D" w:rsidP="00B6656D"&amp;gt;&amp;lt;w:pPr&amp;gt;&amp;lt;w:ind w:left="720" /&amp;gt;&amp;lt;w:rPr&amp;gt;&amp;lt;w:ins w:id="246" w:author="BPS" w:date="2025-12-15T11:33:00Z" /&amp;gt;&amp;lt;/w:rPr&amp;gt;&amp;lt;/w:pPr&amp;gt;&amp;lt;w:bookmarkStart w:id="247" w:name="_STATUTE_NUMBER__43163b4e_e1ff_4c09_9699" /&amp;gt;&amp;lt;w:bookmarkStart w:id="248" w:name="_STATUTE_P__fcd7da75_04fb_48fe_9fcc_c367" /&amp;gt;&amp;lt;w:bookmarkStart w:id="249" w:name="_PAR__13_d3b10cc7_4efe_4cf8_af28_0890fa5" /&amp;gt;&amp;lt;w:bookmarkStart w:id="250" w:name="_LINE__28_2f0ead7f_4032_4e07_b843_1f4a87" /&amp;gt;&amp;lt;w:bookmarkEnd w:id="241" /&amp;gt;&amp;lt;w:bookmarkEnd w:id="242" /&amp;gt;&amp;lt;w:bookmarkEnd w:id="245" /&amp;gt;&amp;lt;w:ins w:id="251" w:author="BPS" w:date="2025-12-15T11:33:00Z"&amp;gt;&amp;lt;w:r w:rsidRPr="00380FCC"&amp;gt;&amp;lt;w:t&amp;gt;B&amp;lt;/w:t&amp;gt;&amp;lt;/w:r&amp;gt;&amp;lt;w:bookmarkEnd w:id="247" /&amp;gt;&amp;lt;w:r w:rsidRPr="00380FCC"&amp;gt;&amp;lt;w:t xml:space="preserve"&amp;gt;. &amp;lt;/w:t&amp;gt;&amp;lt;/w:r&amp;gt;&amp;lt;w:r&amp;gt;&amp;lt;w:t xml:space="preserve"&amp;gt; &amp;lt;/w:t&amp;gt;&amp;lt;/w:r&amp;gt;&amp;lt;w:bookmarkStart w:id="252" w:name="_STATUTE_CONTENT__90fc2e3b_c4e4_49ff_9b0" /&amp;gt;&amp;lt;w:r w:rsidRPr="00380FCC"&amp;gt;&amp;lt;w:t xml:space="preserve"&amp;gt;For an individual filing as a head of household, $125,000; &amp;lt;/w:t&amp;gt;&amp;lt;/w:r&amp;gt;&amp;lt;w:bookmarkEnd w:id="250" /&amp;gt;&amp;lt;/w:ins&amp;gt;&amp;lt;/w:p&amp;gt;&amp;lt;w:p w:rsidR="00B6656D" w:rsidRPr="00380FCC" w:rsidRDefault="00B6656D" w:rsidP="00B6656D"&amp;gt;&amp;lt;w:pPr&amp;gt;&amp;lt;w:ind w:left="720" /&amp;gt;&amp;lt;w:rPr&amp;gt;&amp;lt;w:ins w:id="253" w:author="BPS" w:date="2025-12-15T11:33:00Z" /&amp;gt;&amp;lt;/w:rPr&amp;gt;&amp;lt;/w:pPr&amp;gt;&amp;lt;w:bookmarkStart w:id="254" w:name="_STATUTE_NUMBER__1b0fe0db_d50b_43fa_8205" /&amp;gt;&amp;lt;w:bookmarkStart w:id="255" w:name="_STATUTE_P__4b4122e0_231b_469e_a849_2788" /&amp;gt;&amp;lt;w:bookmarkStart w:id="256" w:name="_PAR__14_a47add6f_9ab9_444b_8fa7_84ebf73" /&amp;gt;&amp;lt;w:bookmarkStart w:id="257" w:name="_LINE__29_1048e4fc_0766_4712_b46b_fa2260" /&amp;gt;&amp;lt;w:bookmarkEnd w:id="248" /&amp;gt;&amp;lt;w:bookmarkEnd w:id="249" /&amp;gt;&amp;lt;w:bookmarkEnd w:id="252" /&amp;gt;&amp;lt;w:ins w:id="258" w:author="BPS" w:date="2025-12-15T11:33:00Z"&amp;gt;&amp;lt;w:r w:rsidRPr="00380FCC"&amp;gt;&amp;lt;w:t&amp;gt;C&amp;lt;/w:t&amp;gt;&amp;lt;/w:r&amp;gt;&amp;lt;w:bookmarkEnd w:id="254" /&amp;gt;&amp;lt;w:r w:rsidRPr="00380FCC"&amp;gt;&amp;lt;w:t xml:space="preserve"&amp;gt;. &amp;lt;/w:t&amp;gt;&amp;lt;/w:r&amp;gt;&amp;lt;w:r&amp;gt;&amp;lt;w:t xml:space="preserve"&amp;gt; &amp;lt;/w:t&amp;gt;&amp;lt;/w:r&amp;gt;&amp;lt;w:bookmarkStart w:id="259" w:name="_STATUTE_CONTENT__ee50ef3e_3d9e_4246_a05" /&amp;gt;&amp;lt;w:r w:rsidRPr="00380FCC"&amp;gt;&amp;lt;w:t&amp;gt;For individuals filing married joint returns or surviving spouses, $150,000; and&amp;lt;/w:t&amp;gt;&amp;lt;/w:r&amp;gt;&amp;lt;w:bookmarkEnd w:id="257" /&amp;gt;&amp;lt;/w:ins&amp;gt;&amp;lt;/w:p&amp;gt;&amp;lt;w:p w:rsidR="00B6656D" w:rsidRDefault="00B6656D" w:rsidP="00B6656D"&amp;gt;&amp;lt;w:pPr&amp;gt;&amp;lt;w:ind w:left="720" /&amp;gt;&amp;lt;/w:pPr&amp;gt;&amp;lt;w:bookmarkStart w:id="260" w:name="_STATUTE_NUMBER__161bf7f1_c874_4f36_9750" /&amp;gt;&amp;lt;w:bookmarkStart w:id="261" w:name="_STATUTE_P__3663d75a_d974_452a_a915_40b7" /&amp;gt;&amp;lt;w:bookmarkStart w:id="262" w:name="_PAR__15_e2c9e30e_b915_45e5_9f24_ce855b1" /&amp;gt;&amp;lt;w:bookmarkStart w:id="263" w:name="_LINE__30_d8925536_43e9_4116_a6fa_5221b8" /&amp;gt;&amp;lt;w:bookmarkEnd w:id="255" /&amp;gt;&amp;lt;w:bookmarkEnd w:id="256" /&amp;gt;&amp;lt;w:bookmarkEnd w:id="259" /&amp;gt;&amp;lt;w:ins w:id="264" w:author="BPS" w:date="2025-12-15T11:33:00Z"&amp;gt;&amp;lt;w:r w:rsidRPr="00380FCC"&amp;gt;&amp;lt;w:t&amp;gt;D&amp;lt;/w:t&amp;gt;&amp;lt;/w:r&amp;gt;&amp;lt;w:bookmarkEnd w:id="260" /&amp;gt;&amp;lt;w:r w:rsidRPr="00380FCC"&amp;gt;&amp;lt;w:t xml:space="preserve"&amp;gt;. &amp;lt;/w:t&amp;gt;&amp;lt;/w:r&amp;gt;&amp;lt;w:r&amp;gt;&amp;lt;w:t xml:space="preserve"&amp;gt; &amp;lt;/w:t&amp;gt;&amp;lt;/w:r&amp;gt;&amp;lt;w:bookmarkStart w:id="265" w:name="_STATUTE_CONTENT__7b43e78f_5003_47ab_bde" /&amp;gt;&amp;lt;w:r w:rsidRPr="00380FCC"&amp;gt;&amp;lt;w:t xml:space="preserve"&amp;gt;For a married individual filing a separate return, 1/2 of the applicable amount under &amp;lt;/w:t&amp;gt;&amp;lt;/w:r&amp;gt;&amp;lt;w:bookmarkStart w:id="266" w:name="_LINE__31_1874dd23_be5d_4224_a303_6f896c" /&amp;gt;&amp;lt;w:bookmarkEnd w:id="263" /&amp;gt;&amp;lt;w:r w:rsidRPr="00380FCC"&amp;gt;&amp;lt;w:t&amp;gt;paragraph C.&amp;lt;/w:t&amp;gt;&amp;lt;/w:r&amp;gt;&amp;lt;/w:ins&amp;gt;&amp;lt;w:bookmarkEnd w:id="266" /&amp;gt;&amp;lt;/w:p&amp;gt;&amp;lt;w:p w:rsidR="00B6656D" w:rsidRDefault="00B6656D" w:rsidP="00B6656D"&amp;gt;&amp;lt;w:pPr&amp;gt;&amp;lt;w:keepNext /&amp;gt;&amp;lt;w:spacing w:before="240" /&amp;gt;&amp;lt;w:ind w:left="360" /&amp;gt;&amp;lt;w:jc w:val="center" /&amp;gt;&amp;lt;/w:pPr&amp;gt;&amp;lt;w:bookmarkStart w:id="267" w:name="_SUMMARY__fad94b88_334c_4925_afc1_15a0f4" /&amp;gt;&amp;lt;w:bookmarkStart w:id="268" w:name="_PAR__16_c2285b99_4616_4f3b_a804_bc8e7ad" /&amp;gt;&amp;lt;w:bookmarkStart w:id="269" w:name="_LINE__32_44fd2a7b_42be_48b9_a268_6459f4" /&amp;gt;&amp;lt;w:bookmarkEnd w:id="7" /&amp;gt;&amp;lt;w:bookmarkEnd w:id="8" /&amp;gt;&amp;lt;w:bookmarkEnd w:id="13" /&amp;gt;&amp;lt;w:bookmarkEnd w:id="16" /&amp;gt;&amp;lt;w:bookmarkEnd w:id="231" /&amp;gt;&amp;lt;w:bookmarkEnd w:id="261" /&amp;gt;&amp;lt;w:bookmarkEnd w:id="262" /&amp;gt;&amp;lt;w:bookmarkEnd w:id="265" /&amp;gt;&amp;lt;w:r&amp;gt;&amp;lt;w:rPr&amp;gt;&amp;lt;w:b /&amp;gt;&amp;lt;w:sz w:val="24" /&amp;gt;&amp;lt;/w:rPr&amp;gt;&amp;lt;w:t&amp;gt;SUMMARY&amp;lt;/w:t&amp;gt;&amp;lt;/w:r&amp;gt;&amp;lt;w:bookmarkEnd w:id="269" /&amp;gt;&amp;lt;/w:p&amp;gt;&amp;lt;w:p w:rsidR="00B6656D" w:rsidRDefault="00B6656D" w:rsidP="00B6656D"&amp;gt;&amp;lt;w:pPr&amp;gt;&amp;lt;w:ind w:left="360" w:firstLine="360" /&amp;gt;&amp;lt;/w:pPr&amp;gt;&amp;lt;w:bookmarkStart w:id="270" w:name="_PAR__17_83860cf0_d195_46fa_9853_e8875a6" /&amp;gt;&amp;lt;w:bookmarkStart w:id="271" w:name="_LINE__33_f92d62f5_a96b_4988_9a1e_f8c950" /&amp;gt;&amp;lt;w:bookmarkEnd w:id="268" /&amp;gt;&amp;lt;w:r&amp;gt;&amp;lt;w:t xml:space="preserve"&amp;gt;This bill, which is based on the federal energy-efficient home improvement credit that &amp;lt;/w:t&amp;gt;&amp;lt;/w:r&amp;gt;&amp;lt;w:bookmarkStart w:id="272" w:name="_LINE__34_b0fca647_f138_4343_b48b_c660a1" /&amp;gt;&amp;lt;w:bookmarkEnd w:id="271" /&amp;gt;&amp;lt;w:r&amp;gt;&amp;lt;w:t xml:space="preserve"&amp;gt;expired December 31, 2025, allows a resident to claim a refundable tax credit for the cost &amp;lt;/w:t&amp;gt;&amp;lt;/w:r&amp;gt;&amp;lt;w:bookmarkStart w:id="273" w:name="_LINE__35_efdeac8f_d099_4a98_8c8f_e8811f" /&amp;gt;&amp;lt;w:bookmarkEnd w:id="272" /&amp;gt;&amp;lt;w:r&amp;gt;&amp;lt;w:t xml:space="preserve"&amp;gt;of energy-efficient improvements made to that resident's permanent residence in Maine.  &amp;lt;/w:t&amp;gt;&amp;lt;/w:r&amp;gt;&amp;lt;w:bookmarkStart w:id="274" w:name="_LINE__36_0132fde2_9c1f_4e18_bc97_89affe" /&amp;gt;&amp;lt;w:bookmarkEnd w:id="273" /&amp;gt;&amp;lt;w:r&amp;gt;&amp;lt;w:t&amp;gt;Eligible energy-efficient improvements are:&amp;lt;/w:t&amp;gt;&amp;lt;/w:r&amp;gt;&amp;lt;w:bookmarkEnd w:id="274" /&amp;gt;&amp;lt;/w:p&amp;gt;&amp;lt;w:p w:rsidR="00B6656D" w:rsidRDefault="00B6656D" w:rsidP="00B6656D"&amp;gt;&amp;lt;w:pPr&amp;gt;&amp;lt;w:ind w:left="360" w:firstLine="360" /&amp;gt;&amp;lt;/w:pPr&amp;gt;&amp;lt;w:bookmarkStart w:id="275" w:name="_PAR__18_57580f35_85fe_430c_aaf0_84f0b8c" /&amp;gt;&amp;lt;w:bookmarkStart w:id="276" w:name="_LINE__37_fb4313f5_245b_4617_8cf9_abe3a3" /&amp;gt;&amp;lt;w:bookmarkEnd w:id="270" /&amp;gt;&amp;lt;w:r&amp;gt;&amp;lt;w:t xml:space="preserve"&amp;gt;1.  A home energy audit that is conducted by a qualified home energy auditor or &amp;lt;/w:t&amp;gt;&amp;lt;/w:r&amp;gt;&amp;lt;w:bookmarkStart w:id="277" w:name="_LINE__38_8ff244eb_33d2_40d2_8cad_149c79" /&amp;gt;&amp;lt;w:bookmarkEnd w:id="276" /&amp;gt;&amp;lt;w:r&amp;gt;&amp;lt;w:t xml:space="preserve"&amp;gt;someone under the supervision of a qualified home energy auditor.  The maximum credit &amp;lt;/w:t&amp;gt;&amp;lt;/w:r&amp;gt;&amp;lt;w:bookmarkStart w:id="278" w:name="_LINE__39_cc03ad8c_8cf2_435c_a17c_24c78a" /&amp;gt;&amp;lt;w:bookmarkEnd w:id="277" /&amp;gt;&amp;lt;w:r&amp;gt;&amp;lt;w:t&amp;gt;for a home energy audit is $150;&amp;lt;/w:t&amp;gt;&amp;lt;/w:r&amp;gt;&amp;lt;w:bookmarkEnd w:id="278" /&amp;gt;&amp;lt;/w:p&amp;gt;&amp;lt;w:p w:rsidR="00B6656D" w:rsidRDefault="00B6656D" w:rsidP="00B6656D"&amp;gt;&amp;lt;w:pPr&amp;gt;&amp;lt;w:ind w:left="360" w:firstLine="360" /&amp;gt;&amp;lt;/w:pPr&amp;gt;&amp;lt;w:bookmarkStart w:id="279" w:name="_PAGE__3_e00e1dac_9467_4326_a117_7b924c3" /&amp;gt;&amp;lt;w:bookmarkStart w:id="280" w:name="_PAR__1_10dc85db_ad38_4daa_bf53_b3dc906e" /&amp;gt;&amp;lt;w:bookmarkStart w:id="281" w:name="_LINE__1_e88fddad_8b32_4592_8993_08f5f84" /&amp;gt;&amp;lt;w:bookmarkEnd w:id="152" /&amp;gt;&amp;lt;w:bookmarkEnd w:id="275" /&amp;gt;&amp;lt;w:r&amp;gt;&amp;lt;w:t xml:space="preserve"&amp;gt;2.  The repair of an exterior door or exterior window or skylight or the replacement of &amp;lt;/w:t&amp;gt;&amp;lt;/w:r&amp;gt;&amp;lt;w:bookmarkStart w:id="282" w:name="_LINE__2_1a1ca014_45b6_4ea5_b0f7_2f8d8f9" /&amp;gt;&amp;lt;w:bookmarkEnd w:id="281" /&amp;gt;&amp;lt;w:r&amp;gt;&amp;lt;w:t xml:space="preserve"&amp;gt;an exterior door or an exterior window or skylight with an exterior door or exterior window &amp;lt;/w:t&amp;gt;&amp;lt;/w:r&amp;gt;&amp;lt;w:bookmarkStart w:id="283" w:name="_LINE__3_a2ae7a40_7b16_4a3c_9ec3_e5587fa" /&amp;gt;&amp;lt;w:bookmarkEnd w:id="282" /&amp;gt;&amp;lt;w:r&amp;gt;&amp;lt;w:t xml:space="preserve"&amp;gt;or skylight that meets or exceeds specified energy efficiency standards.  The maximum &amp;lt;/w:t&amp;gt;&amp;lt;/w:r&amp;gt;&amp;lt;w:bookmarkStart w:id="284" w:name="_LINE__4_9b62e6df_eb36_4db0_af23_16913ad" /&amp;gt;&amp;lt;w:bookmarkEnd w:id="283" /&amp;gt;&amp;lt;w:r&amp;gt;&amp;lt;w:t xml:space="preserve"&amp;gt;credit available for a replacement door is $250 per door, up to a maximum of $500 for more &amp;lt;/w:t&amp;gt;&amp;lt;/w:r&amp;gt;&amp;lt;w:bookmarkStart w:id="285" w:name="_LINE__5_98a8bcf7_9e5b_4792_bb06_bff5c4e" /&amp;gt;&amp;lt;w:bookmarkEnd w:id="284" /&amp;gt;&amp;lt;w:r&amp;gt;&amp;lt;w:t&amp;gt;than one door, and for a replacement window or skylight, $600 total; and&amp;lt;/w:t&amp;gt;&amp;lt;/w:r&amp;gt;&amp;lt;w:bookmarkEnd w:id="285" /&amp;gt;&amp;lt;/w:p&amp;gt;&amp;lt;w:p w:rsidR="00B6656D" w:rsidRDefault="00B6656D" w:rsidP="00B6656D"&amp;gt;&amp;lt;w:pPr&amp;gt;&amp;lt;w:ind w:left="360" w:firstLine="360" /&amp;gt;&amp;lt;/w:pPr&amp;gt;&amp;lt;w:bookmarkStart w:id="286" w:name="_PAR__2_c0ce42ea_5293_45dc_9f33_b2cfb874" /&amp;gt;&amp;lt;w:bookmarkStart w:id="287" w:name="_LINE__6_82dd45a3_c809_44cf_ba1d_c5a414b" /&amp;gt;&amp;lt;w:bookmarkEnd w:id="280" /&amp;gt;&amp;lt;w:r&amp;gt;&amp;lt;w:t xml:space="preserve"&amp;gt;3.  The use of insulation and air sealing materials that meet or exceed International &amp;lt;/w:t&amp;gt;&amp;lt;/w:r&amp;gt;&amp;lt;w:bookmarkStart w:id="288" w:name="_LINE__7_9d01d140_ec4c_48dd_84d9_8b2b847" /&amp;gt;&amp;lt;w:bookmarkEnd w:id="287" /&amp;gt;&amp;lt;w:r&amp;gt;&amp;lt;w:t xml:space="preserve"&amp;gt;Energy Conservation Code standards in effect as of the beginning of the calendar year that &amp;lt;/w:t&amp;gt;&amp;lt;/w:r&amp;gt;&amp;lt;w:bookmarkStart w:id="289" w:name="_LINE__8_d0e469ce_0c33_4f77_8bdb_f094522" /&amp;gt;&amp;lt;w:bookmarkEnd w:id="288" /&amp;gt;&amp;lt;w:r&amp;gt;&amp;lt;w:t xml:space="preserve"&amp;gt;is 2 years prior to the calendar year in which the materials are placed in service.  The &amp;lt;/w:t&amp;gt;&amp;lt;/w:r&amp;gt;&amp;lt;w:bookmarkStart w:id="290" w:name="_LINE__9_96820b25_79c1_486f_9a31_6917d24" /&amp;gt;&amp;lt;w:bookmarkEnd w:id="289" /&amp;gt;&amp;lt;w:r&amp;gt;&amp;lt;w:t&amp;gt;maximum credit for insulation and air sealing material is $1,200.&amp;lt;/w:t&amp;gt;&amp;lt;/w:r&amp;gt;&amp;lt;w:bookmarkEnd w:id="290" /&amp;gt;&amp;lt;/w:p&amp;gt;&amp;lt;w:p w:rsidR="00B6656D" w:rsidRDefault="00B6656D" w:rsidP="00B6656D"&amp;gt;&amp;lt;w:pPr&amp;gt;&amp;lt;w:ind w:left="360" w:firstLine="360" /&amp;gt;&amp;lt;/w:pPr&amp;gt;&amp;lt;w:bookmarkStart w:id="291" w:name="_PAR__3_c72e0778_a51f_411f_99ab_647ff9f5" /&amp;gt;&amp;lt;w:bookmarkStart w:id="292" w:name="_LINE__10_1fab8967_e0da_46a3_9a7a_ecca61" /&amp;gt;&amp;lt;w:bookmarkEnd w:id="286" /&amp;gt;&amp;lt;w:r&amp;gt;&amp;lt;w:t xml:space="preserve"&amp;gt;The credit is not available for the cost of labor to install a door, window or skylight or &amp;lt;/w:t&amp;gt;&amp;lt;/w:r&amp;gt;&amp;lt;w:bookmarkStart w:id="293" w:name="_LINE__11_7f17b51d_c861_4eaf_9846_18ceee" /&amp;gt;&amp;lt;w:bookmarkEnd w:id="292" /&amp;gt;&amp;lt;w:r&amp;gt;&amp;lt;w:t&amp;gt;insulation and air sealing material.&amp;lt;/w:t&amp;gt;&amp;lt;/w:r&amp;gt;&amp;lt;w:bookmarkEnd w:id="293" /&amp;gt;&amp;lt;/w:p&amp;gt;&amp;lt;w:p w:rsidR="00B6656D" w:rsidRDefault="00B6656D" w:rsidP="00B6656D"&amp;gt;&amp;lt;w:pPr&amp;gt;&amp;lt;w:ind w:left="360" w:firstLine="360" /&amp;gt;&amp;lt;/w:pPr&amp;gt;&amp;lt;w:bookmarkStart w:id="294" w:name="_PAR__4_07487843_8776_41f0_a4ea_ef787057" /&amp;gt;&amp;lt;w:bookmarkStart w:id="295" w:name="_LINE__12_30034d4f_af20_4561_b06e_554722" /&amp;gt;&amp;lt;w:bookmarkEnd w:id="291" /&amp;gt;&amp;lt;w:r&amp;gt;&amp;lt;w:t&amp;gt;The credit is phased out based on income limits.&amp;lt;/w:t&amp;gt;&amp;lt;/w:r&amp;gt;&amp;lt;w:bookmarkEnd w:id="295" /&amp;gt;&amp;lt;/w:p&amp;gt;&amp;lt;w:bookmarkEnd w:id="1" /&amp;gt;&amp;lt;w:bookmarkEnd w:id="2" /&amp;gt;&amp;lt;w:bookmarkEnd w:id="267" /&amp;gt;&amp;lt;w:bookmarkEnd w:id="279" /&amp;gt;&amp;lt;w:bookmarkEnd w:id="294" /&amp;gt;&amp;lt;w:p w:rsidR="00000000" w:rsidRDefault="00B6656D"&amp;gt;&amp;lt;w:r&amp;gt;&amp;lt;w:t xml:space="preserve"&amp;gt; &amp;lt;/w:t&amp;gt;&amp;lt;/w:r&amp;gt;&amp;lt;/w:p&amp;gt;&amp;lt;w:sectPr w:rsidR="00000000" w:rsidSect="00B6656D"&amp;gt;&amp;lt;w:footerReference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w:rsidR="00703038" w:rsidRDefault="00B6656D"&amp;gt;&amp;lt;w:pPr&amp;gt;&amp;lt;w:pStyle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/&amp;gt;&amp;lt;/w:rPr&amp;gt;&amp;lt;w:t&amp;gt;132LR2931(01)&amp;lt;/w:t&amp;gt;&amp;lt;/w:r&amp;gt;&amp;lt;w:r&amp;gt;&amp;lt;w:rPr&amp;gt;&amp;lt;w:snapToGrid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768c8153_92b4_4881_abe9_acec5af&lt;/BookmarkName&gt;&lt;Tables /&gt;&lt;/ProcessedCheckInPage&gt;&lt;ProcessedCheckInPage&gt;&lt;PageNumber&gt;2&lt;/PageNumber&gt;&lt;BookmarkName&gt;_PAGE__2_2d9969ad_361c_40a7_aed2_a9d2bce&lt;/BookmarkName&gt;&lt;Tables /&gt;&lt;/ProcessedCheckInPage&gt;&lt;ProcessedCheckInPage&gt;&lt;PageNumber&gt;3&lt;/PageNumber&gt;&lt;BookmarkName&gt;_PAGE__3_e00e1dac_9467_4326_a117_7b924c3&lt;/BookmarkName&gt;&lt;Tables /&gt;&lt;/ProcessedCheckInPage&gt;&lt;/Pages&gt;&lt;Paragraphs&gt;&lt;CheckInParagraphs&gt;&lt;PageNumber&gt;1&lt;/PageNumber&gt;&lt;BookmarkName&gt;_PAR__1_da3a8a02_118b_4368_9ba8_5afaeac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88bbb2df_ba00_4418_ad6b_20515888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154d6214_3346_45fe_91f2_e051f9bf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ebbef4b_a52e_4bc1_ae8d_b85d4d24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1d8a3b5_2fe6_4577_9ba2_78d89621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dab31a1_2b98_45e5_8a04_94ad0521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0778e8c4_f04e_4d91_bcdc_b6a3a832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8e26ebb_88d3_427b_b7d2_68ed274d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89d3b8e1_d1eb_4d7d_9249_00720890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ceb0785_3367_49ba_b0f3_a950a63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2130e1a3_5b70_4cc8_a85b_f340287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6eafae7_60c6_4140_90b5_0ffbaba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17a9f086_6ef9_45cd_9575_436adde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0c9b23cb_f763_48d9_b6bd_610ee5f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48660a06_bdbf_43c3_a1fd_c8db0db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8ae1fd81_2e7a_4b8a_a09c_1e35bba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ab3f69b4_4901_4eda_a5fa_5c4fe23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c56a159d_1144_469b_8566_508ecac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ccbfdd4_f6a9_47e7_85ac_739c9350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6180069c_0aa1_4298_8dbd_9d82a91f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c6eb5e4f_9ed4_4acd_aac1_8c31bd80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a3160252_3293_45e7_b9f3_a96fcdd0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b9bcfcbb_3cb0_4912_9731_2bf30598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3feceec4_2e3f_448a_a7dc_35e0c928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bb1378c8_eb56_43db_a0c4_f63f3040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99a9e137_6339_4046_a6b3_f73fd8b7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c2068737_e021_4874_b215_1aaa965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79cdcd5e_99ad_4cfb_8aff_722733a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aac1f17e_3e1a_4912_834e_49e1d52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d3b10cc7_4efe_4cf8_af28_0890fa5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a47add6f_9ab9_444b_8fa7_84ebf73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e2c9e30e_b915_45e5_9f24_ce855b1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c2285b99_4616_4f3b_a804_bc8e7ad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83860cf0_d195_46fa_9853_e8875a6&lt;/BookmarkName&gt;&lt;StartingLineNumber&gt;33&lt;/StartingLineNumber&gt;&lt;EndingLineNumber&gt;36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57580f35_85fe_430c_aaf0_84f0b8c&lt;/BookmarkName&gt;&lt;StartingLineNumber&gt;37&lt;/StartingLineNumber&gt;&lt;EndingLineNumber&gt;39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10dc85db_ad38_4daa_bf53_b3dc906e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c0ce42ea_5293_45dc_9f33_b2cfb874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c72e0778_a51f_411f_99ab_647ff9f5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07487843_8776_41f0_a4ea_ef787057&lt;/BookmarkName&gt;&lt;StartingLineNumber&gt;12&lt;/StartingLineNumber&gt;&lt;EndingLineNumber&gt;12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