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the Child Care Employment Award</w:t>
      </w:r>
    </w:p>
    <w:p w:rsidR="009F1FD8" w:rsidP="009F1FD8">
      <w:pPr>
        <w:ind w:left="360"/>
        <w:rPr>
          <w:rFonts w:ascii="Arial" w:eastAsia="Arial" w:hAnsi="Arial" w:cs="Arial"/>
        </w:rPr>
      </w:pPr>
      <w:bookmarkStart w:id="0" w:name="_ENACTING_CLAUSE__f0c3d24d_1ef3_4c2d_b89"/>
      <w:bookmarkStart w:id="1" w:name="_DOC_BODY__7e9738de_7f61_4f8f_b37f_f2893"/>
      <w:bookmarkStart w:id="2" w:name="_DOC_BODY_CONTAINER__2916c953_ea42_434e_"/>
      <w:bookmarkStart w:id="3" w:name="_PAGE__1_1620887c_2f0f_4b1b_9781_5d30180"/>
      <w:bookmarkStart w:id="4" w:name="_PAR__1_5b5ecdfc_4621_466e_be98_35981b2b"/>
      <w:bookmarkStart w:id="5" w:name="_LINE__1_8b6febc9_d661_403f_ba59_5bbd7a2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9F1FD8" w:rsidP="009F1FD8">
      <w:pPr>
        <w:ind w:left="360" w:firstLine="360"/>
        <w:rPr>
          <w:rFonts w:ascii="Arial" w:eastAsia="Arial" w:hAnsi="Arial" w:cs="Arial"/>
        </w:rPr>
      </w:pPr>
      <w:bookmarkStart w:id="6" w:name="_BILL_SECTION_HEADER__4918a2fe_26ef_4c26"/>
      <w:bookmarkStart w:id="7" w:name="_BILL_SECTION__d9abae8b_3ccb_463f_9870_f"/>
      <w:bookmarkStart w:id="8" w:name="_DOC_BODY_CONTENT__f89f9012_0491_4380_84"/>
      <w:bookmarkStart w:id="9" w:name="_PAR__2_e17c4e2d_f32f_4c92_9c6f_265c7a4f"/>
      <w:bookmarkStart w:id="10" w:name="_LINE__2_7541acda_1eb8_4eba_9257_c9bb58c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0af541c8_2086_4298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§3731-B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9F1FD8" w:rsidP="009F1FD8">
      <w:pPr>
        <w:ind w:left="1080" w:hanging="720"/>
        <w:rPr>
          <w:rFonts w:ascii="Arial" w:eastAsia="Arial" w:hAnsi="Arial" w:cs="Arial"/>
        </w:rPr>
      </w:pPr>
      <w:bookmarkStart w:id="12" w:name="_STATUTE_S__026f8e99_e200_4c70_b18a_499c"/>
      <w:bookmarkStart w:id="13" w:name="_PAR__3_d36a9888_c68a_4400_be2a_d45ab765"/>
      <w:bookmarkStart w:id="14" w:name="_LINE__3_fe9648e4_e728_44d9_8895_51ecc3c"/>
      <w:bookmarkStart w:id="15" w:name="_PROCESSED_CHANGE__5f9e53f0_082a_4f64_b0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544fba81_f1d4_4f04_874b"/>
      <w:r>
        <w:rPr>
          <w:rFonts w:ascii="Arial" w:eastAsia="Arial" w:hAnsi="Arial" w:cs="Arial"/>
          <w:b/>
          <w:u w:val="single"/>
        </w:rPr>
        <w:t>3731-B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a2d1342c_a7a4_458e_a7"/>
      <w:r>
        <w:rPr>
          <w:rFonts w:ascii="Arial" w:eastAsia="Arial" w:hAnsi="Arial" w:cs="Arial"/>
          <w:b/>
          <w:u w:val="single"/>
        </w:rPr>
        <w:t>Child Care Employment Award</w:t>
      </w:r>
      <w:bookmarkEnd w:id="14"/>
      <w:bookmarkEnd w:id="17"/>
    </w:p>
    <w:p w:rsidR="009F1FD8" w:rsidP="009F1FD8">
      <w:pPr>
        <w:ind w:left="360" w:firstLine="360"/>
        <w:rPr>
          <w:rFonts w:ascii="Arial" w:eastAsia="Arial" w:hAnsi="Arial" w:cs="Arial"/>
        </w:rPr>
      </w:pPr>
      <w:bookmarkStart w:id="18" w:name="_STATUTE_CONTENT__3160793b_0881_4473_ad2"/>
      <w:bookmarkStart w:id="19" w:name="_STATUTE_P__02ed2be5_8da4_45eb_bc43_9ed2"/>
      <w:bookmarkStart w:id="20" w:name="_PAR__4_5058b6e0_a5f8_4b09_8b47_4901c566"/>
      <w:bookmarkStart w:id="21" w:name="_LINE__4_4b6c86cb_7a80_4b86_b30a_1a73ccb"/>
      <w:bookmarkEnd w:id="13"/>
      <w:r>
        <w:rPr>
          <w:rFonts w:ascii="Arial" w:eastAsia="Arial" w:hAnsi="Arial" w:cs="Arial"/>
          <w:u w:val="single"/>
        </w:rPr>
        <w:t xml:space="preserve">The Child Care Employment Award is established </w:t>
      </w:r>
      <w:r>
        <w:rPr>
          <w:rFonts w:ascii="Arial" w:eastAsia="Arial" w:hAnsi="Arial" w:cs="Arial"/>
          <w:u w:val="single"/>
        </w:rPr>
        <w:t xml:space="preserve">in the department </w:t>
      </w:r>
      <w:r>
        <w:rPr>
          <w:rFonts w:ascii="Arial" w:eastAsia="Arial" w:hAnsi="Arial" w:cs="Arial"/>
          <w:u w:val="single"/>
        </w:rPr>
        <w:t xml:space="preserve">in order to provide </w:t>
      </w:r>
      <w:bookmarkStart w:id="22" w:name="_LINE__5_50adbd99_7288_4ae6_9670_d835736"/>
      <w:bookmarkEnd w:id="21"/>
      <w:r>
        <w:rPr>
          <w:rFonts w:ascii="Arial" w:eastAsia="Arial" w:hAnsi="Arial" w:cs="Arial"/>
          <w:u w:val="single"/>
        </w:rPr>
        <w:t xml:space="preserve">child care subsidies to recipients who are employed by child care facilities or family child </w:t>
      </w:r>
      <w:bookmarkStart w:id="23" w:name="_LINE__6_a5ff8fa3_a40a_4c59_9511_66d2b33"/>
      <w:bookmarkEnd w:id="22"/>
      <w:r>
        <w:rPr>
          <w:rFonts w:ascii="Arial" w:eastAsia="Arial" w:hAnsi="Arial" w:cs="Arial"/>
          <w:u w:val="single"/>
        </w:rPr>
        <w:t xml:space="preserve">care providers licensed pursuant to section 8301-A and whose children are receiving care </w:t>
      </w:r>
      <w:bookmarkStart w:id="24" w:name="_LINE__7_717b6755_14d3_4c1f_8a8b_f1cddd7"/>
      <w:bookmarkEnd w:id="23"/>
      <w:r>
        <w:rPr>
          <w:rFonts w:ascii="Arial" w:eastAsia="Arial" w:hAnsi="Arial" w:cs="Arial"/>
          <w:u w:val="single"/>
        </w:rPr>
        <w:t xml:space="preserve">from such licensed child care facilities or licensed family child care providers.  Subsidy </w:t>
      </w:r>
      <w:bookmarkStart w:id="25" w:name="_LINE__8_8873a23c_dcfb_405a_8f33_c0e6752"/>
      <w:bookmarkEnd w:id="24"/>
      <w:r>
        <w:rPr>
          <w:rFonts w:ascii="Arial" w:eastAsia="Arial" w:hAnsi="Arial" w:cs="Arial"/>
          <w:u w:val="single"/>
        </w:rPr>
        <w:t xml:space="preserve">awards must be provided directly to the child care facility or family child care provider.  </w:t>
      </w:r>
      <w:bookmarkStart w:id="26" w:name="_LINE__9_8b353bde_6a8a_4eca_b8d4_89276e3"/>
      <w:bookmarkEnd w:id="25"/>
      <w:r>
        <w:rPr>
          <w:rFonts w:ascii="Arial" w:eastAsia="Arial" w:hAnsi="Arial" w:cs="Arial"/>
          <w:u w:val="single"/>
        </w:rPr>
        <w:t>The department may adopt rules regarding subsidy award amounts, wait</w:t>
      </w:r>
      <w:r>
        <w:rPr>
          <w:rFonts w:ascii="Arial" w:eastAsia="Arial" w:hAnsi="Arial" w:cs="Arial"/>
          <w:u w:val="single"/>
        </w:rPr>
        <w:t xml:space="preserve">ing </w:t>
      </w:r>
      <w:r>
        <w:rPr>
          <w:rFonts w:ascii="Arial" w:eastAsia="Arial" w:hAnsi="Arial" w:cs="Arial"/>
          <w:u w:val="single"/>
        </w:rPr>
        <w:t xml:space="preserve">list </w:t>
      </w:r>
      <w:bookmarkStart w:id="27" w:name="_LINE__10_0b87bb24_8056_4034_91d5_4f22d8"/>
      <w:bookmarkEnd w:id="26"/>
      <w:r>
        <w:rPr>
          <w:rFonts w:ascii="Arial" w:eastAsia="Arial" w:hAnsi="Arial" w:cs="Arial"/>
          <w:u w:val="single"/>
        </w:rPr>
        <w:t xml:space="preserve">management, quality standards and limitations on the number of children supported.  Rules </w:t>
      </w:r>
      <w:bookmarkStart w:id="28" w:name="_LINE__11_dfcab1f3_a5cf_43c4_ade2_8be213"/>
      <w:bookmarkEnd w:id="27"/>
      <w:r>
        <w:rPr>
          <w:rFonts w:ascii="Arial" w:eastAsia="Arial" w:hAnsi="Arial" w:cs="Arial"/>
          <w:u w:val="single"/>
        </w:rPr>
        <w:t xml:space="preserve">adopted pursuant to this section are routine technical rules pursuant to Title 5, chapter 375, </w:t>
      </w:r>
      <w:bookmarkStart w:id="29" w:name="_LINE__12_3ecc2c1a_efa3_46a9_9c7a_117636"/>
      <w:bookmarkEnd w:id="28"/>
      <w:r>
        <w:rPr>
          <w:rFonts w:ascii="Arial" w:eastAsia="Arial" w:hAnsi="Arial" w:cs="Arial"/>
          <w:u w:val="single"/>
        </w:rPr>
        <w:t>subchapter 2-A</w:t>
      </w:r>
      <w:r>
        <w:rPr>
          <w:rFonts w:ascii="Arial" w:eastAsia="Arial" w:hAnsi="Arial" w:cs="Arial"/>
          <w:u w:val="single"/>
        </w:rPr>
        <w:t>.</w:t>
      </w:r>
      <w:bookmarkEnd w:id="29"/>
    </w:p>
    <w:p w:rsidR="009F1FD8" w:rsidP="009F1FD8">
      <w:pPr>
        <w:ind w:left="360" w:firstLine="360"/>
        <w:rPr>
          <w:rFonts w:ascii="Arial" w:eastAsia="Arial" w:hAnsi="Arial" w:cs="Arial"/>
        </w:rPr>
      </w:pPr>
      <w:bookmarkStart w:id="30" w:name="_BILL_SECTION_UNALLOCATED__55fc64ff_9120"/>
      <w:bookmarkStart w:id="31" w:name="_PAR__5_5b1cd31a_9835_4702_ba66_1b8f2f0e"/>
      <w:bookmarkStart w:id="32" w:name="_LINE__13_6bafa0c9_02ed_4b65_9801_fda3ea"/>
      <w:bookmarkEnd w:id="7"/>
      <w:bookmarkEnd w:id="12"/>
      <w:bookmarkEnd w:id="15"/>
      <w:bookmarkEnd w:id="18"/>
      <w:bookmarkEnd w:id="19"/>
      <w:bookmarkEnd w:id="20"/>
      <w:r>
        <w:rPr>
          <w:rFonts w:ascii="Arial" w:eastAsia="Arial" w:hAnsi="Arial" w:cs="Arial"/>
          <w:b/>
          <w:sz w:val="24"/>
        </w:rPr>
        <w:t xml:space="preserve">Sec. </w:t>
      </w:r>
      <w:bookmarkStart w:id="33" w:name="_BILL_SECTION_NUMBER__a349177b_ab93_45d0"/>
      <w:r>
        <w:rPr>
          <w:rFonts w:ascii="Arial" w:eastAsia="Arial" w:hAnsi="Arial" w:cs="Arial"/>
          <w:b/>
          <w:sz w:val="24"/>
        </w:rPr>
        <w:t>2</w:t>
      </w:r>
      <w:bookmarkEnd w:id="33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5B190B">
        <w:rPr>
          <w:rFonts w:ascii="Arial" w:eastAsia="Arial" w:hAnsi="Arial" w:cs="Arial"/>
          <w:b/>
          <w:sz w:val="24"/>
          <w:szCs w:val="24"/>
        </w:rPr>
        <w:t>Child Care Employment Award staffing.</w:t>
      </w:r>
      <w:r>
        <w:rPr>
          <w:rFonts w:ascii="Arial" w:eastAsia="Arial" w:hAnsi="Arial" w:cs="Arial"/>
          <w:b/>
          <w:sz w:val="24"/>
          <w:szCs w:val="24"/>
        </w:rPr>
        <w:t xml:space="preserve"> </w:t>
      </w:r>
      <w:r w:rsidRPr="005B190B">
        <w:rPr>
          <w:rFonts w:ascii="Arial" w:eastAsia="Arial" w:hAnsi="Arial" w:cs="Arial"/>
          <w:sz w:val="24"/>
          <w:szCs w:val="24"/>
        </w:rPr>
        <w:t xml:space="preserve"> </w:t>
      </w:r>
      <w:r w:rsidRPr="00EF5A4F">
        <w:rPr>
          <w:rFonts w:ascii="Arial" w:eastAsia="Arial" w:hAnsi="Arial" w:cs="Arial"/>
          <w:szCs w:val="24"/>
        </w:rPr>
        <w:t xml:space="preserve">The Department of Health </w:t>
      </w:r>
      <w:bookmarkStart w:id="34" w:name="_LINE__14_41dd1697_7867_424c_86ef_180552"/>
      <w:bookmarkEnd w:id="32"/>
      <w:r w:rsidRPr="00EF5A4F">
        <w:rPr>
          <w:rFonts w:ascii="Arial" w:eastAsia="Arial" w:hAnsi="Arial" w:cs="Arial"/>
          <w:szCs w:val="24"/>
        </w:rPr>
        <w:t>and Human Services shall establish a full-time</w:t>
      </w:r>
      <w:r>
        <w:rPr>
          <w:rFonts w:ascii="Arial" w:eastAsia="Arial" w:hAnsi="Arial" w:cs="Arial"/>
          <w:szCs w:val="24"/>
        </w:rPr>
        <w:t>,</w:t>
      </w:r>
      <w:r w:rsidRPr="00EF5A4F">
        <w:rPr>
          <w:rFonts w:ascii="Arial" w:eastAsia="Arial" w:hAnsi="Arial" w:cs="Arial"/>
          <w:szCs w:val="24"/>
        </w:rPr>
        <w:t xml:space="preserve"> permanent staff position in the Office of </w:t>
      </w:r>
      <w:bookmarkStart w:id="35" w:name="_LINE__15_b1ec275f_bdb1_448f_ad33_6f506e"/>
      <w:bookmarkEnd w:id="34"/>
      <w:r w:rsidRPr="00EF5A4F">
        <w:rPr>
          <w:rFonts w:ascii="Arial" w:eastAsia="Arial" w:hAnsi="Arial" w:cs="Arial"/>
          <w:szCs w:val="24"/>
        </w:rPr>
        <w:t>Child and Family Services to administer the Child Care Employment Award</w:t>
      </w:r>
      <w:r>
        <w:rPr>
          <w:rFonts w:ascii="Arial" w:eastAsia="Arial" w:hAnsi="Arial" w:cs="Arial"/>
          <w:szCs w:val="24"/>
        </w:rPr>
        <w:t xml:space="preserve"> pursuant to </w:t>
      </w:r>
      <w:bookmarkStart w:id="36" w:name="_LINE__16_fd11df50_5c17_4854_8835_5a8f1e"/>
      <w:bookmarkEnd w:id="35"/>
      <w:r>
        <w:rPr>
          <w:rFonts w:ascii="Arial" w:eastAsia="Arial" w:hAnsi="Arial" w:cs="Arial"/>
          <w:szCs w:val="24"/>
        </w:rPr>
        <w:t>the Maine Revised Statutes, Title 22, section 3731-B</w:t>
      </w:r>
      <w:r w:rsidRPr="00EF5A4F">
        <w:rPr>
          <w:rFonts w:ascii="Arial" w:eastAsia="Arial" w:hAnsi="Arial" w:cs="Arial"/>
          <w:szCs w:val="24"/>
        </w:rPr>
        <w:t>.</w:t>
      </w:r>
      <w:bookmarkEnd w:id="36"/>
    </w:p>
    <w:p w:rsidR="009F1FD8" w:rsidP="009F1FD8">
      <w:pPr>
        <w:ind w:left="360" w:firstLine="360"/>
        <w:rPr>
          <w:rFonts w:ascii="Arial" w:eastAsia="Arial" w:hAnsi="Arial" w:cs="Arial"/>
        </w:rPr>
      </w:pPr>
      <w:bookmarkStart w:id="37" w:name="_APPROP_SECTION__a6911456_898b_4295_a4e1"/>
      <w:bookmarkStart w:id="38" w:name="_PAR__6_a8b3e6a7_f401_4415_b097_04290d28"/>
      <w:bookmarkStart w:id="39" w:name="_LINE__17_3c30032f_3ce3_4268_93ae_bedb3a"/>
      <w:bookmarkEnd w:id="30"/>
      <w:bookmarkEnd w:id="31"/>
      <w:r>
        <w:rPr>
          <w:rFonts w:ascii="Arial" w:eastAsia="Arial" w:hAnsi="Arial" w:cs="Arial"/>
          <w:b/>
          <w:sz w:val="24"/>
        </w:rPr>
        <w:t xml:space="preserve">Sec. </w:t>
      </w:r>
      <w:bookmarkStart w:id="40" w:name="_BILL_SECTION_NUMBER__d12e2e33_d514_480c"/>
      <w:r>
        <w:rPr>
          <w:rFonts w:ascii="Arial" w:eastAsia="Arial" w:hAnsi="Arial" w:cs="Arial"/>
          <w:b/>
          <w:sz w:val="24"/>
        </w:rPr>
        <w:t>3</w:t>
      </w:r>
      <w:bookmarkEnd w:id="40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 xml:space="preserve">  The following appropriations and </w:t>
      </w:r>
      <w:bookmarkStart w:id="41" w:name="_LINE__18_fa935bfe_09ee_42de_a8ca_6ea2f5"/>
      <w:bookmarkEnd w:id="39"/>
      <w:r>
        <w:rPr>
          <w:rFonts w:ascii="Arial" w:eastAsia="Arial" w:hAnsi="Arial" w:cs="Arial"/>
        </w:rPr>
        <w:t>allocations are made.</w:t>
      </w:r>
      <w:bookmarkEnd w:id="41"/>
    </w:p>
    <w:p w:rsidR="009F1FD8" w:rsidP="009F1FD8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42" w:name="_PAR__7_c4e96980_e422_4629_9736_3828379b"/>
      <w:bookmarkStart w:id="43" w:name="_LINE__19_2700750c_33e5_411c_8902_32eeef"/>
      <w:bookmarkEnd w:id="38"/>
      <w:r>
        <w:rPr>
          <w:rFonts w:ascii="Arial" w:eastAsia="Arial" w:hAnsi="Arial" w:cs="Arial"/>
          <w:b/>
        </w:rPr>
        <w:t>HEALTH AND HUMAN SERVICES, DEPARTMENT OF</w:t>
      </w:r>
      <w:bookmarkEnd w:id="43"/>
    </w:p>
    <w:p w:rsidR="009F1FD8" w:rsidP="009F1FD8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44" w:name="_PAR__8_9bffaec6_990f_4748_b8ba_1bc0ed3b"/>
      <w:bookmarkStart w:id="45" w:name="_LINE__20_3ce5565f_a284_40a8_a6c2_1410d6"/>
      <w:bookmarkEnd w:id="42"/>
      <w:r>
        <w:rPr>
          <w:rFonts w:ascii="Arial" w:eastAsia="Arial" w:hAnsi="Arial" w:cs="Arial"/>
          <w:b/>
        </w:rPr>
        <w:t>Child Care Services 0563</w:t>
      </w:r>
      <w:bookmarkEnd w:id="45"/>
    </w:p>
    <w:p w:rsidR="009F1FD8" w:rsidP="009F1FD8">
      <w:pPr>
        <w:ind w:left="360"/>
        <w:rPr>
          <w:rFonts w:ascii="Arial" w:eastAsia="Arial" w:hAnsi="Arial" w:cs="Arial"/>
        </w:rPr>
      </w:pPr>
      <w:bookmarkStart w:id="46" w:name="_PAR__9_190b1070_5763_470d_8fcf_d7f64cc5"/>
      <w:bookmarkStart w:id="47" w:name="_LINE__21_f7837ba7_ccc9_47ef_8854_8b7e88"/>
      <w:bookmarkEnd w:id="44"/>
      <w:r>
        <w:rPr>
          <w:rFonts w:ascii="Arial" w:eastAsia="Arial" w:hAnsi="Arial" w:cs="Arial"/>
        </w:rPr>
        <w:t>Initiative: Provides ongoing funding for the Child Care Employment Award.</w:t>
      </w:r>
      <w:bookmarkEnd w:id="47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A268F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F1FD8" w:rsidP="00A268FF">
            <w:pPr>
              <w:rPr>
                <w:rFonts w:ascii="Arial" w:eastAsia="Arial" w:hAnsi="Arial" w:cs="Arial"/>
              </w:rPr>
            </w:pPr>
            <w:bookmarkStart w:id="48" w:name="_PAR__10_4e7d4dfc_5885_43b7_a50f_a00add2"/>
            <w:bookmarkStart w:id="49" w:name="_LINE__22_699da3cd_64ad_4b85_96f3_52845c"/>
            <w:bookmarkEnd w:id="46"/>
            <w:r>
              <w:rPr>
                <w:rFonts w:ascii="Arial" w:eastAsia="Arial" w:hAnsi="Arial" w:cs="Arial"/>
                <w:b/>
              </w:rPr>
              <w:t>GENERAL FUND</w:t>
            </w:r>
            <w:bookmarkEnd w:id="49"/>
          </w:p>
        </w:tc>
        <w:tc>
          <w:tcPr>
            <w:tcW w:w="1469" w:type="dxa"/>
          </w:tcPr>
          <w:p w:rsidR="009F1FD8" w:rsidP="00A268FF">
            <w:pPr>
              <w:jc w:val="right"/>
              <w:rPr>
                <w:rFonts w:ascii="Arial" w:eastAsia="Arial" w:hAnsi="Arial" w:cs="Arial"/>
              </w:rPr>
            </w:pPr>
            <w:bookmarkStart w:id="50" w:name="_LINE__22_3f9a18f2_8d99_4b73_984f_f703bb"/>
            <w:r>
              <w:rPr>
                <w:rFonts w:ascii="Arial" w:eastAsia="Arial" w:hAnsi="Arial" w:cs="Arial"/>
                <w:b/>
              </w:rPr>
              <w:t>2025-26</w:t>
            </w:r>
            <w:bookmarkEnd w:id="50"/>
          </w:p>
        </w:tc>
        <w:tc>
          <w:tcPr>
            <w:tcW w:w="1469" w:type="dxa"/>
          </w:tcPr>
          <w:p w:rsidR="009F1FD8" w:rsidP="00A268FF">
            <w:pPr>
              <w:jc w:val="right"/>
              <w:rPr>
                <w:rFonts w:ascii="Arial" w:eastAsia="Arial" w:hAnsi="Arial" w:cs="Arial"/>
              </w:rPr>
            </w:pPr>
            <w:bookmarkStart w:id="51" w:name="_LINE__22_ef286814_6e83_4e8f_af22_49e910"/>
            <w:r>
              <w:rPr>
                <w:rFonts w:ascii="Arial" w:eastAsia="Arial" w:hAnsi="Arial" w:cs="Arial"/>
                <w:b/>
              </w:rPr>
              <w:t>2026-27</w:t>
            </w:r>
            <w:bookmarkEnd w:id="51"/>
          </w:p>
        </w:tc>
      </w:tr>
      <w:tr w:rsidTr="00A268F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F1FD8" w:rsidP="00A268FF">
            <w:pPr>
              <w:ind w:left="180"/>
              <w:rPr>
                <w:rFonts w:ascii="Arial" w:eastAsia="Arial" w:hAnsi="Arial" w:cs="Arial"/>
              </w:rPr>
            </w:pPr>
            <w:bookmarkStart w:id="52" w:name="_LINE__23_336401ec_3204_4a0e_9552_6a8f2d"/>
            <w:r>
              <w:rPr>
                <w:rFonts w:ascii="Arial" w:eastAsia="Arial" w:hAnsi="Arial" w:cs="Arial"/>
              </w:rPr>
              <w:t>All Other</w:t>
            </w:r>
            <w:bookmarkEnd w:id="52"/>
          </w:p>
        </w:tc>
        <w:tc>
          <w:tcPr>
            <w:tcW w:w="1469" w:type="dxa"/>
          </w:tcPr>
          <w:p w:rsidR="009F1FD8" w:rsidP="00A268FF">
            <w:pPr>
              <w:jc w:val="right"/>
              <w:rPr>
                <w:rFonts w:ascii="Arial" w:eastAsia="Arial" w:hAnsi="Arial" w:cs="Arial"/>
              </w:rPr>
            </w:pPr>
            <w:bookmarkStart w:id="53" w:name="_LINE__23_04fd9cc7_ecc0_4cba_878d_8356ca"/>
            <w:r>
              <w:rPr>
                <w:rFonts w:ascii="Arial" w:eastAsia="Arial" w:hAnsi="Arial" w:cs="Arial"/>
              </w:rPr>
              <w:t>$0</w:t>
            </w:r>
            <w:bookmarkEnd w:id="53"/>
          </w:p>
        </w:tc>
        <w:tc>
          <w:tcPr>
            <w:tcW w:w="1469" w:type="dxa"/>
          </w:tcPr>
          <w:p w:rsidR="009F1FD8" w:rsidP="00A268FF">
            <w:pPr>
              <w:jc w:val="right"/>
              <w:rPr>
                <w:rFonts w:ascii="Arial" w:eastAsia="Arial" w:hAnsi="Arial" w:cs="Arial"/>
              </w:rPr>
            </w:pPr>
            <w:bookmarkStart w:id="54" w:name="_LINE__23_bf7225e4_83c4_4e18_a2d2_ec6d7b"/>
            <w:r>
              <w:rPr>
                <w:rFonts w:ascii="Arial" w:eastAsia="Arial" w:hAnsi="Arial" w:cs="Arial"/>
              </w:rPr>
              <w:t>$3,000,000</w:t>
            </w:r>
            <w:bookmarkEnd w:id="54"/>
          </w:p>
        </w:tc>
      </w:tr>
      <w:tr w:rsidTr="00A268F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F1FD8" w:rsidP="00A268FF">
            <w:pPr>
              <w:rPr>
                <w:rFonts w:ascii="Arial" w:eastAsia="Arial" w:hAnsi="Arial" w:cs="Arial"/>
              </w:rPr>
            </w:pPr>
            <w:bookmarkStart w:id="55" w:name="_LINE__24_2ca9173b_3e88_4a4f_b557_9db6d8"/>
            <w:r>
              <w:rPr>
                <w:rFonts w:ascii="Arial" w:eastAsia="Arial" w:hAnsi="Arial" w:cs="Arial"/>
              </w:rPr>
              <w:t xml:space="preserve"> </w:t>
            </w:r>
            <w:bookmarkEnd w:id="55"/>
          </w:p>
        </w:tc>
        <w:tc>
          <w:tcPr>
            <w:tcW w:w="1469" w:type="dxa"/>
          </w:tcPr>
          <w:p w:rsidR="009F1FD8" w:rsidP="00A268FF">
            <w:pPr>
              <w:jc w:val="right"/>
              <w:rPr>
                <w:rFonts w:ascii="Arial" w:eastAsia="Arial" w:hAnsi="Arial" w:cs="Arial"/>
              </w:rPr>
            </w:pPr>
            <w:bookmarkStart w:id="56" w:name="_LINE__24_55a7020d_94d4_4fe7_80d4_43d4f4"/>
            <w:r>
              <w:rPr>
                <w:rFonts w:ascii="Arial" w:eastAsia="Arial" w:hAnsi="Arial" w:cs="Arial"/>
              </w:rPr>
              <w:t>__________</w:t>
            </w:r>
            <w:bookmarkEnd w:id="56"/>
          </w:p>
        </w:tc>
        <w:tc>
          <w:tcPr>
            <w:tcW w:w="1469" w:type="dxa"/>
          </w:tcPr>
          <w:p w:rsidR="009F1FD8" w:rsidP="00A268FF">
            <w:pPr>
              <w:jc w:val="right"/>
              <w:rPr>
                <w:rFonts w:ascii="Arial" w:eastAsia="Arial" w:hAnsi="Arial" w:cs="Arial"/>
              </w:rPr>
            </w:pPr>
            <w:bookmarkStart w:id="57" w:name="_LINE__24_90f1779d_346b_43db_86fd_d6bcf6"/>
            <w:r>
              <w:rPr>
                <w:rFonts w:ascii="Arial" w:eastAsia="Arial" w:hAnsi="Arial" w:cs="Arial"/>
              </w:rPr>
              <w:t>__________</w:t>
            </w:r>
            <w:bookmarkEnd w:id="57"/>
          </w:p>
        </w:tc>
      </w:tr>
      <w:tr w:rsidTr="00A268F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F1FD8" w:rsidP="00A268FF">
            <w:pPr>
              <w:rPr>
                <w:rFonts w:ascii="Arial" w:eastAsia="Arial" w:hAnsi="Arial" w:cs="Arial"/>
              </w:rPr>
            </w:pPr>
            <w:bookmarkStart w:id="58" w:name="_LINE__25_65821b7f_2901_42c5_81dc_050dda"/>
            <w:r>
              <w:rPr>
                <w:rFonts w:ascii="Arial" w:eastAsia="Arial" w:hAnsi="Arial" w:cs="Arial"/>
              </w:rPr>
              <w:t>GENERAL FUND TOTAL</w:t>
            </w:r>
            <w:bookmarkEnd w:id="58"/>
          </w:p>
        </w:tc>
        <w:tc>
          <w:tcPr>
            <w:tcW w:w="1469" w:type="dxa"/>
          </w:tcPr>
          <w:p w:rsidR="009F1FD8" w:rsidP="00A268FF">
            <w:pPr>
              <w:jc w:val="right"/>
              <w:rPr>
                <w:rFonts w:ascii="Arial" w:eastAsia="Arial" w:hAnsi="Arial" w:cs="Arial"/>
              </w:rPr>
            </w:pPr>
            <w:bookmarkStart w:id="59" w:name="_LINE__25_2d834391_a1fc_44b2_b352_107a0f"/>
            <w:r>
              <w:rPr>
                <w:rFonts w:ascii="Arial" w:eastAsia="Arial" w:hAnsi="Arial" w:cs="Arial"/>
              </w:rPr>
              <w:t>$0</w:t>
            </w:r>
            <w:bookmarkEnd w:id="59"/>
          </w:p>
        </w:tc>
        <w:tc>
          <w:tcPr>
            <w:tcW w:w="1469" w:type="dxa"/>
          </w:tcPr>
          <w:p w:rsidR="009F1FD8" w:rsidP="00A268FF">
            <w:pPr>
              <w:jc w:val="right"/>
              <w:rPr>
                <w:rFonts w:ascii="Arial" w:eastAsia="Arial" w:hAnsi="Arial" w:cs="Arial"/>
              </w:rPr>
            </w:pPr>
            <w:bookmarkStart w:id="60" w:name="_LINE__25_dfb2e7a5_d7e2_40bf_80c5_dea9e7"/>
            <w:r>
              <w:rPr>
                <w:rFonts w:ascii="Arial" w:eastAsia="Arial" w:hAnsi="Arial" w:cs="Arial"/>
              </w:rPr>
              <w:t>$3,000,000</w:t>
            </w:r>
            <w:bookmarkEnd w:id="60"/>
          </w:p>
        </w:tc>
      </w:tr>
    </w:tbl>
    <w:p w:rsidR="009F1FD8" w:rsidP="009F1FD8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61" w:name="_PAR__11_e1a9ef5c_d288_4424_9d94_9e1864c"/>
      <w:bookmarkStart w:id="62" w:name="_LINE__26_032010ea_9d40_48c4_895c_9d0ea2"/>
      <w:bookmarkEnd w:id="48"/>
      <w:r>
        <w:rPr>
          <w:rFonts w:ascii="Arial" w:eastAsia="Arial" w:hAnsi="Arial" w:cs="Arial"/>
          <w:b/>
        </w:rPr>
        <w:t>Child Care Services 0563</w:t>
      </w:r>
      <w:bookmarkEnd w:id="62"/>
    </w:p>
    <w:p w:rsidR="009F1FD8" w:rsidP="009F1FD8">
      <w:pPr>
        <w:ind w:left="360"/>
        <w:rPr>
          <w:rFonts w:ascii="Arial" w:eastAsia="Arial" w:hAnsi="Arial" w:cs="Arial"/>
        </w:rPr>
      </w:pPr>
      <w:bookmarkStart w:id="63" w:name="_PAR__12_ee7b48e6_eea0_4a88_b072_2b203ea"/>
      <w:bookmarkStart w:id="64" w:name="_LINE__27_f525e4cc_2112_4382_a7bf_80f7eb"/>
      <w:bookmarkEnd w:id="61"/>
      <w:r>
        <w:rPr>
          <w:rFonts w:ascii="Arial" w:eastAsia="Arial" w:hAnsi="Arial" w:cs="Arial"/>
        </w:rPr>
        <w:t xml:space="preserve">Initiative: Establishes one Social Services Program Specialist II position to administer the </w:t>
      </w:r>
      <w:bookmarkStart w:id="65" w:name="_LINE__28_a7b529a6_7f68_4373_a2a4_3cf874"/>
      <w:bookmarkEnd w:id="64"/>
      <w:r>
        <w:rPr>
          <w:rFonts w:ascii="Arial" w:eastAsia="Arial" w:hAnsi="Arial" w:cs="Arial"/>
        </w:rPr>
        <w:t>Child Care Employment Award and provides funding for related All Other costs.</w:t>
      </w:r>
      <w:bookmarkEnd w:id="65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A268F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F1FD8" w:rsidP="00A268FF">
            <w:pPr>
              <w:rPr>
                <w:rFonts w:ascii="Arial" w:eastAsia="Arial" w:hAnsi="Arial" w:cs="Arial"/>
              </w:rPr>
            </w:pPr>
            <w:bookmarkStart w:id="66" w:name="_PAR__13_049945c9_1f99_4de9_978e_f907706"/>
            <w:bookmarkStart w:id="67" w:name="_LINE__29_beb72c84_afee_467e_985f_82b22a"/>
            <w:bookmarkEnd w:id="63"/>
            <w:r>
              <w:rPr>
                <w:rFonts w:ascii="Arial" w:eastAsia="Arial" w:hAnsi="Arial" w:cs="Arial"/>
                <w:b/>
              </w:rPr>
              <w:t>GENERAL FUND</w:t>
            </w:r>
            <w:bookmarkEnd w:id="67"/>
          </w:p>
        </w:tc>
        <w:tc>
          <w:tcPr>
            <w:tcW w:w="1469" w:type="dxa"/>
          </w:tcPr>
          <w:p w:rsidR="009F1FD8" w:rsidP="00A268FF">
            <w:pPr>
              <w:jc w:val="right"/>
              <w:rPr>
                <w:rFonts w:ascii="Arial" w:eastAsia="Arial" w:hAnsi="Arial" w:cs="Arial"/>
              </w:rPr>
            </w:pPr>
            <w:bookmarkStart w:id="68" w:name="_LINE__29_ede821d1_1a2a_4ae5_b2a2_28f06e"/>
            <w:r>
              <w:rPr>
                <w:rFonts w:ascii="Arial" w:eastAsia="Arial" w:hAnsi="Arial" w:cs="Arial"/>
                <w:b/>
              </w:rPr>
              <w:t>2025-26</w:t>
            </w:r>
            <w:bookmarkEnd w:id="68"/>
          </w:p>
        </w:tc>
        <w:tc>
          <w:tcPr>
            <w:tcW w:w="1469" w:type="dxa"/>
          </w:tcPr>
          <w:p w:rsidR="009F1FD8" w:rsidP="00A268FF">
            <w:pPr>
              <w:jc w:val="right"/>
              <w:rPr>
                <w:rFonts w:ascii="Arial" w:eastAsia="Arial" w:hAnsi="Arial" w:cs="Arial"/>
              </w:rPr>
            </w:pPr>
            <w:bookmarkStart w:id="69" w:name="_LINE__29_80107145_7721_4cd7_abb0_575d19"/>
            <w:r>
              <w:rPr>
                <w:rFonts w:ascii="Arial" w:eastAsia="Arial" w:hAnsi="Arial" w:cs="Arial"/>
                <w:b/>
              </w:rPr>
              <w:t>2026-27</w:t>
            </w:r>
            <w:bookmarkEnd w:id="69"/>
          </w:p>
        </w:tc>
      </w:tr>
      <w:tr w:rsidTr="00A268F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F1FD8" w:rsidP="00A268FF">
            <w:pPr>
              <w:ind w:left="180"/>
              <w:rPr>
                <w:rFonts w:ascii="Arial" w:eastAsia="Arial" w:hAnsi="Arial" w:cs="Arial"/>
              </w:rPr>
            </w:pPr>
            <w:bookmarkStart w:id="70" w:name="_LINE__30_f5126bf1_17ee_45e7_92b3_b72c29"/>
            <w:r>
              <w:rPr>
                <w:rFonts w:ascii="Arial" w:eastAsia="Arial" w:hAnsi="Arial" w:cs="Arial"/>
              </w:rPr>
              <w:t>POSITIONS - LEGISLATIVE COUNT</w:t>
            </w:r>
            <w:bookmarkEnd w:id="70"/>
          </w:p>
        </w:tc>
        <w:tc>
          <w:tcPr>
            <w:tcW w:w="1469" w:type="dxa"/>
          </w:tcPr>
          <w:p w:rsidR="009F1FD8" w:rsidP="00A268FF">
            <w:pPr>
              <w:jc w:val="right"/>
              <w:rPr>
                <w:rFonts w:ascii="Arial" w:eastAsia="Arial" w:hAnsi="Arial" w:cs="Arial"/>
              </w:rPr>
            </w:pPr>
            <w:bookmarkStart w:id="71" w:name="_LINE__30_7b6b5e2a_1399_4692_8b6e_043174"/>
            <w:r>
              <w:rPr>
                <w:rFonts w:ascii="Arial" w:eastAsia="Arial" w:hAnsi="Arial" w:cs="Arial"/>
              </w:rPr>
              <w:t>0.000</w:t>
            </w:r>
            <w:bookmarkEnd w:id="71"/>
          </w:p>
        </w:tc>
        <w:tc>
          <w:tcPr>
            <w:tcW w:w="1469" w:type="dxa"/>
          </w:tcPr>
          <w:p w:rsidR="009F1FD8" w:rsidP="00A268FF">
            <w:pPr>
              <w:jc w:val="right"/>
              <w:rPr>
                <w:rFonts w:ascii="Arial" w:eastAsia="Arial" w:hAnsi="Arial" w:cs="Arial"/>
              </w:rPr>
            </w:pPr>
            <w:bookmarkStart w:id="72" w:name="_LINE__30_834ab533_72ff_4375_9274_a5cdbb"/>
            <w:r>
              <w:rPr>
                <w:rFonts w:ascii="Arial" w:eastAsia="Arial" w:hAnsi="Arial" w:cs="Arial"/>
              </w:rPr>
              <w:t>1.000</w:t>
            </w:r>
            <w:bookmarkEnd w:id="72"/>
          </w:p>
        </w:tc>
      </w:tr>
      <w:tr w:rsidTr="00A268F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F1FD8" w:rsidP="00A268FF">
            <w:pPr>
              <w:ind w:left="180"/>
              <w:rPr>
                <w:rFonts w:ascii="Arial" w:eastAsia="Arial" w:hAnsi="Arial" w:cs="Arial"/>
              </w:rPr>
            </w:pPr>
            <w:bookmarkStart w:id="73" w:name="_LINE__31_f55d205b_83d2_4ea1_9ab6_706069"/>
            <w:r>
              <w:rPr>
                <w:rFonts w:ascii="Arial" w:eastAsia="Arial" w:hAnsi="Arial" w:cs="Arial"/>
              </w:rPr>
              <w:t>Personal Services</w:t>
            </w:r>
            <w:bookmarkEnd w:id="73"/>
          </w:p>
        </w:tc>
        <w:tc>
          <w:tcPr>
            <w:tcW w:w="1469" w:type="dxa"/>
          </w:tcPr>
          <w:p w:rsidR="009F1FD8" w:rsidP="00A268FF">
            <w:pPr>
              <w:jc w:val="right"/>
              <w:rPr>
                <w:rFonts w:ascii="Arial" w:eastAsia="Arial" w:hAnsi="Arial" w:cs="Arial"/>
              </w:rPr>
            </w:pPr>
            <w:bookmarkStart w:id="74" w:name="_LINE__31_0316ed0a_b866_4488_a75b_8c3fec"/>
            <w:r>
              <w:rPr>
                <w:rFonts w:ascii="Arial" w:eastAsia="Arial" w:hAnsi="Arial" w:cs="Arial"/>
              </w:rPr>
              <w:t>$0</w:t>
            </w:r>
            <w:bookmarkEnd w:id="74"/>
          </w:p>
        </w:tc>
        <w:tc>
          <w:tcPr>
            <w:tcW w:w="1469" w:type="dxa"/>
          </w:tcPr>
          <w:p w:rsidR="009F1FD8" w:rsidP="00A268FF">
            <w:pPr>
              <w:jc w:val="right"/>
              <w:rPr>
                <w:rFonts w:ascii="Arial" w:eastAsia="Arial" w:hAnsi="Arial" w:cs="Arial"/>
              </w:rPr>
            </w:pPr>
            <w:bookmarkStart w:id="75" w:name="_LINE__31_66c00244_11b7_4d43_9bca_badc17"/>
            <w:r>
              <w:rPr>
                <w:rFonts w:ascii="Arial" w:eastAsia="Arial" w:hAnsi="Arial" w:cs="Arial"/>
              </w:rPr>
              <w:t>$119,041</w:t>
            </w:r>
            <w:bookmarkEnd w:id="75"/>
          </w:p>
        </w:tc>
      </w:tr>
      <w:tr w:rsidTr="00A268F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F1FD8" w:rsidP="00A268FF">
            <w:pPr>
              <w:ind w:left="180"/>
              <w:rPr>
                <w:rFonts w:ascii="Arial" w:eastAsia="Arial" w:hAnsi="Arial" w:cs="Arial"/>
              </w:rPr>
            </w:pPr>
            <w:bookmarkStart w:id="76" w:name="_LINE__32_0091e899_7c0f_46e9_9c71_30cf0e"/>
            <w:r>
              <w:rPr>
                <w:rFonts w:ascii="Arial" w:eastAsia="Arial" w:hAnsi="Arial" w:cs="Arial"/>
              </w:rPr>
              <w:t>All Other</w:t>
            </w:r>
            <w:bookmarkEnd w:id="76"/>
          </w:p>
        </w:tc>
        <w:tc>
          <w:tcPr>
            <w:tcW w:w="1469" w:type="dxa"/>
          </w:tcPr>
          <w:p w:rsidR="009F1FD8" w:rsidP="00A268FF">
            <w:pPr>
              <w:jc w:val="right"/>
              <w:rPr>
                <w:rFonts w:ascii="Arial" w:eastAsia="Arial" w:hAnsi="Arial" w:cs="Arial"/>
              </w:rPr>
            </w:pPr>
            <w:bookmarkStart w:id="77" w:name="_LINE__32_4631ba57_6fdf_4665_aa53_b6efe7"/>
            <w:r>
              <w:rPr>
                <w:rFonts w:ascii="Arial" w:eastAsia="Arial" w:hAnsi="Arial" w:cs="Arial"/>
              </w:rPr>
              <w:t>$0</w:t>
            </w:r>
            <w:bookmarkEnd w:id="77"/>
          </w:p>
        </w:tc>
        <w:tc>
          <w:tcPr>
            <w:tcW w:w="1469" w:type="dxa"/>
          </w:tcPr>
          <w:p w:rsidR="009F1FD8" w:rsidP="00A268FF">
            <w:pPr>
              <w:jc w:val="right"/>
              <w:rPr>
                <w:rFonts w:ascii="Arial" w:eastAsia="Arial" w:hAnsi="Arial" w:cs="Arial"/>
              </w:rPr>
            </w:pPr>
            <w:bookmarkStart w:id="78" w:name="_LINE__32_a9dbfaf7_1cfe_4d4c_a8d3_3109d5"/>
            <w:r>
              <w:rPr>
                <w:rFonts w:ascii="Arial" w:eastAsia="Arial" w:hAnsi="Arial" w:cs="Arial"/>
              </w:rPr>
              <w:t>$7,256</w:t>
            </w:r>
            <w:bookmarkEnd w:id="78"/>
          </w:p>
        </w:tc>
      </w:tr>
      <w:tr w:rsidTr="00A268F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F1FD8" w:rsidP="00A268FF">
            <w:pPr>
              <w:rPr>
                <w:rFonts w:ascii="Arial" w:eastAsia="Arial" w:hAnsi="Arial" w:cs="Arial"/>
              </w:rPr>
            </w:pPr>
            <w:bookmarkStart w:id="79" w:name="_LINE__33_941ab694_b739_4db8_97dc_1b1f01"/>
            <w:r>
              <w:rPr>
                <w:rFonts w:ascii="Arial" w:eastAsia="Arial" w:hAnsi="Arial" w:cs="Arial"/>
              </w:rPr>
              <w:t xml:space="preserve"> </w:t>
            </w:r>
            <w:bookmarkEnd w:id="79"/>
          </w:p>
        </w:tc>
        <w:tc>
          <w:tcPr>
            <w:tcW w:w="1469" w:type="dxa"/>
          </w:tcPr>
          <w:p w:rsidR="009F1FD8" w:rsidP="00A268FF">
            <w:pPr>
              <w:jc w:val="right"/>
              <w:rPr>
                <w:rFonts w:ascii="Arial" w:eastAsia="Arial" w:hAnsi="Arial" w:cs="Arial"/>
              </w:rPr>
            </w:pPr>
            <w:bookmarkStart w:id="80" w:name="_LINE__33_cd18c141_c4c0_49a3_abd4_68bd4d"/>
            <w:r>
              <w:rPr>
                <w:rFonts w:ascii="Arial" w:eastAsia="Arial" w:hAnsi="Arial" w:cs="Arial"/>
              </w:rPr>
              <w:t>__________</w:t>
            </w:r>
            <w:bookmarkEnd w:id="80"/>
          </w:p>
        </w:tc>
        <w:tc>
          <w:tcPr>
            <w:tcW w:w="1469" w:type="dxa"/>
          </w:tcPr>
          <w:p w:rsidR="009F1FD8" w:rsidP="00A268FF">
            <w:pPr>
              <w:jc w:val="right"/>
              <w:rPr>
                <w:rFonts w:ascii="Arial" w:eastAsia="Arial" w:hAnsi="Arial" w:cs="Arial"/>
              </w:rPr>
            </w:pPr>
            <w:bookmarkStart w:id="81" w:name="_LINE__33_30ff18e7_ed03_44e8_bb8c_e9ebd6"/>
            <w:r>
              <w:rPr>
                <w:rFonts w:ascii="Arial" w:eastAsia="Arial" w:hAnsi="Arial" w:cs="Arial"/>
              </w:rPr>
              <w:t>__________</w:t>
            </w:r>
            <w:bookmarkEnd w:id="81"/>
          </w:p>
        </w:tc>
      </w:tr>
      <w:tr w:rsidTr="00A268F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F1FD8" w:rsidP="00A268FF">
            <w:pPr>
              <w:rPr>
                <w:rFonts w:ascii="Arial" w:eastAsia="Arial" w:hAnsi="Arial" w:cs="Arial"/>
              </w:rPr>
            </w:pPr>
            <w:bookmarkStart w:id="82" w:name="_LINE__34_cb6bc82d_651b_489e_a8e4_ef1220"/>
            <w:r>
              <w:rPr>
                <w:rFonts w:ascii="Arial" w:eastAsia="Arial" w:hAnsi="Arial" w:cs="Arial"/>
              </w:rPr>
              <w:t>GENERAL FUND TOTAL</w:t>
            </w:r>
            <w:bookmarkEnd w:id="82"/>
          </w:p>
        </w:tc>
        <w:tc>
          <w:tcPr>
            <w:tcW w:w="1469" w:type="dxa"/>
          </w:tcPr>
          <w:p w:rsidR="009F1FD8" w:rsidP="00A268FF">
            <w:pPr>
              <w:jc w:val="right"/>
              <w:rPr>
                <w:rFonts w:ascii="Arial" w:eastAsia="Arial" w:hAnsi="Arial" w:cs="Arial"/>
              </w:rPr>
            </w:pPr>
            <w:bookmarkStart w:id="83" w:name="_LINE__34_bcef27aa_3d66_4d15_a0fb_eb824f"/>
            <w:r>
              <w:rPr>
                <w:rFonts w:ascii="Arial" w:eastAsia="Arial" w:hAnsi="Arial" w:cs="Arial"/>
              </w:rPr>
              <w:t>$0</w:t>
            </w:r>
            <w:bookmarkEnd w:id="83"/>
          </w:p>
        </w:tc>
        <w:tc>
          <w:tcPr>
            <w:tcW w:w="1469" w:type="dxa"/>
          </w:tcPr>
          <w:p w:rsidR="009F1FD8" w:rsidP="00A268FF">
            <w:pPr>
              <w:jc w:val="right"/>
              <w:rPr>
                <w:rFonts w:ascii="Arial" w:eastAsia="Arial" w:hAnsi="Arial" w:cs="Arial"/>
              </w:rPr>
            </w:pPr>
            <w:bookmarkStart w:id="84" w:name="_LINE__34_bfdc7117_e364_42b1_9135_dedce9"/>
            <w:r>
              <w:rPr>
                <w:rFonts w:ascii="Arial" w:eastAsia="Arial" w:hAnsi="Arial" w:cs="Arial"/>
              </w:rPr>
              <w:t>$126,297</w:t>
            </w:r>
            <w:bookmarkEnd w:id="84"/>
          </w:p>
        </w:tc>
      </w:tr>
    </w:tbl>
    <w:p w:rsidR="009F1FD8" w:rsidP="009F1FD8">
      <w:pPr>
        <w:ind w:left="360"/>
        <w:rPr>
          <w:rFonts w:ascii="Arial" w:eastAsia="Arial" w:hAnsi="Arial" w:cs="Arial"/>
        </w:rPr>
      </w:pPr>
      <w:bookmarkStart w:id="85" w:name="_PAR__14_2593b29c_fa6c_4f19_8750_3fd7a28"/>
      <w:bookmarkStart w:id="86" w:name="_LINE__35_01064858_79be_4493_bc39_932ee5"/>
      <w:bookmarkEnd w:id="66"/>
      <w:r>
        <w:rPr>
          <w:rFonts w:ascii="Arial" w:eastAsia="Arial" w:hAnsi="Arial" w:cs="Arial"/>
        </w:rPr>
        <w:t xml:space="preserve"> </w:t>
      </w:r>
      <w:bookmarkEnd w:id="86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A268F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F1FD8" w:rsidP="00A268FF">
            <w:pPr>
              <w:rPr>
                <w:rFonts w:ascii="Arial" w:eastAsia="Arial" w:hAnsi="Arial" w:cs="Arial"/>
              </w:rPr>
            </w:pPr>
            <w:bookmarkStart w:id="87" w:name="_PAR__15_b7d5d43b_196f_4819_a0cc_86d15ae"/>
            <w:bookmarkStart w:id="88" w:name="_LINE__36_e5fe43f8_cbd0_4670_a80a_92f5fa"/>
            <w:bookmarkEnd w:id="85"/>
            <w:r>
              <w:rPr>
                <w:rFonts w:ascii="Arial" w:eastAsia="Arial" w:hAnsi="Arial" w:cs="Arial"/>
                <w:b/>
              </w:rPr>
              <w:t>HEALTH AND HUMAN SERVICES,</w:t>
            </w:r>
            <w:bookmarkEnd w:id="88"/>
            <w:r>
              <w:rPr>
                <w:rFonts w:ascii="Arial" w:eastAsia="Arial" w:hAnsi="Arial" w:cs="Arial"/>
                <w:b/>
              </w:rPr>
              <w:t xml:space="preserve"> </w:t>
            </w:r>
            <w:bookmarkStart w:id="89" w:name="_LINE__37_9cf63d19_26dc_4312_a431_21df11"/>
            <w:r>
              <w:rPr>
                <w:rFonts w:ascii="Arial" w:eastAsia="Arial" w:hAnsi="Arial" w:cs="Arial"/>
                <w:b/>
              </w:rPr>
              <w:t>DEPARTMENT OF</w:t>
            </w:r>
            <w:bookmarkEnd w:id="89"/>
          </w:p>
        </w:tc>
        <w:tc>
          <w:tcPr>
            <w:tcW w:w="1469" w:type="dxa"/>
          </w:tcPr>
          <w:p w:rsidR="009F1FD8" w:rsidP="00A268FF">
            <w:pPr>
              <w:rPr>
                <w:rFonts w:ascii="Arial" w:eastAsia="Arial" w:hAnsi="Arial" w:cs="Arial"/>
              </w:rPr>
            </w:pPr>
            <w:bookmarkStart w:id="90" w:name="_LINE__36_c7fa3467_fe94_419e_8de7_46cc43"/>
            <w:r>
              <w:rPr>
                <w:rFonts w:ascii="Arial" w:eastAsia="Arial" w:hAnsi="Arial" w:cs="Arial"/>
              </w:rPr>
              <w:t xml:space="preserve"> </w:t>
            </w:r>
            <w:bookmarkEnd w:id="90"/>
          </w:p>
        </w:tc>
        <w:tc>
          <w:tcPr>
            <w:tcW w:w="1469" w:type="dxa"/>
          </w:tcPr>
          <w:p w:rsidR="009F1FD8" w:rsidP="00A268FF">
            <w:pPr>
              <w:rPr>
                <w:rFonts w:ascii="Arial" w:eastAsia="Arial" w:hAnsi="Arial" w:cs="Arial"/>
              </w:rPr>
            </w:pPr>
            <w:bookmarkStart w:id="91" w:name="_LINE__36_f6268ce4_9fa4_4b69_85ba_15f4b4"/>
            <w:r>
              <w:rPr>
                <w:rFonts w:ascii="Arial" w:eastAsia="Arial" w:hAnsi="Arial" w:cs="Arial"/>
              </w:rPr>
              <w:t xml:space="preserve"> </w:t>
            </w:r>
            <w:bookmarkEnd w:id="91"/>
          </w:p>
        </w:tc>
      </w:tr>
      <w:tr w:rsidTr="00A268F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F1FD8" w:rsidP="00A268FF">
            <w:pPr>
              <w:rPr>
                <w:rFonts w:ascii="Arial" w:eastAsia="Arial" w:hAnsi="Arial" w:cs="Arial"/>
              </w:rPr>
            </w:pPr>
            <w:bookmarkStart w:id="92" w:name="_LINE__38_08cf438b_1c1d_4322_a20e_2d1252"/>
            <w:r>
              <w:rPr>
                <w:rFonts w:ascii="Arial" w:eastAsia="Arial" w:hAnsi="Arial" w:cs="Arial"/>
                <w:b/>
              </w:rPr>
              <w:t>DEPARTMENT TOTALS</w:t>
            </w:r>
            <w:bookmarkEnd w:id="92"/>
          </w:p>
        </w:tc>
        <w:tc>
          <w:tcPr>
            <w:tcW w:w="1469" w:type="dxa"/>
          </w:tcPr>
          <w:p w:rsidR="009F1FD8" w:rsidP="00A268FF">
            <w:pPr>
              <w:jc w:val="right"/>
              <w:rPr>
                <w:rFonts w:ascii="Arial" w:eastAsia="Arial" w:hAnsi="Arial" w:cs="Arial"/>
              </w:rPr>
            </w:pPr>
            <w:bookmarkStart w:id="93" w:name="_LINE__38_5b5bee9b_4a13_4570_8be6_78f4a0"/>
            <w:r>
              <w:rPr>
                <w:rFonts w:ascii="Arial" w:eastAsia="Arial" w:hAnsi="Arial" w:cs="Arial"/>
                <w:b/>
              </w:rPr>
              <w:t>2025-26</w:t>
            </w:r>
            <w:bookmarkEnd w:id="93"/>
          </w:p>
        </w:tc>
        <w:tc>
          <w:tcPr>
            <w:tcW w:w="1469" w:type="dxa"/>
          </w:tcPr>
          <w:p w:rsidR="009F1FD8" w:rsidP="00A268FF">
            <w:pPr>
              <w:jc w:val="right"/>
              <w:rPr>
                <w:rFonts w:ascii="Arial" w:eastAsia="Arial" w:hAnsi="Arial" w:cs="Arial"/>
              </w:rPr>
            </w:pPr>
            <w:bookmarkStart w:id="94" w:name="_LINE__38_3e10788e_7b6a_4ff6_9a28_ea3a00"/>
            <w:r>
              <w:rPr>
                <w:rFonts w:ascii="Arial" w:eastAsia="Arial" w:hAnsi="Arial" w:cs="Arial"/>
                <w:b/>
              </w:rPr>
              <w:t>2026-27</w:t>
            </w:r>
            <w:bookmarkEnd w:id="94"/>
          </w:p>
        </w:tc>
      </w:tr>
      <w:tr w:rsidTr="00A268F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F1FD8" w:rsidP="00A268FF">
            <w:pPr>
              <w:rPr>
                <w:rFonts w:ascii="Arial" w:eastAsia="Arial" w:hAnsi="Arial" w:cs="Arial"/>
              </w:rPr>
            </w:pPr>
            <w:bookmarkStart w:id="95" w:name="_LINE__39_7adf7fe9_2f7e_40d7_9404_e3774b"/>
            <w:r>
              <w:rPr>
                <w:rFonts w:ascii="Arial" w:eastAsia="Arial" w:hAnsi="Arial" w:cs="Arial"/>
              </w:rPr>
              <w:t xml:space="preserve"> </w:t>
            </w:r>
            <w:bookmarkEnd w:id="95"/>
          </w:p>
        </w:tc>
        <w:tc>
          <w:tcPr>
            <w:tcW w:w="1469" w:type="dxa"/>
          </w:tcPr>
          <w:p w:rsidR="009F1FD8" w:rsidP="00A268FF">
            <w:pPr>
              <w:rPr>
                <w:rFonts w:ascii="Arial" w:eastAsia="Arial" w:hAnsi="Arial" w:cs="Arial"/>
              </w:rPr>
            </w:pPr>
            <w:bookmarkStart w:id="96" w:name="_LINE__39_aaa22b59_3529_4eba_8e53_d7f460"/>
            <w:r>
              <w:rPr>
                <w:rFonts w:ascii="Arial" w:eastAsia="Arial" w:hAnsi="Arial" w:cs="Arial"/>
              </w:rPr>
              <w:t xml:space="preserve"> </w:t>
            </w:r>
            <w:bookmarkEnd w:id="96"/>
          </w:p>
        </w:tc>
        <w:tc>
          <w:tcPr>
            <w:tcW w:w="1469" w:type="dxa"/>
          </w:tcPr>
          <w:p w:rsidR="009F1FD8" w:rsidP="00A268FF">
            <w:pPr>
              <w:rPr>
                <w:rFonts w:ascii="Arial" w:eastAsia="Arial" w:hAnsi="Arial" w:cs="Arial"/>
              </w:rPr>
            </w:pPr>
            <w:bookmarkStart w:id="97" w:name="_LINE__39_34d74f28_4606_47cf_9ff0_ee057d"/>
            <w:r>
              <w:rPr>
                <w:rFonts w:ascii="Arial" w:eastAsia="Arial" w:hAnsi="Arial" w:cs="Arial"/>
              </w:rPr>
              <w:t xml:space="preserve"> </w:t>
            </w:r>
            <w:bookmarkEnd w:id="97"/>
          </w:p>
        </w:tc>
      </w:tr>
      <w:tr w:rsidTr="00A268F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F1FD8" w:rsidP="00A268FF">
            <w:pPr>
              <w:ind w:left="180"/>
              <w:rPr>
                <w:rFonts w:ascii="Arial" w:eastAsia="Arial" w:hAnsi="Arial" w:cs="Arial"/>
              </w:rPr>
            </w:pPr>
            <w:bookmarkStart w:id="98" w:name="_LINE__40_93edd185_d4d1_417e_a50b_e8624e"/>
            <w:r>
              <w:rPr>
                <w:rFonts w:ascii="Arial" w:eastAsia="Arial" w:hAnsi="Arial" w:cs="Arial"/>
                <w:b/>
              </w:rPr>
              <w:t>GENERAL FUND</w:t>
            </w:r>
            <w:bookmarkEnd w:id="98"/>
          </w:p>
        </w:tc>
        <w:tc>
          <w:tcPr>
            <w:tcW w:w="1469" w:type="dxa"/>
          </w:tcPr>
          <w:p w:rsidR="009F1FD8" w:rsidP="00A268FF">
            <w:pPr>
              <w:jc w:val="right"/>
              <w:rPr>
                <w:rFonts w:ascii="Arial" w:eastAsia="Arial" w:hAnsi="Arial" w:cs="Arial"/>
              </w:rPr>
            </w:pPr>
            <w:bookmarkStart w:id="99" w:name="_LINE__40_195d9582_5e75_4129_b671_b9a01b"/>
            <w:r>
              <w:rPr>
                <w:rFonts w:ascii="Arial" w:eastAsia="Arial" w:hAnsi="Arial" w:cs="Arial"/>
                <w:b/>
              </w:rPr>
              <w:t>$0</w:t>
            </w:r>
            <w:bookmarkEnd w:id="99"/>
          </w:p>
        </w:tc>
        <w:tc>
          <w:tcPr>
            <w:tcW w:w="1469" w:type="dxa"/>
          </w:tcPr>
          <w:p w:rsidR="009F1FD8" w:rsidP="00A268FF">
            <w:pPr>
              <w:jc w:val="right"/>
              <w:rPr>
                <w:rFonts w:ascii="Arial" w:eastAsia="Arial" w:hAnsi="Arial" w:cs="Arial"/>
              </w:rPr>
            </w:pPr>
            <w:bookmarkStart w:id="100" w:name="_LINE__40_74dfa6e8_72d4_4b80_87e8_ecccde"/>
            <w:r>
              <w:rPr>
                <w:rFonts w:ascii="Arial" w:eastAsia="Arial" w:hAnsi="Arial" w:cs="Arial"/>
                <w:b/>
              </w:rPr>
              <w:t>$3,126,297</w:t>
            </w:r>
            <w:bookmarkEnd w:id="100"/>
          </w:p>
        </w:tc>
      </w:tr>
      <w:tr w:rsidTr="00A268F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F1FD8" w:rsidP="00A268FF">
            <w:pPr>
              <w:rPr>
                <w:rFonts w:ascii="Arial" w:eastAsia="Arial" w:hAnsi="Arial" w:cs="Arial"/>
              </w:rPr>
            </w:pPr>
            <w:bookmarkStart w:id="101" w:name="_LINE__41_756c3511_e23d_4a92_a2aa_c91bbf"/>
            <w:r>
              <w:rPr>
                <w:rFonts w:ascii="Arial" w:eastAsia="Arial" w:hAnsi="Arial" w:cs="Arial"/>
              </w:rPr>
              <w:t xml:space="preserve"> </w:t>
            </w:r>
            <w:bookmarkEnd w:id="101"/>
          </w:p>
        </w:tc>
        <w:tc>
          <w:tcPr>
            <w:tcW w:w="1469" w:type="dxa"/>
          </w:tcPr>
          <w:p w:rsidR="009F1FD8" w:rsidP="00A268FF">
            <w:pPr>
              <w:jc w:val="right"/>
              <w:rPr>
                <w:rFonts w:ascii="Arial" w:eastAsia="Arial" w:hAnsi="Arial" w:cs="Arial"/>
              </w:rPr>
            </w:pPr>
            <w:bookmarkStart w:id="102" w:name="_LINE__41_b2121b37_c529_4b10_a1ec_7dcd14"/>
            <w:r>
              <w:rPr>
                <w:rFonts w:ascii="Arial" w:eastAsia="Arial" w:hAnsi="Arial" w:cs="Arial"/>
              </w:rPr>
              <w:t>__________</w:t>
            </w:r>
            <w:bookmarkEnd w:id="102"/>
          </w:p>
        </w:tc>
        <w:tc>
          <w:tcPr>
            <w:tcW w:w="1469" w:type="dxa"/>
          </w:tcPr>
          <w:p w:rsidR="009F1FD8" w:rsidP="00A268FF">
            <w:pPr>
              <w:jc w:val="right"/>
              <w:rPr>
                <w:rFonts w:ascii="Arial" w:eastAsia="Arial" w:hAnsi="Arial" w:cs="Arial"/>
              </w:rPr>
            </w:pPr>
            <w:bookmarkStart w:id="103" w:name="_LINE__41_68359afb_151a_4369_bb8d_fde2d3"/>
            <w:r>
              <w:rPr>
                <w:rFonts w:ascii="Arial" w:eastAsia="Arial" w:hAnsi="Arial" w:cs="Arial"/>
              </w:rPr>
              <w:t>__________</w:t>
            </w:r>
            <w:bookmarkEnd w:id="103"/>
          </w:p>
        </w:tc>
      </w:tr>
      <w:tr w:rsidTr="00A268F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F1FD8" w:rsidP="00A268FF">
            <w:pPr>
              <w:rPr>
                <w:rFonts w:ascii="Arial" w:eastAsia="Arial" w:hAnsi="Arial" w:cs="Arial"/>
              </w:rPr>
            </w:pPr>
            <w:bookmarkStart w:id="104" w:name="_PAGE__2_62cf0e32_5832_4005_8e3f_7ca3ef5"/>
            <w:bookmarkStart w:id="105" w:name="_PAR__1_607a42b6_293e_4392_ba8f_40602ae1"/>
            <w:bookmarkStart w:id="106" w:name="_LINE__1_eff86389_42e1_4503_933a_c58613c"/>
            <w:bookmarkEnd w:id="3"/>
            <w:bookmarkEnd w:id="87"/>
            <w:r>
              <w:rPr>
                <w:rFonts w:ascii="Arial" w:eastAsia="Arial" w:hAnsi="Arial" w:cs="Arial"/>
                <w:b/>
              </w:rPr>
              <w:t>DEPARTMENT TOTAL - ALL FUNDS</w:t>
            </w:r>
            <w:bookmarkEnd w:id="106"/>
          </w:p>
        </w:tc>
        <w:tc>
          <w:tcPr>
            <w:tcW w:w="1469" w:type="dxa"/>
          </w:tcPr>
          <w:p w:rsidR="009F1FD8" w:rsidP="00A268FF">
            <w:pPr>
              <w:jc w:val="right"/>
              <w:rPr>
                <w:rFonts w:ascii="Arial" w:eastAsia="Arial" w:hAnsi="Arial" w:cs="Arial"/>
              </w:rPr>
            </w:pPr>
            <w:bookmarkStart w:id="107" w:name="_LINE__1_252a8063_8b21_467b_b710_2e8a532"/>
            <w:r>
              <w:rPr>
                <w:rFonts w:ascii="Arial" w:eastAsia="Arial" w:hAnsi="Arial" w:cs="Arial"/>
                <w:b/>
              </w:rPr>
              <w:t>$0</w:t>
            </w:r>
            <w:bookmarkEnd w:id="107"/>
          </w:p>
        </w:tc>
        <w:tc>
          <w:tcPr>
            <w:tcW w:w="1469" w:type="dxa"/>
          </w:tcPr>
          <w:p w:rsidR="009F1FD8" w:rsidP="00A268FF">
            <w:pPr>
              <w:jc w:val="right"/>
              <w:rPr>
                <w:rFonts w:ascii="Arial" w:eastAsia="Arial" w:hAnsi="Arial" w:cs="Arial"/>
              </w:rPr>
            </w:pPr>
            <w:bookmarkStart w:id="108" w:name="_LINE__1_e971bd3d_65cc_420e_89bb_ab35a64"/>
            <w:r>
              <w:rPr>
                <w:rFonts w:ascii="Arial" w:eastAsia="Arial" w:hAnsi="Arial" w:cs="Arial"/>
                <w:b/>
              </w:rPr>
              <w:t>$3,126,297</w:t>
            </w:r>
            <w:bookmarkEnd w:id="108"/>
          </w:p>
        </w:tc>
      </w:tr>
    </w:tbl>
    <w:p w:rsidR="009F1FD8" w:rsidP="009F1FD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9" w:name="_SUMMARY__34a16e73_9428_410c_a69b_3a92b0"/>
      <w:bookmarkStart w:id="110" w:name="_PAR__2_f8f6a625_9345_455c_84a4_a6c289b6"/>
      <w:bookmarkStart w:id="111" w:name="_LINE__2_c3b9a9d2_f8dc_4da9_947e_b19b77c"/>
      <w:bookmarkEnd w:id="8"/>
      <w:bookmarkEnd w:id="37"/>
      <w:bookmarkEnd w:id="105"/>
      <w:r>
        <w:rPr>
          <w:rFonts w:ascii="Arial" w:eastAsia="Arial" w:hAnsi="Arial" w:cs="Arial"/>
          <w:b/>
          <w:sz w:val="24"/>
        </w:rPr>
        <w:t>SUMMARY</w:t>
      </w:r>
      <w:bookmarkEnd w:id="111"/>
    </w:p>
    <w:p w:rsidR="009F1FD8" w:rsidP="009F1FD8">
      <w:pPr>
        <w:ind w:left="360" w:firstLine="360"/>
        <w:rPr>
          <w:rFonts w:ascii="Arial" w:eastAsia="Arial" w:hAnsi="Arial" w:cs="Arial"/>
        </w:rPr>
      </w:pPr>
      <w:bookmarkStart w:id="112" w:name="_PAR__3_dfef5fd9_c595_40e2_82be_40675919"/>
      <w:bookmarkStart w:id="113" w:name="_LINE__3_2b3daf6d_bbf2_403b_9b55_fc9c4c4"/>
      <w:bookmarkEnd w:id="110"/>
      <w:r w:rsidRPr="00504888">
        <w:rPr>
          <w:rFonts w:ascii="Arial" w:eastAsia="Arial" w:hAnsi="Arial" w:cs="Arial"/>
        </w:rPr>
        <w:t xml:space="preserve">This bill establishes the Child Care Employment Award </w:t>
      </w:r>
      <w:r>
        <w:rPr>
          <w:rFonts w:ascii="Arial" w:eastAsia="Arial" w:hAnsi="Arial" w:cs="Arial"/>
        </w:rPr>
        <w:t xml:space="preserve">in </w:t>
      </w:r>
      <w:r w:rsidRPr="00504888">
        <w:rPr>
          <w:rFonts w:ascii="Arial" w:eastAsia="Arial" w:hAnsi="Arial" w:cs="Arial"/>
        </w:rPr>
        <w:t xml:space="preserve">order to provide child care </w:t>
      </w:r>
      <w:bookmarkStart w:id="114" w:name="_LINE__4_fa279cc5_90d8_42a2_bb99_aaa979e"/>
      <w:bookmarkEnd w:id="113"/>
      <w:r w:rsidRPr="00504888">
        <w:rPr>
          <w:rFonts w:ascii="Arial" w:eastAsia="Arial" w:hAnsi="Arial" w:cs="Arial"/>
        </w:rPr>
        <w:t xml:space="preserve">subsidies to recipients who are employed by licensed child care facilities or family child </w:t>
      </w:r>
      <w:bookmarkStart w:id="115" w:name="_LINE__5_81643a4c_e8be_4b77_b54f_b5a07c5"/>
      <w:bookmarkEnd w:id="114"/>
      <w:r w:rsidRPr="00504888">
        <w:rPr>
          <w:rFonts w:ascii="Arial" w:eastAsia="Arial" w:hAnsi="Arial" w:cs="Arial"/>
        </w:rPr>
        <w:t xml:space="preserve">care providers and whose children are receiving care from such facilities or providers.  It </w:t>
      </w:r>
      <w:bookmarkStart w:id="116" w:name="_LINE__6_48916c1d_f4bb_4cf9_8ef7_a433c01"/>
      <w:bookmarkEnd w:id="115"/>
      <w:r w:rsidRPr="00504888">
        <w:rPr>
          <w:rFonts w:ascii="Arial" w:eastAsia="Arial" w:hAnsi="Arial" w:cs="Arial"/>
        </w:rPr>
        <w:t xml:space="preserve">provides that subsidy awards must be provided directly to the child care facility or family </w:t>
      </w:r>
      <w:bookmarkStart w:id="117" w:name="_LINE__7_50bfa0e1_640f_4f02_add9_754744d"/>
      <w:bookmarkEnd w:id="116"/>
      <w:r w:rsidRPr="00504888">
        <w:rPr>
          <w:rFonts w:ascii="Arial" w:eastAsia="Arial" w:hAnsi="Arial" w:cs="Arial"/>
        </w:rPr>
        <w:t xml:space="preserve">child care provider.  It authorizes the </w:t>
      </w:r>
      <w:r>
        <w:rPr>
          <w:rFonts w:ascii="Arial" w:eastAsia="Arial" w:hAnsi="Arial" w:cs="Arial"/>
        </w:rPr>
        <w:t>D</w:t>
      </w:r>
      <w:r w:rsidRPr="00504888">
        <w:rPr>
          <w:rFonts w:ascii="Arial" w:eastAsia="Arial" w:hAnsi="Arial" w:cs="Arial"/>
        </w:rPr>
        <w:t xml:space="preserve">epartment </w:t>
      </w:r>
      <w:r>
        <w:rPr>
          <w:rFonts w:ascii="Arial" w:eastAsia="Arial" w:hAnsi="Arial" w:cs="Arial"/>
        </w:rPr>
        <w:t>of Health and Human Services to</w:t>
      </w:r>
      <w:r w:rsidRPr="00504888">
        <w:rPr>
          <w:rFonts w:ascii="Arial" w:eastAsia="Arial" w:hAnsi="Arial" w:cs="Arial"/>
        </w:rPr>
        <w:t xml:space="preserve"> adopt </w:t>
      </w:r>
      <w:bookmarkStart w:id="118" w:name="_LINE__8_362ba14c_646b_4cc5_a872_d0a3763"/>
      <w:bookmarkEnd w:id="117"/>
      <w:r w:rsidRPr="00504888">
        <w:rPr>
          <w:rFonts w:ascii="Arial" w:eastAsia="Arial" w:hAnsi="Arial" w:cs="Arial"/>
        </w:rPr>
        <w:t>routine technical rules regarding subsidy award amounts, wait</w:t>
      </w:r>
      <w:r>
        <w:rPr>
          <w:rFonts w:ascii="Arial" w:eastAsia="Arial" w:hAnsi="Arial" w:cs="Arial"/>
        </w:rPr>
        <w:t xml:space="preserve">ing </w:t>
      </w:r>
      <w:r w:rsidRPr="00504888">
        <w:rPr>
          <w:rFonts w:ascii="Arial" w:eastAsia="Arial" w:hAnsi="Arial" w:cs="Arial"/>
        </w:rPr>
        <w:t xml:space="preserve">list management, quality </w:t>
      </w:r>
      <w:bookmarkStart w:id="119" w:name="_LINE__9_d29102a3_156a_4547_8327_3444c7c"/>
      <w:bookmarkEnd w:id="118"/>
      <w:r w:rsidRPr="00504888">
        <w:rPr>
          <w:rFonts w:ascii="Arial" w:eastAsia="Arial" w:hAnsi="Arial" w:cs="Arial"/>
        </w:rPr>
        <w:t>standards and limitations on the number of children supported.</w:t>
      </w:r>
      <w:r>
        <w:rPr>
          <w:rFonts w:ascii="Arial" w:eastAsia="Arial" w:hAnsi="Arial" w:cs="Arial"/>
        </w:rPr>
        <w:t xml:space="preserve">  It also requires the </w:t>
      </w:r>
      <w:bookmarkStart w:id="120" w:name="_LINE__10_28606e04_f5a0_44ec_9dcb_b39359"/>
      <w:bookmarkEnd w:id="119"/>
      <w:r>
        <w:rPr>
          <w:rFonts w:ascii="Arial" w:eastAsia="Arial" w:hAnsi="Arial" w:cs="Arial"/>
        </w:rPr>
        <w:t xml:space="preserve">department to establish a full-time position to administer the award and increases the award </w:t>
      </w:r>
      <w:bookmarkStart w:id="121" w:name="_LINE__11_0408f19f_7e1c_48c8_8dce_1b729e"/>
      <w:bookmarkEnd w:id="120"/>
      <w:r>
        <w:rPr>
          <w:rFonts w:ascii="Arial" w:eastAsia="Arial" w:hAnsi="Arial" w:cs="Arial"/>
        </w:rPr>
        <w:t>program's funding to $3,000,000.</w:t>
      </w:r>
      <w:bookmarkEnd w:id="121"/>
    </w:p>
    <w:bookmarkEnd w:id="1"/>
    <w:bookmarkEnd w:id="2"/>
    <w:bookmarkEnd w:id="104"/>
    <w:bookmarkEnd w:id="109"/>
    <w:bookmarkEnd w:id="11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LR2763,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the Child Care Employment Award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04888"/>
    <w:rsid w:val="005500BF"/>
    <w:rsid w:val="005568B1"/>
    <w:rsid w:val="00564135"/>
    <w:rsid w:val="00574B75"/>
    <w:rsid w:val="005B190B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1FD8"/>
    <w:rsid w:val="009F6C9E"/>
    <w:rsid w:val="00A268FF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EF5A4F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149494</ItemId>
    <LRId>76720</LRId>
    <LRNumber>2763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Establish the Child Care Employment Award</LRTitle>
    <ItemTitle>An Act to Establish the Child Care Employment Award</ItemTitle>
    <ShortTitle1>ESTABLISH THE CHILD CARE</ShortTitle1>
    <ShortTitle2>EMPLOYMENT AWARD</ShortTitle2>
    <JacketLegend>Approved for introduction by a majority of the Legislative Council pursuant to Joint Rule 203.</JacketLegend>
    <SponsorFirstName>Henry</SponsorFirstName>
    <SponsorLastName>Ingwersen</SponsorLastName>
    <SponsorChamberPrefix>Sen.</SponsorChamberPrefix>
    <SponsorFrom>York</SponsorFrom>
    <DraftingCycleCount>2</DraftingCycleCount>
    <LatestDraftingActionId>130</LatestDraftingActionId>
    <LatestDraftingActionDate>2025-12-05T16:54:27</LatestDraftingActionDate>
    <LatestDrafterName>amolesworth</LatestDrafterName>
    <LatestProoferName>ekeyes</LatestProoferName>
    <LatestTechName>BShorey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w:rsidR="009F1FD8" w:rsidRDefault="009F1FD8" w:rsidP="009F1FD8"&amp;gt;&amp;lt;w:pPr&amp;gt;&amp;lt;w:ind w:left="360" /&amp;gt;&amp;lt;/w:pPr&amp;gt;&amp;lt;w:bookmarkStart w:id="0" w:name="_ENACTING_CLAUSE__f0c3d24d_1ef3_4c2d_b89" /&amp;gt;&amp;lt;w:bookmarkStart w:id="1" w:name="_DOC_BODY__7e9738de_7f61_4f8f_b37f_f2893" /&amp;gt;&amp;lt;w:bookmarkStart w:id="2" w:name="_DOC_BODY_CONTAINER__2916c953_ea42_434e_" /&amp;gt;&amp;lt;w:bookmarkStart w:id="3" w:name="_PAGE__1_1620887c_2f0f_4b1b_9781_5d30180" /&amp;gt;&amp;lt;w:bookmarkStart w:id="4" w:name="_PAR__1_5b5ecdfc_4621_466e_be98_35981b2b" /&amp;gt;&amp;lt;w:bookmarkStart w:id="5" w:name="_LINE__1_8b6febc9_d661_403f_ba59_5bbd7a2"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w:rsidR="009F1FD8" w:rsidRDefault="009F1FD8" w:rsidP="009F1FD8"&amp;gt;&amp;lt;w:pPr&amp;gt;&amp;lt;w:ind w:left="360" w:firstLine="360" /&amp;gt;&amp;lt;/w:pPr&amp;gt;&amp;lt;w:bookmarkStart w:id="6" w:name="_BILL_SECTION_HEADER__4918a2fe_26ef_4c26" /&amp;gt;&amp;lt;w:bookmarkStart w:id="7" w:name="_BILL_SECTION__d9abae8b_3ccb_463f_9870_f" /&amp;gt;&amp;lt;w:bookmarkStart w:id="8" w:name="_DOC_BODY_CONTENT__f89f9012_0491_4380_84" /&amp;gt;&amp;lt;w:bookmarkStart w:id="9" w:name="_PAR__2_e17c4e2d_f32f_4c92_9c6f_265c7a4f" /&amp;gt;&amp;lt;w:bookmarkStart w:id="10" w:name="_LINE__2_7541acda_1eb8_4eba_9257_c9bb58c"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w:name="_BILL_SECTION_NUMBER__0af541c8_2086_4298"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22 MRSA §3731-B&amp;lt;/w:t&amp;gt;&amp;lt;/w:r&amp;gt;&amp;lt;w:r&amp;gt;&amp;lt;w:t xml:space="preserve"&amp;gt; is enacted to read:&amp;lt;/w:t&amp;gt;&amp;lt;/w:r&amp;gt;&amp;lt;w:bookmarkEnd w:id="10" /&amp;gt;&amp;lt;/w:p&amp;gt;&amp;lt;w:p w:rsidR="009F1FD8" w:rsidRDefault="009F1FD8" w:rsidP="009F1FD8"&amp;gt;&amp;lt;w:pPr&amp;gt;&amp;lt;w:ind w:left="1080" w:hanging="720" /&amp;gt;&amp;lt;w:rPr&amp;gt;&amp;lt;w:ins w:id="12" w:author="BPS" w:date="2025-11-03T16:10:00Z" /&amp;gt;&amp;lt;/w:rPr&amp;gt;&amp;lt;/w:pPr&amp;gt;&amp;lt;w:bookmarkStart w:id="13" w:name="_STATUTE_S__026f8e99_e200_4c70_b18a_499c" /&amp;gt;&amp;lt;w:bookmarkStart w:id="14" w:name="_PAR__3_d36a9888_c68a_4400_be2a_d45ab765" /&amp;gt;&amp;lt;w:bookmarkStart w:id="15" w:name="_LINE__3_fe9648e4_e728_44d9_8895_51ecc3c" /&amp;gt;&amp;lt;w:bookmarkStart w:id="16" w:name="_PROCESSED_CHANGE__5f9e53f0_082a_4f64_b0" /&amp;gt;&amp;lt;w:bookmarkEnd w:id="6" /&amp;gt;&amp;lt;w:bookmarkEnd w:id="9" /&amp;gt;&amp;lt;w:ins w:id="17" w:author="BPS" w:date="2025-11-03T16:10:00Z"&amp;gt;&amp;lt;w:r&amp;gt;&amp;lt;w:rPr&amp;gt;&amp;lt;w:b /&amp;gt;&amp;lt;/w:rPr&amp;gt;&amp;lt;w:t&amp;gt;§&amp;lt;/w:t&amp;gt;&amp;lt;/w:r&amp;gt;&amp;lt;w:bookmarkStart w:id="18" w:name="_STATUTE_NUMBER__544fba81_f1d4_4f04_874b" /&amp;gt;&amp;lt;w:r&amp;gt;&amp;lt;w:rPr&amp;gt;&amp;lt;w:b /&amp;gt;&amp;lt;/w:rPr&amp;gt;&amp;lt;w:t&amp;gt;3731-B&amp;lt;/w:t&amp;gt;&amp;lt;/w:r&amp;gt;&amp;lt;w:bookmarkEnd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w:name="_STATUTE_HEADNOTE__a2d1342c_a7a4_458e_a7" /&amp;gt;&amp;lt;w:r&amp;gt;&amp;lt;w:rPr&amp;gt;&amp;lt;w:b /&amp;gt;&amp;lt;/w:rPr&amp;gt;&amp;lt;w:t&amp;gt;Child Care Employment Award&amp;lt;/w:t&amp;gt;&amp;lt;/w:r&amp;gt;&amp;lt;w:bookmarkEnd w:id="15" /&amp;gt;&amp;lt;w:bookmarkEnd w:id="19" /&amp;gt;&amp;lt;/w:ins&amp;gt;&amp;lt;/w:p&amp;gt;&amp;lt;w:p w:rsidR="009F1FD8" w:rsidRDefault="009F1FD8" w:rsidP="009F1FD8"&amp;gt;&amp;lt;w:pPr&amp;gt;&amp;lt;w:ind w:left="360" w:firstLine="360" /&amp;gt;&amp;lt;/w:pPr&amp;gt;&amp;lt;w:bookmarkStart w:id="20" w:name="_STATUTE_CONTENT__3160793b_0881_4473_ad2" /&amp;gt;&amp;lt;w:bookmarkStart w:id="21" w:name="_STATUTE_P__02ed2be5_8da4_45eb_bc43_9ed2" /&amp;gt;&amp;lt;w:bookmarkStart w:id="22" w:name="_PAR__4_5058b6e0_a5f8_4b09_8b47_4901c566" /&amp;gt;&amp;lt;w:bookmarkStart w:id="23" w:name="_LINE__4_4b6c86cb_7a80_4b86_b30a_1a73ccb" /&amp;gt;&amp;lt;w:bookmarkEnd w:id="14" /&amp;gt;&amp;lt;w:ins w:id="24" w:author="BPS" w:date="2025-11-03T16:10:00Z"&amp;gt;&amp;lt;w:r w:rsidRPr="008760CE"&amp;gt;&amp;lt;w:t xml:space="preserve"&amp;gt;The Child Care Employment Award is established &amp;lt;/w:t&amp;gt;&amp;lt;/w:r&amp;gt;&amp;lt;/w:ins&amp;gt;&amp;lt;w:ins w:id="25" w:author="BPS" w:date="2025-12-04T12:07:00Z"&amp;gt;&amp;lt;w:r&amp;gt;&amp;lt;w:t xml:space="preserve"&amp;gt;in the department &amp;lt;/w:t&amp;gt;&amp;lt;/w:r&amp;gt;&amp;lt;/w:ins&amp;gt;&amp;lt;w:ins w:id="26" w:author="BPS" w:date="2025-11-03T16:10:00Z"&amp;gt;&amp;lt;w:r w:rsidRPr="008760CE"&amp;gt;&amp;lt;w:t xml:space="preserve"&amp;gt;in order to provide &amp;lt;/w:t&amp;gt;&amp;lt;/w:r&amp;gt;&amp;lt;w:bookmarkStart w:id="27" w:name="_LINE__5_50adbd99_7288_4ae6_9670_d835736" /&amp;gt;&amp;lt;w:bookmarkEnd w:id="23" /&amp;gt;&amp;lt;w:r w:rsidRPr="008760CE"&amp;gt;&amp;lt;w:t xml:space="preserve"&amp;gt;child care subsidies to recipients who are employed by child care facilities or family child &amp;lt;/w:t&amp;gt;&amp;lt;/w:r&amp;gt;&amp;lt;w:bookmarkStart w:id="28" w:name="_LINE__6_a5ff8fa3_a40a_4c59_9511_66d2b33" /&amp;gt;&amp;lt;w:bookmarkEnd w:id="27" /&amp;gt;&amp;lt;w:r w:rsidRPr="008760CE"&amp;gt;&amp;lt;w:t xml:space="preserve"&amp;gt;care providers licensed pursuant to section 8301-A and whose children are receiving care &amp;lt;/w:t&amp;gt;&amp;lt;/w:r&amp;gt;&amp;lt;w:bookmarkStart w:id="29" w:name="_LINE__7_717b6755_14d3_4c1f_8a8b_f1cddd7" /&amp;gt;&amp;lt;w:bookmarkEnd w:id="28" /&amp;gt;&amp;lt;w:r w:rsidRPr="008760CE"&amp;gt;&amp;lt;w:t xml:space="preserve"&amp;gt;from such licensed child care facilities or licensed family child care providers.  Subsidy &amp;lt;/w:t&amp;gt;&amp;lt;/w:r&amp;gt;&amp;lt;w:bookmarkStart w:id="30" w:name="_LINE__8_8873a23c_dcfb_405a_8f33_c0e6752" /&amp;gt;&amp;lt;w:bookmarkEnd w:id="29" /&amp;gt;&amp;lt;w:r w:rsidRPr="008760CE"&amp;gt;&amp;lt;w:t xml:space="preserve"&amp;gt;awards must be provided directly to the child care facility or family child care provider.  &amp;lt;/w:t&amp;gt;&amp;lt;/w:r&amp;gt;&amp;lt;w:bookmarkStart w:id="31" w:name="_LINE__9_8b353bde_6a8a_4eca_b8d4_89276e3" /&amp;gt;&amp;lt;w:bookmarkEnd w:id="30" /&amp;gt;&amp;lt;w:r w:rsidRPr="008760CE"&amp;gt;&amp;lt;w:t&amp;gt;The department may adopt rules regarding subsidy award amounts, wait&amp;lt;/w:t&amp;gt;&amp;lt;/w:r&amp;gt;&amp;lt;w:r&amp;gt;&amp;lt;w:t xml:space="preserve"&amp;gt;ing &amp;lt;/w:t&amp;gt;&amp;lt;/w:r&amp;gt;&amp;lt;w:r w:rsidRPr="008760CE"&amp;gt;&amp;lt;w:t xml:space="preserve"&amp;gt;list &amp;lt;/w:t&amp;gt;&amp;lt;/w:r&amp;gt;&amp;lt;w:bookmarkStart w:id="32" w:name="_LINE__10_0b87bb24_8056_4034_91d5_4f22d8" /&amp;gt;&amp;lt;w:bookmarkEnd w:id="31" /&amp;gt;&amp;lt;w:r w:rsidRPr="008760CE"&amp;gt;&amp;lt;w:t xml:space="preserve"&amp;gt;management, quality standards and limitations on the number of children supported.  Rules &amp;lt;/w:t&amp;gt;&amp;lt;/w:r&amp;gt;&amp;lt;w:bookmarkStart w:id="33" w:name="_LINE__11_dfcab1f3_a5cf_43c4_ade2_8be213" /&amp;gt;&amp;lt;w:bookmarkEnd w:id="32" /&amp;gt;&amp;lt;w:r w:rsidRPr="008760CE"&amp;gt;&amp;lt;w:t xml:space="preserve"&amp;gt;adopted pursuant to this section are routine technical rules pursuant to Title 5, chapter 375, &amp;lt;/w:t&amp;gt;&amp;lt;/w:r&amp;gt;&amp;lt;w:bookmarkStart w:id="34" w:name="_LINE__12_3ecc2c1a_efa3_46a9_9c7a_117636" /&amp;gt;&amp;lt;w:bookmarkEnd w:id="33" /&amp;gt;&amp;lt;w:r w:rsidRPr="008760CE"&amp;gt;&amp;lt;w:t&amp;gt;subchapter 2-A&amp;lt;/w:t&amp;gt;&amp;lt;/w:r&amp;gt;&amp;lt;w:r&amp;gt;&amp;lt;w:t&amp;gt;.&amp;lt;/w:t&amp;gt;&amp;lt;/w:r&amp;gt;&amp;lt;/w:ins&amp;gt;&amp;lt;w:bookmarkEnd w:id="34" /&amp;gt;&amp;lt;/w:p&amp;gt;&amp;lt;w:p w:rsidR="009F1FD8" w:rsidRDefault="009F1FD8" w:rsidP="009F1FD8"&amp;gt;&amp;lt;w:pPr&amp;gt;&amp;lt;w:ind w:left="360" w:firstLine="360" /&amp;gt;&amp;lt;/w:pPr&amp;gt;&amp;lt;w:bookmarkStart w:id="35" w:name="_BILL_SECTION_UNALLOCATED__55fc64ff_9120" /&amp;gt;&amp;lt;w:bookmarkStart w:id="36" w:name="_PAR__5_5b1cd31a_9835_4702_ba66_1b8f2f0e" /&amp;gt;&amp;lt;w:bookmarkStart w:id="37" w:name="_LINE__13_6bafa0c9_02ed_4b65_9801_fda3ea" /&amp;gt;&amp;lt;w:bookmarkEnd w:id="7" /&amp;gt;&amp;lt;w:bookmarkEnd w:id="13" /&amp;gt;&amp;lt;w:bookmarkEnd w:id="16" /&amp;gt;&amp;lt;w:bookmarkEnd w:id="20" /&amp;gt;&amp;lt;w:bookmarkEnd w:id="21" /&amp;gt;&amp;lt;w:bookmarkEnd w:id="22" /&amp;gt;&amp;lt;w:r&amp;gt;&amp;lt;w:rPr&amp;gt;&amp;lt;w:b /&amp;gt;&amp;lt;w:sz w:val="24" /&amp;gt;&amp;lt;/w:rPr&amp;gt;&amp;lt;w:t xml:space="preserve"&amp;gt;Sec. &amp;lt;/w:t&amp;gt;&amp;lt;/w:r&amp;gt;&amp;lt;w:bookmarkStart w:id="38" w:name="_BILL_SECTION_NUMBER__a349177b_ab93_45d0" /&amp;gt;&amp;lt;w:r&amp;gt;&amp;lt;w:rPr&amp;gt;&amp;lt;w:b /&amp;gt;&amp;lt;w:sz w:val="24" /&amp;gt;&amp;lt;/w:rPr&amp;gt;&amp;lt;w:t&amp;gt;2&amp;lt;/w:t&amp;gt;&amp;lt;/w:r&amp;gt;&amp;lt;w:bookmarkEnd w:id="38"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w:rsidRPr="005B190B"&amp;gt;&amp;lt;w:rPr&amp;gt;&amp;lt;w:b /&amp;gt;&amp;lt;w:sz w:val="24" /&amp;gt;&amp;lt;w:szCs w:val="24" /&amp;gt;&amp;lt;/w:rPr&amp;gt;&amp;lt;w:t&amp;gt;Child Care Employment Award staffing.&amp;lt;/w:t&amp;gt;&amp;lt;/w:r&amp;gt;&amp;lt;w:r&amp;gt;&amp;lt;w:rPr&amp;gt;&amp;lt;w:b /&amp;gt;&amp;lt;w:sz w:val="24" /&amp;gt;&amp;lt;w:szCs w:val="24" /&amp;gt;&amp;lt;/w:rPr&amp;gt;&amp;lt;w:t xml:space="preserve"&amp;gt; &amp;lt;/w:t&amp;gt;&amp;lt;/w:r&amp;gt;&amp;lt;w:r w:rsidRPr="005B190B"&amp;gt;&amp;lt;w:rPr&amp;gt;&amp;lt;w:sz w:val="24" /&amp;gt;&amp;lt;w:szCs w:val="24" /&amp;gt;&amp;lt;/w:rPr&amp;gt;&amp;lt;w:t xml:space="preserve"&amp;gt; &amp;lt;/w:t&amp;gt;&amp;lt;/w:r&amp;gt;&amp;lt;w:r w:rsidRPr="00EF5A4F"&amp;gt;&amp;lt;w:rPr&amp;gt;&amp;lt;w:szCs w:val="24" /&amp;gt;&amp;lt;/w:rPr&amp;gt;&amp;lt;w:t xml:space="preserve"&amp;gt;The Department of Health &amp;lt;/w:t&amp;gt;&amp;lt;/w:r&amp;gt;&amp;lt;w:bookmarkStart w:id="39" w:name="_LINE__14_41dd1697_7867_424c_86ef_180552" /&amp;gt;&amp;lt;w:bookmarkEnd w:id="37" /&amp;gt;&amp;lt;w:r w:rsidRPr="00EF5A4F"&amp;gt;&amp;lt;w:rPr&amp;gt;&amp;lt;w:szCs w:val="24" /&amp;gt;&amp;lt;/w:rPr&amp;gt;&amp;lt;w:t&amp;gt;and Human Services shall establish a full-time&amp;lt;/w:t&amp;gt;&amp;lt;/w:r&amp;gt;&amp;lt;w:r&amp;gt;&amp;lt;w:rPr&amp;gt;&amp;lt;w:szCs w:val="24" /&amp;gt;&amp;lt;/w:rPr&amp;gt;&amp;lt;w:t&amp;gt;,&amp;lt;/w:t&amp;gt;&amp;lt;/w:r&amp;gt;&amp;lt;w:r w:rsidRPr="00EF5A4F"&amp;gt;&amp;lt;w:rPr&amp;gt;&amp;lt;w:szCs w:val="24" /&amp;gt;&amp;lt;/w:rPr&amp;gt;&amp;lt;w:t xml:space="preserve"&amp;gt; permanent staff position in the Office of &amp;lt;/w:t&amp;gt;&amp;lt;/w:r&amp;gt;&amp;lt;w:bookmarkStart w:id="40" w:name="_LINE__15_b1ec275f_bdb1_448f_ad33_6f506e" /&amp;gt;&amp;lt;w:bookmarkEnd w:id="39" /&amp;gt;&amp;lt;w:r w:rsidRPr="00EF5A4F"&amp;gt;&amp;lt;w:rPr&amp;gt;&amp;lt;w:szCs w:val="24" /&amp;gt;&amp;lt;/w:rPr&amp;gt;&amp;lt;w:t&amp;gt;Child and Family Services to administer the Child Care Employment Award&amp;lt;/w:t&amp;gt;&amp;lt;/w:r&amp;gt;&amp;lt;w:r&amp;gt;&amp;lt;w:rPr&amp;gt;&amp;lt;w:szCs w:val="24" /&amp;gt;&amp;lt;/w:rPr&amp;gt;&amp;lt;w:t xml:space="preserve"&amp;gt; pursuant to &amp;lt;/w:t&amp;gt;&amp;lt;/w:r&amp;gt;&amp;lt;w:bookmarkStart w:id="41" w:name="_LINE__16_fd11df50_5c17_4854_8835_5a8f1e" /&amp;gt;&amp;lt;w:bookmarkEnd w:id="40" /&amp;gt;&amp;lt;w:r&amp;gt;&amp;lt;w:rPr&amp;gt;&amp;lt;w:szCs w:val="24" /&amp;gt;&amp;lt;/w:rPr&amp;gt;&amp;lt;w:t&amp;gt;the Maine Revised Statutes, Title 22, section 3731-B&amp;lt;/w:t&amp;gt;&amp;lt;/w:r&amp;gt;&amp;lt;w:r w:rsidRPr="00EF5A4F"&amp;gt;&amp;lt;w:rPr&amp;gt;&amp;lt;w:szCs w:val="24" /&amp;gt;&amp;lt;/w:rPr&amp;gt;&amp;lt;w:t&amp;gt;.&amp;lt;/w:t&amp;gt;&amp;lt;/w:r&amp;gt;&amp;lt;w:bookmarkEnd w:id="41" /&amp;gt;&amp;lt;/w:p&amp;gt;&amp;lt;w:p w:rsidR="009F1FD8" w:rsidRDefault="009F1FD8" w:rsidP="009F1FD8"&amp;gt;&amp;lt;w:pPr&amp;gt;&amp;lt;w:ind w:left="360" w:firstLine="360" /&amp;gt;&amp;lt;/w:pPr&amp;gt;&amp;lt;w:bookmarkStart w:id="42" w:name="_APPROP_SECTION__a6911456_898b_4295_a4e1" /&amp;gt;&amp;lt;w:bookmarkStart w:id="43" w:name="_PAR__6_a8b3e6a7_f401_4415_b097_04290d28" /&amp;gt;&amp;lt;w:bookmarkStart w:id="44" w:name="_LINE__17_3c30032f_3ce3_4268_93ae_bedb3a" /&amp;gt;&amp;lt;w:bookmarkEnd w:id="35" /&amp;gt;&amp;lt;w:bookmarkEnd w:id="36" /&amp;gt;&amp;lt;w:r&amp;gt;&amp;lt;w:rPr&amp;gt;&amp;lt;w:b /&amp;gt;&amp;lt;w:sz w:val="24" /&amp;gt;&amp;lt;/w:rPr&amp;gt;&amp;lt;w:t xml:space="preserve"&amp;gt;Sec. &amp;lt;/w:t&amp;gt;&amp;lt;/w:r&amp;gt;&amp;lt;w:bookmarkStart w:id="45" w:name="_BILL_SECTION_NUMBER__d12e2e33_d514_480c" /&amp;gt;&amp;lt;w:r&amp;gt;&amp;lt;w:rPr&amp;gt;&amp;lt;w:b /&amp;gt;&amp;lt;w:sz w:val="24" /&amp;gt;&amp;lt;/w:rPr&amp;gt;&amp;lt;w:t&amp;gt;3&amp;lt;/w:t&amp;gt;&amp;lt;/w:r&amp;gt;&amp;lt;w:bookmarkEnd w:id="45" /&amp;gt;&amp;lt;w:r&amp;gt;&amp;lt;w:rPr&amp;gt;&amp;lt;w:b /&amp;gt;&amp;lt;w:sz w:val="24" /&amp;gt;&amp;lt;/w:rPr&amp;gt;&amp;lt;w:t&amp;gt;.  Appropriations and allocations.&amp;lt;/w:t&amp;gt;&amp;lt;/w:r&amp;gt;&amp;lt;w:r&amp;gt;&amp;lt;w:t xml:space="preserve"&amp;gt;  The following appropriations and &amp;lt;/w:t&amp;gt;&amp;lt;/w:r&amp;gt;&amp;lt;w:bookmarkStart w:id="46" w:name="_LINE__18_fa935bfe_09ee_42de_a8ca_6ea2f5" /&amp;gt;&amp;lt;w:bookmarkEnd w:id="44" /&amp;gt;&amp;lt;w:r&amp;gt;&amp;lt;w:t&amp;gt;allocations are made.&amp;lt;/w:t&amp;gt;&amp;lt;/w:r&amp;gt;&amp;lt;w:bookmarkEnd w:id="46" /&amp;gt;&amp;lt;/w:p&amp;gt;&amp;lt;w:p w:rsidR="009F1FD8" w:rsidRDefault="009F1FD8" w:rsidP="009F1FD8"&amp;gt;&amp;lt;w:pPr&amp;gt;&amp;lt;w:pStyle w:val="BPSParagraphLeftAlign" /&amp;gt;&amp;lt;w:suppressAutoHyphens /&amp;gt;&amp;lt;w:ind w:left="360" /&amp;gt;&amp;lt;/w:pPr&amp;gt;&amp;lt;w:bookmarkStart w:id="47" w:name="_PAR__7_c4e96980_e422_4629_9736_3828379b" /&amp;gt;&amp;lt;w:bookmarkStart w:id="48" w:name="_LINE__19_2700750c_33e5_411c_8902_32eeef" /&amp;gt;&amp;lt;w:bookmarkEnd w:id="43" /&amp;gt;&amp;lt;w:r&amp;gt;&amp;lt;w:rPr&amp;gt;&amp;lt;w:b /&amp;gt;&amp;lt;/w:rPr&amp;gt;&amp;lt;w:t&amp;gt;HEALTH AND HUMAN SERVICES, DEPARTMENT OF&amp;lt;/w:t&amp;gt;&amp;lt;/w:r&amp;gt;&amp;lt;w:bookmarkEnd w:id="48" /&amp;gt;&amp;lt;/w:p&amp;gt;&amp;lt;w:p w:rsidR="009F1FD8" w:rsidRDefault="009F1FD8" w:rsidP="009F1FD8"&amp;gt;&amp;lt;w:pPr&amp;gt;&amp;lt;w:pStyle w:val="BPSParagraphLeftAlign" /&amp;gt;&amp;lt;w:suppressAutoHyphens /&amp;gt;&amp;lt;w:ind w:left="360" /&amp;gt;&amp;lt;/w:pPr&amp;gt;&amp;lt;w:bookmarkStart w:id="49" w:name="_PAR__8_9bffaec6_990f_4748_b8ba_1bc0ed3b" /&amp;gt;&amp;lt;w:bookmarkStart w:id="50" w:name="_LINE__20_3ce5565f_a284_40a8_a6c2_1410d6" /&amp;gt;&amp;lt;w:bookmarkEnd w:id="47" /&amp;gt;&amp;lt;w:r&amp;gt;&amp;lt;w:rPr&amp;gt;&amp;lt;w:b /&amp;gt;&amp;lt;/w:rPr&amp;gt;&amp;lt;w:t&amp;gt;Child Care Services 0563&amp;lt;/w:t&amp;gt;&amp;lt;/w:r&amp;gt;&amp;lt;w:bookmarkEnd w:id="50" /&amp;gt;&amp;lt;/w:p&amp;gt;&amp;lt;w:p w:rsidR="009F1FD8" w:rsidRDefault="009F1FD8" w:rsidP="009F1FD8"&amp;gt;&amp;lt;w:pPr&amp;gt;&amp;lt;w:ind w:left="360" /&amp;gt;&amp;lt;/w:pPr&amp;gt;&amp;lt;w:bookmarkStart w:id="51" w:name="_PAR__9_190b1070_5763_470d_8fcf_d7f64cc5" /&amp;gt;&amp;lt;w:bookmarkStart w:id="52" w:name="_LINE__21_f7837ba7_ccc9_47ef_8854_8b7e88" /&amp;gt;&amp;lt;w:bookmarkEnd w:id="49" /&amp;gt;&amp;lt;w:r&amp;gt;&amp;lt;w:t&amp;gt;Initiative: Provides ongoing funding for the Child Care Employment Award.&amp;lt;/w:t&amp;gt;&amp;lt;/w:r&amp;gt;&amp;lt;w:bookmarkEnd w:id="52"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w:rsidR="009F1FD8" w:rsidTr="00A268FF"&amp;gt;&amp;lt;w:tc&amp;gt;&amp;lt;w:tcPr&amp;gt;&amp;lt;w:tcW w:w="5069" w:type="dxa" /&amp;gt;&amp;lt;/w:tcPr&amp;gt;&amp;lt;w:p w:rsidR="009F1FD8" w:rsidRDefault="009F1FD8" w:rsidP="00A268FF"&amp;gt;&amp;lt;w:bookmarkStart w:id="53" w:name="_PAR__10_4e7d4dfc_5885_43b7_a50f_a00add2" /&amp;gt;&amp;lt;w:bookmarkStart w:id="54" w:name="_LINE__22_699da3cd_64ad_4b85_96f3_52845c" /&amp;gt;&amp;lt;w:bookmarkEnd w:id="51" /&amp;gt;&amp;lt;w:r&amp;gt;&amp;lt;w:rPr&amp;gt;&amp;lt;w:b /&amp;gt;&amp;lt;/w:rPr&amp;gt;&amp;lt;w:t&amp;gt;GENERAL FUND&amp;lt;/w:t&amp;gt;&amp;lt;/w:r&amp;gt;&amp;lt;w:bookmarkEnd w:id="54" /&amp;gt;&amp;lt;/w:p&amp;gt;&amp;lt;/w:tc&amp;gt;&amp;lt;w:tc&amp;gt;&amp;lt;w:tcPr&amp;gt;&amp;lt;w:tcW w:w="1469" w:type="dxa" /&amp;gt;&amp;lt;/w:tcPr&amp;gt;&amp;lt;w:p w:rsidR="009F1FD8" w:rsidRDefault="009F1FD8" w:rsidP="00A268FF"&amp;gt;&amp;lt;w:pPr&amp;gt;&amp;lt;w:jc w:val="right" /&amp;gt;&amp;lt;/w:pPr&amp;gt;&amp;lt;w:bookmarkStart w:id="55" w:name="_LINE__22_3f9a18f2_8d99_4b73_984f_f703bb" /&amp;gt;&amp;lt;w:r&amp;gt;&amp;lt;w:rPr&amp;gt;&amp;lt;w:b /&amp;gt;&amp;lt;/w:rPr&amp;gt;&amp;lt;w:t&amp;gt;2025-26&amp;lt;/w:t&amp;gt;&amp;lt;/w:r&amp;gt;&amp;lt;w:bookmarkEnd w:id="55" /&amp;gt;&amp;lt;/w:p&amp;gt;&amp;lt;/w:tc&amp;gt;&amp;lt;w:tc&amp;gt;&amp;lt;w:tcPr&amp;gt;&amp;lt;w:tcW w:w="1469" w:type="dxa" /&amp;gt;&amp;lt;/w:tcPr&amp;gt;&amp;lt;w:p w:rsidR="009F1FD8" w:rsidRDefault="009F1FD8" w:rsidP="00A268FF"&amp;gt;&amp;lt;w:pPr&amp;gt;&amp;lt;w:jc w:val="right" /&amp;gt;&amp;lt;/w:pPr&amp;gt;&amp;lt;w:bookmarkStart w:id="56" w:name="_LINE__22_ef286814_6e83_4e8f_af22_49e910" /&amp;gt;&amp;lt;w:r&amp;gt;&amp;lt;w:rPr&amp;gt;&amp;lt;w:b /&amp;gt;&amp;lt;/w:rPr&amp;gt;&amp;lt;w:t&amp;gt;2026-27&amp;lt;/w:t&amp;gt;&amp;lt;/w:r&amp;gt;&amp;lt;w:bookmarkEnd w:id="56" /&amp;gt;&amp;lt;/w:p&amp;gt;&amp;lt;/w:tc&amp;gt;&amp;lt;/w:tr&amp;gt;&amp;lt;w:tr w:rsidR="009F1FD8" w:rsidTr="00A268FF"&amp;gt;&amp;lt;w:tc&amp;gt;&amp;lt;w:tcPr&amp;gt;&amp;lt;w:tcW w:w="5069" w:type="dxa" /&amp;gt;&amp;lt;/w:tcPr&amp;gt;&amp;lt;w:p w:rsidR="009F1FD8" w:rsidRDefault="009F1FD8" w:rsidP="00A268FF"&amp;gt;&amp;lt;w:pPr&amp;gt;&amp;lt;w:ind w:left="180" /&amp;gt;&amp;lt;/w:pPr&amp;gt;&amp;lt;w:bookmarkStart w:id="57" w:name="_LINE__23_336401ec_3204_4a0e_9552_6a8f2d" /&amp;gt;&amp;lt;w:r&amp;gt;&amp;lt;w:t&amp;gt;All Other&amp;lt;/w:t&amp;gt;&amp;lt;/w:r&amp;gt;&amp;lt;w:bookmarkEnd w:id="57" /&amp;gt;&amp;lt;/w:p&amp;gt;&amp;lt;/w:tc&amp;gt;&amp;lt;w:tc&amp;gt;&amp;lt;w:tcPr&amp;gt;&amp;lt;w:tcW w:w="1469" w:type="dxa" /&amp;gt;&amp;lt;/w:tcPr&amp;gt;&amp;lt;w:p w:rsidR="009F1FD8" w:rsidRDefault="009F1FD8" w:rsidP="00A268FF"&amp;gt;&amp;lt;w:pPr&amp;gt;&amp;lt;w:jc w:val="right" /&amp;gt;&amp;lt;/w:pPr&amp;gt;&amp;lt;w:bookmarkStart w:id="58" w:name="_LINE__23_04fd9cc7_ecc0_4cba_878d_8356ca" /&amp;gt;&amp;lt;w:r&amp;gt;&amp;lt;w:t&amp;gt;$0&amp;lt;/w:t&amp;gt;&amp;lt;/w:r&amp;gt;&amp;lt;w:bookmarkEnd w:id="58" /&amp;gt;&amp;lt;/w:p&amp;gt;&amp;lt;/w:tc&amp;gt;&amp;lt;w:tc&amp;gt;&amp;lt;w:tcPr&amp;gt;&amp;lt;w:tcW w:w="1469" w:type="dxa" /&amp;gt;&amp;lt;/w:tcPr&amp;gt;&amp;lt;w:p w:rsidR="009F1FD8" w:rsidRDefault="009F1FD8" w:rsidP="00A268FF"&amp;gt;&amp;lt;w:pPr&amp;gt;&amp;lt;w:jc w:val="right" /&amp;gt;&amp;lt;/w:pPr&amp;gt;&amp;lt;w:bookmarkStart w:id="59" w:name="_LINE__23_bf7225e4_83c4_4e18_a2d2_ec6d7b" /&amp;gt;&amp;lt;w:r&amp;gt;&amp;lt;w:t&amp;gt;$3,000,000&amp;lt;/w:t&amp;gt;&amp;lt;/w:r&amp;gt;&amp;lt;w:bookmarkEnd w:id="59" /&amp;gt;&amp;lt;/w:p&amp;gt;&amp;lt;/w:tc&amp;gt;&amp;lt;/w:tr&amp;gt;&amp;lt;w:tr w:rsidR="009F1FD8" w:rsidTr="00A268FF"&amp;gt;&amp;lt;w:tc&amp;gt;&amp;lt;w:tcPr&amp;gt;&amp;lt;w:tcW w:w="5069" w:type="dxa" /&amp;gt;&amp;lt;/w:tcPr&amp;gt;&amp;lt;w:p w:rsidR="009F1FD8" w:rsidRDefault="009F1FD8" w:rsidP="00A268FF"&amp;gt;&amp;lt;w:bookmarkStart w:id="60" w:name="_LINE__24_2ca9173b_3e88_4a4f_b557_9db6d8" /&amp;gt;&amp;lt;w:r&amp;gt;&amp;lt;w:t xml:space="preserve"&amp;gt; &amp;lt;/w:t&amp;gt;&amp;lt;/w:r&amp;gt;&amp;lt;w:bookmarkEnd w:id="60" /&amp;gt;&amp;lt;/w:p&amp;gt;&amp;lt;/w:tc&amp;gt;&amp;lt;w:tc&amp;gt;&amp;lt;w:tcPr&amp;gt;&amp;lt;w:tcW w:w="1469" w:type="dxa" /&amp;gt;&amp;lt;/w:tcPr&amp;gt;&amp;lt;w:p w:rsidR="009F1FD8" w:rsidRDefault="009F1FD8" w:rsidP="00A268FF"&amp;gt;&amp;lt;w:pPr&amp;gt;&amp;lt;w:jc w:val="right" /&amp;gt;&amp;lt;/w:pPr&amp;gt;&amp;lt;w:bookmarkStart w:id="61" w:name="_LINE__24_55a7020d_94d4_4fe7_80d4_43d4f4" /&amp;gt;&amp;lt;w:r&amp;gt;&amp;lt;w:t&amp;gt;__________&amp;lt;/w:t&amp;gt;&amp;lt;/w:r&amp;gt;&amp;lt;w:bookmarkEnd w:id="61" /&amp;gt;&amp;lt;/w:p&amp;gt;&amp;lt;/w:tc&amp;gt;&amp;lt;w:tc&amp;gt;&amp;lt;w:tcPr&amp;gt;&amp;lt;w:tcW w:w="1469" w:type="dxa" /&amp;gt;&amp;lt;/w:tcPr&amp;gt;&amp;lt;w:p w:rsidR="009F1FD8" w:rsidRDefault="009F1FD8" w:rsidP="00A268FF"&amp;gt;&amp;lt;w:pPr&amp;gt;&amp;lt;w:jc w:val="right" /&amp;gt;&amp;lt;/w:pPr&amp;gt;&amp;lt;w:bookmarkStart w:id="62" w:name="_LINE__24_90f1779d_346b_43db_86fd_d6bcf6" /&amp;gt;&amp;lt;w:r&amp;gt;&amp;lt;w:t&amp;gt;__________&amp;lt;/w:t&amp;gt;&amp;lt;/w:r&amp;gt;&amp;lt;w:bookmarkEnd w:id="62" /&amp;gt;&amp;lt;/w:p&amp;gt;&amp;lt;/w:tc&amp;gt;&amp;lt;/w:tr&amp;gt;&amp;lt;w:tr w:rsidR="009F1FD8" w:rsidTr="00A268FF"&amp;gt;&amp;lt;w:tc&amp;gt;&amp;lt;w:tcPr&amp;gt;&amp;lt;w:tcW w:w="5069" w:type="dxa" /&amp;gt;&amp;lt;/w:tcPr&amp;gt;&amp;lt;w:p w:rsidR="009F1FD8" w:rsidRDefault="009F1FD8" w:rsidP="00A268FF"&amp;gt;&amp;lt;w:bookmarkStart w:id="63" w:name="_LINE__25_65821b7f_2901_42c5_81dc_050dda" /&amp;gt;&amp;lt;w:r&amp;gt;&amp;lt;w:t&amp;gt;GENERAL FUND TOTAL&amp;lt;/w:t&amp;gt;&amp;lt;/w:r&amp;gt;&amp;lt;w:bookmarkEnd w:id="63" /&amp;gt;&amp;lt;/w:p&amp;gt;&amp;lt;/w:tc&amp;gt;&amp;lt;w:tc&amp;gt;&amp;lt;w:tcPr&amp;gt;&amp;lt;w:tcW w:w="1469" w:type="dxa" /&amp;gt;&amp;lt;/w:tcPr&amp;gt;&amp;lt;w:p w:rsidR="009F1FD8" w:rsidRDefault="009F1FD8" w:rsidP="00A268FF"&amp;gt;&amp;lt;w:pPr&amp;gt;&amp;lt;w:jc w:val="right" /&amp;gt;&amp;lt;/w:pPr&amp;gt;&amp;lt;w:bookmarkStart w:id="64" w:name="_LINE__25_2d834391_a1fc_44b2_b352_107a0f" /&amp;gt;&amp;lt;w:r&amp;gt;&amp;lt;w:t&amp;gt;$0&amp;lt;/w:t&amp;gt;&amp;lt;/w:r&amp;gt;&amp;lt;w:bookmarkEnd w:id="64" /&amp;gt;&amp;lt;/w:p&amp;gt;&amp;lt;/w:tc&amp;gt;&amp;lt;w:tc&amp;gt;&amp;lt;w:tcPr&amp;gt;&amp;lt;w:tcW w:w="1469" w:type="dxa" /&amp;gt;&amp;lt;/w:tcPr&amp;gt;&amp;lt;w:p w:rsidR="009F1FD8" w:rsidRDefault="009F1FD8" w:rsidP="00A268FF"&amp;gt;&amp;lt;w:pPr&amp;gt;&amp;lt;w:jc w:val="right" /&amp;gt;&amp;lt;/w:pPr&amp;gt;&amp;lt;w:bookmarkStart w:id="65" w:name="_LINE__25_dfb2e7a5_d7e2_40bf_80c5_dea9e7" /&amp;gt;&amp;lt;w:r&amp;gt;&amp;lt;w:t&amp;gt;$3,000,000&amp;lt;/w:t&amp;gt;&amp;lt;/w:r&amp;gt;&amp;lt;w:bookmarkEnd w:id="65" /&amp;gt;&amp;lt;/w:p&amp;gt;&amp;lt;/w:tc&amp;gt;&amp;lt;/w:tr&amp;gt;&amp;lt;/w:tbl&amp;gt;&amp;lt;w:p w:rsidR="009F1FD8" w:rsidRDefault="009F1FD8" w:rsidP="009F1FD8"&amp;gt;&amp;lt;w:pPr&amp;gt;&amp;lt;w:pStyle w:val="BPSParagraphLeftAlign" /&amp;gt;&amp;lt;w:suppressAutoHyphens /&amp;gt;&amp;lt;w:ind w:left="360" /&amp;gt;&amp;lt;/w:pPr&amp;gt;&amp;lt;w:bookmarkStart w:id="66" w:name="_PAR__11_e1a9ef5c_d288_4424_9d94_9e1864c" /&amp;gt;&amp;lt;w:bookmarkStart w:id="67" w:name="_LINE__26_032010ea_9d40_48c4_895c_9d0ea2" /&amp;gt;&amp;lt;w:bookmarkEnd w:id="53" /&amp;gt;&amp;lt;w:r&amp;gt;&amp;lt;w:rPr&amp;gt;&amp;lt;w:b /&amp;gt;&amp;lt;/w:rPr&amp;gt;&amp;lt;w:t&amp;gt;Child Care Services 0563&amp;lt;/w:t&amp;gt;&amp;lt;/w:r&amp;gt;&amp;lt;w:bookmarkEnd w:id="67" /&amp;gt;&amp;lt;/w:p&amp;gt;&amp;lt;w:p w:rsidR="009F1FD8" w:rsidRDefault="009F1FD8" w:rsidP="009F1FD8"&amp;gt;&amp;lt;w:pPr&amp;gt;&amp;lt;w:ind w:left="360" /&amp;gt;&amp;lt;/w:pPr&amp;gt;&amp;lt;w:bookmarkStart w:id="68" w:name="_PAR__12_ee7b48e6_eea0_4a88_b072_2b203ea" /&amp;gt;&amp;lt;w:bookmarkStart w:id="69" w:name="_LINE__27_f525e4cc_2112_4382_a7bf_80f7eb" /&amp;gt;&amp;lt;w:bookmarkEnd w:id="66" /&amp;gt;&amp;lt;w:r&amp;gt;&amp;lt;w:t xml:space="preserve"&amp;gt;Initiative: Establishes one Social Services Program Specialist II position to administer the &amp;lt;/w:t&amp;gt;&amp;lt;/w:r&amp;gt;&amp;lt;w:bookmarkStart w:id="70" w:name="_LINE__28_a7b529a6_7f68_4373_a2a4_3cf874" /&amp;gt;&amp;lt;w:bookmarkEnd w:id="69" /&amp;gt;&amp;lt;w:r&amp;gt;&amp;lt;w:t&amp;gt;Child Care Employment Award and provides funding for related All Other costs.&amp;lt;/w:t&amp;gt;&amp;lt;/w:r&amp;gt;&amp;lt;w:bookmarkEnd w:id="70"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w:rsidR="009F1FD8" w:rsidTr="00A268FF"&amp;gt;&amp;lt;w:tc&amp;gt;&amp;lt;w:tcPr&amp;gt;&amp;lt;w:tcW w:w="5069" w:type="dxa" /&amp;gt;&amp;lt;/w:tcPr&amp;gt;&amp;lt;w:p w:rsidR="009F1FD8" w:rsidRDefault="009F1FD8" w:rsidP="00A268FF"&amp;gt;&amp;lt;w:bookmarkStart w:id="71" w:name="_PAR__13_049945c9_1f99_4de9_978e_f907706" /&amp;gt;&amp;lt;w:bookmarkStart w:id="72" w:name="_LINE__29_beb72c84_afee_467e_985f_82b22a" /&amp;gt;&amp;lt;w:bookmarkEnd w:id="68" /&amp;gt;&amp;lt;w:r&amp;gt;&amp;lt;w:rPr&amp;gt;&amp;lt;w:b /&amp;gt;&amp;lt;/w:rPr&amp;gt;&amp;lt;w:t&amp;gt;GENERAL FUND&amp;lt;/w:t&amp;gt;&amp;lt;/w:r&amp;gt;&amp;lt;w:bookmarkEnd w:id="72" /&amp;gt;&amp;lt;/w:p&amp;gt;&amp;lt;/w:tc&amp;gt;&amp;lt;w:tc&amp;gt;&amp;lt;w:tcPr&amp;gt;&amp;lt;w:tcW w:w="1469" w:type="dxa" /&amp;gt;&amp;lt;/w:tcPr&amp;gt;&amp;lt;w:p w:rsidR="009F1FD8" w:rsidRDefault="009F1FD8" w:rsidP="00A268FF"&amp;gt;&amp;lt;w:pPr&amp;gt;&amp;lt;w:jc w:val="right" /&amp;gt;&amp;lt;/w:pPr&amp;gt;&amp;lt;w:bookmarkStart w:id="73" w:name="_LINE__29_ede821d1_1a2a_4ae5_b2a2_28f06e" /&amp;gt;&amp;lt;w:r&amp;gt;&amp;lt;w:rPr&amp;gt;&amp;lt;w:b /&amp;gt;&amp;lt;/w:rPr&amp;gt;&amp;lt;w:t&amp;gt;2025-26&amp;lt;/w:t&amp;gt;&amp;lt;/w:r&amp;gt;&amp;lt;w:bookmarkEnd w:id="73" /&amp;gt;&amp;lt;/w:p&amp;gt;&amp;lt;/w:tc&amp;gt;&amp;lt;w:tc&amp;gt;&amp;lt;w:tcPr&amp;gt;&amp;lt;w:tcW w:w="1469" w:type="dxa" /&amp;gt;&amp;lt;/w:tcPr&amp;gt;&amp;lt;w:p w:rsidR="009F1FD8" w:rsidRDefault="009F1FD8" w:rsidP="00A268FF"&amp;gt;&amp;lt;w:pPr&amp;gt;&amp;lt;w:jc w:val="right" /&amp;gt;&amp;lt;/w:pPr&amp;gt;&amp;lt;w:bookmarkStart w:id="74" w:name="_LINE__29_80107145_7721_4cd7_abb0_575d19" /&amp;gt;&amp;lt;w:r&amp;gt;&amp;lt;w:rPr&amp;gt;&amp;lt;w:b /&amp;gt;&amp;lt;/w:rPr&amp;gt;&amp;lt;w:t&amp;gt;2026-27&amp;lt;/w:t&amp;gt;&amp;lt;/w:r&amp;gt;&amp;lt;w:bookmarkEnd w:id="74" /&amp;gt;&amp;lt;/w:p&amp;gt;&amp;lt;/w:tc&amp;gt;&amp;lt;/w:tr&amp;gt;&amp;lt;w:tr w:rsidR="009F1FD8" w:rsidTr="00A268FF"&amp;gt;&amp;lt;w:tc&amp;gt;&amp;lt;w:tcPr&amp;gt;&amp;lt;w:tcW w:w="5069" w:type="dxa" /&amp;gt;&amp;lt;/w:tcPr&amp;gt;&amp;lt;w:p w:rsidR="009F1FD8" w:rsidRDefault="009F1FD8" w:rsidP="00A268FF"&amp;gt;&amp;lt;w:pPr&amp;gt;&amp;lt;w:ind w:left="180" /&amp;gt;&amp;lt;/w:pPr&amp;gt;&amp;lt;w:bookmarkStart w:id="75" w:name="_LINE__30_f5126bf1_17ee_45e7_92b3_b72c29" /&amp;gt;&amp;lt;w:r&amp;gt;&amp;lt;w:t&amp;gt;POSITIONS - LEGISLATIVE COUNT&amp;lt;/w:t&amp;gt;&amp;lt;/w:r&amp;gt;&amp;lt;w:bookmarkEnd w:id="75" /&amp;gt;&amp;lt;/w:p&amp;gt;&amp;lt;/w:tc&amp;gt;&amp;lt;w:tc&amp;gt;&amp;lt;w:tcPr&amp;gt;&amp;lt;w:tcW w:w="1469" w:type="dxa" /&amp;gt;&amp;lt;/w:tcPr&amp;gt;&amp;lt;w:p w:rsidR="009F1FD8" w:rsidRDefault="009F1FD8" w:rsidP="00A268FF"&amp;gt;&amp;lt;w:pPr&amp;gt;&amp;lt;w:jc w:val="right" /&amp;gt;&amp;lt;/w:pPr&amp;gt;&amp;lt;w:bookmarkStart w:id="76" w:name="_LINE__30_7b6b5e2a_1399_4692_8b6e_043174" /&amp;gt;&amp;lt;w:r&amp;gt;&amp;lt;w:t&amp;gt;0.000&amp;lt;/w:t&amp;gt;&amp;lt;/w:r&amp;gt;&amp;lt;w:bookmarkEnd w:id="76" /&amp;gt;&amp;lt;/w:p&amp;gt;&amp;lt;/w:tc&amp;gt;&amp;lt;w:tc&amp;gt;&amp;lt;w:tcPr&amp;gt;&amp;lt;w:tcW w:w="1469" w:type="dxa" /&amp;gt;&amp;lt;/w:tcPr&amp;gt;&amp;lt;w:p w:rsidR="009F1FD8" w:rsidRDefault="009F1FD8" w:rsidP="00A268FF"&amp;gt;&amp;lt;w:pPr&amp;gt;&amp;lt;w:jc w:val="right" /&amp;gt;&amp;lt;/w:pPr&amp;gt;&amp;lt;w:bookmarkStart w:id="77" w:name="_LINE__30_834ab533_72ff_4375_9274_a5cdbb" /&amp;gt;&amp;lt;w:r&amp;gt;&amp;lt;w:t&amp;gt;1.000&amp;lt;/w:t&amp;gt;&amp;lt;/w:r&amp;gt;&amp;lt;w:bookmarkEnd w:id="77" /&amp;gt;&amp;lt;/w:p&amp;gt;&amp;lt;/w:tc&amp;gt;&amp;lt;/w:tr&amp;gt;&amp;lt;w:tr w:rsidR="009F1FD8" w:rsidTr="00A268FF"&amp;gt;&amp;lt;w:tc&amp;gt;&amp;lt;w:tcPr&amp;gt;&amp;lt;w:tcW w:w="5069" w:type="dxa" /&amp;gt;&amp;lt;/w:tcPr&amp;gt;&amp;lt;w:p w:rsidR="009F1FD8" w:rsidRDefault="009F1FD8" w:rsidP="00A268FF"&amp;gt;&amp;lt;w:pPr&amp;gt;&amp;lt;w:ind w:left="180" /&amp;gt;&amp;lt;/w:pPr&amp;gt;&amp;lt;w:bookmarkStart w:id="78" w:name="_LINE__31_f55d205b_83d2_4ea1_9ab6_706069" /&amp;gt;&amp;lt;w:r&amp;gt;&amp;lt;w:t&amp;gt;Personal Services&amp;lt;/w:t&amp;gt;&amp;lt;/w:r&amp;gt;&amp;lt;w:bookmarkEnd w:id="78" /&amp;gt;&amp;lt;/w:p&amp;gt;&amp;lt;/w:tc&amp;gt;&amp;lt;w:tc&amp;gt;&amp;lt;w:tcPr&amp;gt;&amp;lt;w:tcW w:w="1469" w:type="dxa" /&amp;gt;&amp;lt;/w:tcPr&amp;gt;&amp;lt;w:p w:rsidR="009F1FD8" w:rsidRDefault="009F1FD8" w:rsidP="00A268FF"&amp;gt;&amp;lt;w:pPr&amp;gt;&amp;lt;w:jc w:val="right" /&amp;gt;&amp;lt;/w:pPr&amp;gt;&amp;lt;w:bookmarkStart w:id="79" w:name="_LINE__31_0316ed0a_b866_4488_a75b_8c3fec" /&amp;gt;&amp;lt;w:r&amp;gt;&amp;lt;w:t&amp;gt;$0&amp;lt;/w:t&amp;gt;&amp;lt;/w:r&amp;gt;&amp;lt;w:bookmarkEnd w:id="79" /&amp;gt;&amp;lt;/w:p&amp;gt;&amp;lt;/w:tc&amp;gt;&amp;lt;w:tc&amp;gt;&amp;lt;w:tcPr&amp;gt;&amp;lt;w:tcW w:w="1469" w:type="dxa" /&amp;gt;&amp;lt;/w:tcPr&amp;gt;&amp;lt;w:p w:rsidR="009F1FD8" w:rsidRDefault="009F1FD8" w:rsidP="00A268FF"&amp;gt;&amp;lt;w:pPr&amp;gt;&amp;lt;w:jc w:val="right" /&amp;gt;&amp;lt;/w:pPr&amp;gt;&amp;lt;w:bookmarkStart w:id="80" w:name="_LINE__31_66c00244_11b7_4d43_9bca_badc17" /&amp;gt;&amp;lt;w:r&amp;gt;&amp;lt;w:t&amp;gt;$119,041&amp;lt;/w:t&amp;gt;&amp;lt;/w:r&amp;gt;&amp;lt;w:bookmarkEnd w:id="80" /&amp;gt;&amp;lt;/w:p&amp;gt;&amp;lt;/w:tc&amp;gt;&amp;lt;/w:tr&amp;gt;&amp;lt;w:tr w:rsidR="009F1FD8" w:rsidTr="00A268FF"&amp;gt;&amp;lt;w:tc&amp;gt;&amp;lt;w:tcPr&amp;gt;&amp;lt;w:tcW w:w="5069" w:type="dxa" /&amp;gt;&amp;lt;/w:tcPr&amp;gt;&amp;lt;w:p w:rsidR="009F1FD8" w:rsidRDefault="009F1FD8" w:rsidP="00A268FF"&amp;gt;&amp;lt;w:pPr&amp;gt;&amp;lt;w:ind w:left="180" /&amp;gt;&amp;lt;/w:pPr&amp;gt;&amp;lt;w:bookmarkStart w:id="81" w:name="_LINE__32_0091e899_7c0f_46e9_9c71_30cf0e" /&amp;gt;&amp;lt;w:r&amp;gt;&amp;lt;w:t&amp;gt;All Other&amp;lt;/w:t&amp;gt;&amp;lt;/w:r&amp;gt;&amp;lt;w:bookmarkEnd w:id="81" /&amp;gt;&amp;lt;/w:p&amp;gt;&amp;lt;/w:tc&amp;gt;&amp;lt;w:tc&amp;gt;&amp;lt;w:tcPr&amp;gt;&amp;lt;w:tcW w:w="1469" w:type="dxa" /&amp;gt;&amp;lt;/w:tcPr&amp;gt;&amp;lt;w:p w:rsidR="009F1FD8" w:rsidRDefault="009F1FD8" w:rsidP="00A268FF"&amp;gt;&amp;lt;w:pPr&amp;gt;&amp;lt;w:jc w:val="right" /&amp;gt;&amp;lt;/w:pPr&amp;gt;&amp;lt;w:bookmarkStart w:id="82" w:name="_LINE__32_4631ba57_6fdf_4665_aa53_b6efe7" /&amp;gt;&amp;lt;w:r&amp;gt;&amp;lt;w:t&amp;gt;$0&amp;lt;/w:t&amp;gt;&amp;lt;/w:r&amp;gt;&amp;lt;w:bookmarkEnd w:id="82" /&amp;gt;&amp;lt;/w:p&amp;gt;&amp;lt;/w:tc&amp;gt;&amp;lt;w:tc&amp;gt;&amp;lt;w:tcPr&amp;gt;&amp;lt;w:tcW w:w="1469" w:type="dxa" /&amp;gt;&amp;lt;/w:tcPr&amp;gt;&amp;lt;w:p w:rsidR="009F1FD8" w:rsidRDefault="009F1FD8" w:rsidP="00A268FF"&amp;gt;&amp;lt;w:pPr&amp;gt;&amp;lt;w:jc w:val="right" /&amp;gt;&amp;lt;/w:pPr&amp;gt;&amp;lt;w:bookmarkStart w:id="83" w:name="_LINE__32_a9dbfaf7_1cfe_4d4c_a8d3_3109d5" /&amp;gt;&amp;lt;w:r&amp;gt;&amp;lt;w:t&amp;gt;$7,256&amp;lt;/w:t&amp;gt;&amp;lt;/w:r&amp;gt;&amp;lt;w:bookmarkEnd w:id="83" /&amp;gt;&amp;lt;/w:p&amp;gt;&amp;lt;/w:tc&amp;gt;&amp;lt;/w:tr&amp;gt;&amp;lt;w:tr w:rsidR="009F1FD8" w:rsidTr="00A268FF"&amp;gt;&amp;lt;w:tc&amp;gt;&amp;lt;w:tcPr&amp;gt;&amp;lt;w:tcW w:w="5069" w:type="dxa" /&amp;gt;&amp;lt;/w:tcPr&amp;gt;&amp;lt;w:p w:rsidR="009F1FD8" w:rsidRDefault="009F1FD8" w:rsidP="00A268FF"&amp;gt;&amp;lt;w:bookmarkStart w:id="84" w:name="_LINE__33_941ab694_b739_4db8_97dc_1b1f01" /&amp;gt;&amp;lt;w:r&amp;gt;&amp;lt;w:t xml:space="preserve"&amp;gt; &amp;lt;/w:t&amp;gt;&amp;lt;/w:r&amp;gt;&amp;lt;w:bookmarkEnd w:id="84" /&amp;gt;&amp;lt;/w:p&amp;gt;&amp;lt;/w:tc&amp;gt;&amp;lt;w:tc&amp;gt;&amp;lt;w:tcPr&amp;gt;&amp;lt;w:tcW w:w="1469" w:type="dxa" /&amp;gt;&amp;lt;/w:tcPr&amp;gt;&amp;lt;w:p w:rsidR="009F1FD8" w:rsidRDefault="009F1FD8" w:rsidP="00A268FF"&amp;gt;&amp;lt;w:pPr&amp;gt;&amp;lt;w:jc w:val="right" /&amp;gt;&amp;lt;/w:pPr&amp;gt;&amp;lt;w:bookmarkStart w:id="85" w:name="_LINE__33_cd18c141_c4c0_49a3_abd4_68bd4d" /&amp;gt;&amp;lt;w:r&amp;gt;&amp;lt;w:t&amp;gt;__________&amp;lt;/w:t&amp;gt;&amp;lt;/w:r&amp;gt;&amp;lt;w:bookmarkEnd w:id="85" /&amp;gt;&amp;lt;/w:p&amp;gt;&amp;lt;/w:tc&amp;gt;&amp;lt;w:tc&amp;gt;&amp;lt;w:tcPr&amp;gt;&amp;lt;w:tcW w:w="1469" w:type="dxa" /&amp;gt;&amp;lt;/w:tcPr&amp;gt;&amp;lt;w:p w:rsidR="009F1FD8" w:rsidRDefault="009F1FD8" w:rsidP="00A268FF"&amp;gt;&amp;lt;w:pPr&amp;gt;&amp;lt;w:jc w:val="right" /&amp;gt;&amp;lt;/w:pPr&amp;gt;&amp;lt;w:bookmarkStart w:id="86" w:name="_LINE__33_30ff18e7_ed03_44e8_bb8c_e9ebd6" /&amp;gt;&amp;lt;w:r&amp;gt;&amp;lt;w:t&amp;gt;__________&amp;lt;/w:t&amp;gt;&amp;lt;/w:r&amp;gt;&amp;lt;w:bookmarkEnd w:id="86" /&amp;gt;&amp;lt;/w:p&amp;gt;&amp;lt;/w:tc&amp;gt;&amp;lt;/w:tr&amp;gt;&amp;lt;w:tr w:rsidR="009F1FD8" w:rsidTr="00A268FF"&amp;gt;&amp;lt;w:tc&amp;gt;&amp;lt;w:tcPr&amp;gt;&amp;lt;w:tcW w:w="5069" w:type="dxa" /&amp;gt;&amp;lt;/w:tcPr&amp;gt;&amp;lt;w:p w:rsidR="009F1FD8" w:rsidRDefault="009F1FD8" w:rsidP="00A268FF"&amp;gt;&amp;lt;w:bookmarkStart w:id="87" w:name="_LINE__34_cb6bc82d_651b_489e_a8e4_ef1220" /&amp;gt;&amp;lt;w:r&amp;gt;&amp;lt;w:t&amp;gt;GENERAL FUND TOTAL&amp;lt;/w:t&amp;gt;&amp;lt;/w:r&amp;gt;&amp;lt;w:bookmarkEnd w:id="87" /&amp;gt;&amp;lt;/w:p&amp;gt;&amp;lt;/w:tc&amp;gt;&amp;lt;w:tc&amp;gt;&amp;lt;w:tcPr&amp;gt;&amp;lt;w:tcW w:w="1469" w:type="dxa" /&amp;gt;&amp;lt;/w:tcPr&amp;gt;&amp;lt;w:p w:rsidR="009F1FD8" w:rsidRDefault="009F1FD8" w:rsidP="00A268FF"&amp;gt;&amp;lt;w:pPr&amp;gt;&amp;lt;w:jc w:val="right" /&amp;gt;&amp;lt;/w:pPr&amp;gt;&amp;lt;w:bookmarkStart w:id="88" w:name="_LINE__34_bcef27aa_3d66_4d15_a0fb_eb824f" /&amp;gt;&amp;lt;w:r&amp;gt;&amp;lt;w:t&amp;gt;$0&amp;lt;/w:t&amp;gt;&amp;lt;/w:r&amp;gt;&amp;lt;w:bookmarkEnd w:id="88" /&amp;gt;&amp;lt;/w:p&amp;gt;&amp;lt;/w:tc&amp;gt;&amp;lt;w:tc&amp;gt;&amp;lt;w:tcPr&amp;gt;&amp;lt;w:tcW w:w="1469" w:type="dxa" /&amp;gt;&amp;lt;/w:tcPr&amp;gt;&amp;lt;w:p w:rsidR="009F1FD8" w:rsidRDefault="009F1FD8" w:rsidP="00A268FF"&amp;gt;&amp;lt;w:pPr&amp;gt;&amp;lt;w:jc w:val="right" /&amp;gt;&amp;lt;/w:pPr&amp;gt;&amp;lt;w:bookmarkStart w:id="89" w:name="_LINE__34_bfdc7117_e364_42b1_9135_dedce9" /&amp;gt;&amp;lt;w:r&amp;gt;&amp;lt;w:t&amp;gt;$126,297&amp;lt;/w:t&amp;gt;&amp;lt;/w:r&amp;gt;&amp;lt;w:bookmarkEnd w:id="89" /&amp;gt;&amp;lt;/w:p&amp;gt;&amp;lt;/w:tc&amp;gt;&amp;lt;/w:tr&amp;gt;&amp;lt;/w:tbl&amp;gt;&amp;lt;w:p w:rsidR="009F1FD8" w:rsidRDefault="009F1FD8" w:rsidP="009F1FD8"&amp;gt;&amp;lt;w:pPr&amp;gt;&amp;lt;w:ind w:left="360" /&amp;gt;&amp;lt;/w:pPr&amp;gt;&amp;lt;w:bookmarkStart w:id="90" w:name="_PAR__14_2593b29c_fa6c_4f19_8750_3fd7a28" /&amp;gt;&amp;lt;w:bookmarkStart w:id="91" w:name="_LINE__35_01064858_79be_4493_bc39_932ee5" /&amp;gt;&amp;lt;w:bookmarkEnd w:id="71" /&amp;gt;&amp;lt;w:r&amp;gt;&amp;lt;w:t xml:space="preserve"&amp;gt; &amp;lt;/w:t&amp;gt;&amp;lt;/w:r&amp;gt;&amp;lt;w:bookmarkEnd w:id="91"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w:rsidR="009F1FD8" w:rsidTr="00A268FF"&amp;gt;&amp;lt;w:tc&amp;gt;&amp;lt;w:tcPr&amp;gt;&amp;lt;w:tcW w:w="5069" w:type="dxa" /&amp;gt;&amp;lt;/w:tcPr&amp;gt;&amp;lt;w:p w:rsidR="009F1FD8" w:rsidRDefault="009F1FD8" w:rsidP="00A268FF"&amp;gt;&amp;lt;w:bookmarkStart w:id="92" w:name="_PAR__15_b7d5d43b_196f_4819_a0cc_86d15ae" /&amp;gt;&amp;lt;w:bookmarkStart w:id="93" w:name="_LINE__36_e5fe43f8_cbd0_4670_a80a_92f5fa" /&amp;gt;&amp;lt;w:bookmarkEnd w:id="90" /&amp;gt;&amp;lt;w:r&amp;gt;&amp;lt;w:rPr&amp;gt;&amp;lt;w:b /&amp;gt;&amp;lt;/w:rPr&amp;gt;&amp;lt;w:t&amp;gt;HEALTH AND HUMAN SERVICES,&amp;lt;/w:t&amp;gt;&amp;lt;/w:r&amp;gt;&amp;lt;w:bookmarkEnd w:id="93" /&amp;gt;&amp;lt;w:r&amp;gt;&amp;lt;w:rPr&amp;gt;&amp;lt;w:b /&amp;gt;&amp;lt;/w:rPr&amp;gt;&amp;lt;w:t xml:space="preserve"&amp;gt; &amp;lt;/w:t&amp;gt;&amp;lt;/w:r&amp;gt;&amp;lt;w:bookmarkStart w:id="94" w:name="_LINE__37_9cf63d19_26dc_4312_a431_21df11" /&amp;gt;&amp;lt;w:r&amp;gt;&amp;lt;w:rPr&amp;gt;&amp;lt;w:b /&amp;gt;&amp;lt;/w:rPr&amp;gt;&amp;lt;w:t&amp;gt;DEPARTMENT OF&amp;lt;/w:t&amp;gt;&amp;lt;/w:r&amp;gt;&amp;lt;w:bookmarkEnd w:id="94" /&amp;gt;&amp;lt;/w:p&amp;gt;&amp;lt;/w:tc&amp;gt;&amp;lt;w:tc&amp;gt;&amp;lt;w:tcPr&amp;gt;&amp;lt;w:tcW w:w="1469" w:type="dxa" /&amp;gt;&amp;lt;/w:tcPr&amp;gt;&amp;lt;w:p w:rsidR="009F1FD8" w:rsidRDefault="009F1FD8" w:rsidP="00A268FF"&amp;gt;&amp;lt;w:bookmarkStart w:id="95" w:name="_LINE__36_c7fa3467_fe94_419e_8de7_46cc43" /&amp;gt;&amp;lt;w:r&amp;gt;&amp;lt;w:t xml:space="preserve"&amp;gt; &amp;lt;/w:t&amp;gt;&amp;lt;/w:r&amp;gt;&amp;lt;w:bookmarkEnd w:id="95" /&amp;gt;&amp;lt;/w:p&amp;gt;&amp;lt;/w:tc&amp;gt;&amp;lt;w:tc&amp;gt;&amp;lt;w:tcPr&amp;gt;&amp;lt;w:tcW w:w="1469" w:type="dxa" /&amp;gt;&amp;lt;/w:tcPr&amp;gt;&amp;lt;w:p w:rsidR="009F1FD8" w:rsidRDefault="009F1FD8" w:rsidP="00A268FF"&amp;gt;&amp;lt;w:bookmarkStart w:id="96" w:name="_LINE__36_f6268ce4_9fa4_4b69_85ba_15f4b4" /&amp;gt;&amp;lt;w:r&amp;gt;&amp;lt;w:t xml:space="preserve"&amp;gt; &amp;lt;/w:t&amp;gt;&amp;lt;/w:r&amp;gt;&amp;lt;w:bookmarkEnd w:id="96" /&amp;gt;&amp;lt;/w:p&amp;gt;&amp;lt;/w:tc&amp;gt;&amp;lt;/w:tr&amp;gt;&amp;lt;w:tr w:rsidR="009F1FD8" w:rsidTr="00A268FF"&amp;gt;&amp;lt;w:tc&amp;gt;&amp;lt;w:tcPr&amp;gt;&amp;lt;w:tcW w:w="5069" w:type="dxa" /&amp;gt;&amp;lt;/w:tcPr&amp;gt;&amp;lt;w:p w:rsidR="009F1FD8" w:rsidRDefault="009F1FD8" w:rsidP="00A268FF"&amp;gt;&amp;lt;w:bookmarkStart w:id="97" w:name="_LINE__38_08cf438b_1c1d_4322_a20e_2d1252" /&amp;gt;&amp;lt;w:r&amp;gt;&amp;lt;w:rPr&amp;gt;&amp;lt;w:b /&amp;gt;&amp;lt;/w:rPr&amp;gt;&amp;lt;w:t&amp;gt;DEPARTMENT TOTALS&amp;lt;/w:t&amp;gt;&amp;lt;/w:r&amp;gt;&amp;lt;w:bookmarkEnd w:id="97" /&amp;gt;&amp;lt;/w:p&amp;gt;&amp;lt;/w:tc&amp;gt;&amp;lt;w:tc&amp;gt;&amp;lt;w:tcPr&amp;gt;&amp;lt;w:tcW w:w="1469" w:type="dxa" /&amp;gt;&amp;lt;/w:tcPr&amp;gt;&amp;lt;w:p w:rsidR="009F1FD8" w:rsidRDefault="009F1FD8" w:rsidP="00A268FF"&amp;gt;&amp;lt;w:pPr&amp;gt;&amp;lt;w:jc w:val="right" /&amp;gt;&amp;lt;/w:pPr&amp;gt;&amp;lt;w:bookmarkStart w:id="98" w:name="_LINE__38_5b5bee9b_4a13_4570_8be6_78f4a0" /&amp;gt;&amp;lt;w:r&amp;gt;&amp;lt;w:rPr&amp;gt;&amp;lt;w:b /&amp;gt;&amp;lt;/w:rPr&amp;gt;&amp;lt;w:t&amp;gt;2025-26&amp;lt;/w:t&amp;gt;&amp;lt;/w:r&amp;gt;&amp;lt;w:bookmarkEnd w:id="98" /&amp;gt;&amp;lt;/w:p&amp;gt;&amp;lt;/w:tc&amp;gt;&amp;lt;w:tc&amp;gt;&amp;lt;w:tcPr&amp;gt;&amp;lt;w:tcW w:w="1469" w:type="dxa" /&amp;gt;&amp;lt;/w:tcPr&amp;gt;&amp;lt;w:p w:rsidR="009F1FD8" w:rsidRDefault="009F1FD8" w:rsidP="00A268FF"&amp;gt;&amp;lt;w:pPr&amp;gt;&amp;lt;w:jc w:val="right" /&amp;gt;&amp;lt;/w:pPr&amp;gt;&amp;lt;w:bookmarkStart w:id="99" w:name="_LINE__38_3e10788e_7b6a_4ff6_9a28_ea3a00" /&amp;gt;&amp;lt;w:r&amp;gt;&amp;lt;w:rPr&amp;gt;&amp;lt;w:b /&amp;gt;&amp;lt;/w:rPr&amp;gt;&amp;lt;w:t&amp;gt;2026-27&amp;lt;/w:t&amp;gt;&amp;lt;/w:r&amp;gt;&amp;lt;w:bookmarkEnd w:id="99" /&amp;gt;&amp;lt;/w:p&amp;gt;&amp;lt;/w:tc&amp;gt;&amp;lt;/w:tr&amp;gt;&amp;lt;w:tr w:rsidR="009F1FD8" w:rsidTr="00A268FF"&amp;gt;&amp;lt;w:tc&amp;gt;&amp;lt;w:tcPr&amp;gt;&amp;lt;w:tcW w:w="5069" w:type="dxa" /&amp;gt;&amp;lt;/w:tcPr&amp;gt;&amp;lt;w:p w:rsidR="009F1FD8" w:rsidRDefault="009F1FD8" w:rsidP="00A268FF"&amp;gt;&amp;lt;w:bookmarkStart w:id="100" w:name="_LINE__39_7adf7fe9_2f7e_40d7_9404_e3774b" /&amp;gt;&amp;lt;w:r&amp;gt;&amp;lt;w:t xml:space="preserve"&amp;gt; &amp;lt;/w:t&amp;gt;&amp;lt;/w:r&amp;gt;&amp;lt;w:bookmarkEnd w:id="100" /&amp;gt;&amp;lt;/w:p&amp;gt;&amp;lt;/w:tc&amp;gt;&amp;lt;w:tc&amp;gt;&amp;lt;w:tcPr&amp;gt;&amp;lt;w:tcW w:w="1469" w:type="dxa" /&amp;gt;&amp;lt;/w:tcPr&amp;gt;&amp;lt;w:p w:rsidR="009F1FD8" w:rsidRDefault="009F1FD8" w:rsidP="00A268FF"&amp;gt;&amp;lt;w:bookmarkStart w:id="101" w:name="_LINE__39_aaa22b59_3529_4eba_8e53_d7f460" /&amp;gt;&amp;lt;w:r&amp;gt;&amp;lt;w:t xml:space="preserve"&amp;gt; &amp;lt;/w:t&amp;gt;&amp;lt;/w:r&amp;gt;&amp;lt;w:bookmarkEnd w:id="101" /&amp;gt;&amp;lt;/w:p&amp;gt;&amp;lt;/w:tc&amp;gt;&amp;lt;w:tc&amp;gt;&amp;lt;w:tcPr&amp;gt;&amp;lt;w:tcW w:w="1469" w:type="dxa" /&amp;gt;&amp;lt;/w:tcPr&amp;gt;&amp;lt;w:p w:rsidR="009F1FD8" w:rsidRDefault="009F1FD8" w:rsidP="00A268FF"&amp;gt;&amp;lt;w:bookmarkStart w:id="102" w:name="_LINE__39_34d74f28_4606_47cf_9ff0_ee057d" /&amp;gt;&amp;lt;w:r&amp;gt;&amp;lt;w:t xml:space="preserve"&amp;gt; &amp;lt;/w:t&amp;gt;&amp;lt;/w:r&amp;gt;&amp;lt;w:bookmarkEnd w:id="102" /&amp;gt;&amp;lt;/w:p&amp;gt;&amp;lt;/w:tc&amp;gt;&amp;lt;/w:tr&amp;gt;&amp;lt;w:tr w:rsidR="009F1FD8" w:rsidTr="00A268FF"&amp;gt;&amp;lt;w:tc&amp;gt;&amp;lt;w:tcPr&amp;gt;&amp;lt;w:tcW w:w="5069" w:type="dxa" /&amp;gt;&amp;lt;/w:tcPr&amp;gt;&amp;lt;w:p w:rsidR="009F1FD8" w:rsidRDefault="009F1FD8" w:rsidP="00A268FF"&amp;gt;&amp;lt;w:pPr&amp;gt;&amp;lt;w:ind w:left="180" /&amp;gt;&amp;lt;/w:pPr&amp;gt;&amp;lt;w:bookmarkStart w:id="103" w:name="_LINE__40_93edd185_d4d1_417e_a50b_e8624e" /&amp;gt;&amp;lt;w:r&amp;gt;&amp;lt;w:rPr&amp;gt;&amp;lt;w:b /&amp;gt;&amp;lt;/w:rPr&amp;gt;&amp;lt;w:t&amp;gt;GENERAL FUND&amp;lt;/w:t&amp;gt;&amp;lt;/w:r&amp;gt;&amp;lt;w:bookmarkEnd w:id="103" /&amp;gt;&amp;lt;/w:p&amp;gt;&amp;lt;/w:tc&amp;gt;&amp;lt;w:tc&amp;gt;&amp;lt;w:tcPr&amp;gt;&amp;lt;w:tcW w:w="1469" w:type="dxa" /&amp;gt;&amp;lt;/w:tcPr&amp;gt;&amp;lt;w:p w:rsidR="009F1FD8" w:rsidRDefault="009F1FD8" w:rsidP="00A268FF"&amp;gt;&amp;lt;w:pPr&amp;gt;&amp;lt;w:jc w:val="right" /&amp;gt;&amp;lt;/w:pPr&amp;gt;&amp;lt;w:bookmarkStart w:id="104" w:name="_LINE__40_195d9582_5e75_4129_b671_b9a01b" /&amp;gt;&amp;lt;w:r&amp;gt;&amp;lt;w:rPr&amp;gt;&amp;lt;w:b /&amp;gt;&amp;lt;/w:rPr&amp;gt;&amp;lt;w:t&amp;gt;$0&amp;lt;/w:t&amp;gt;&amp;lt;/w:r&amp;gt;&amp;lt;w:bookmarkEnd w:id="104" /&amp;gt;&amp;lt;/w:p&amp;gt;&amp;lt;/w:tc&amp;gt;&amp;lt;w:tc&amp;gt;&amp;lt;w:tcPr&amp;gt;&amp;lt;w:tcW w:w="1469" w:type="dxa" /&amp;gt;&amp;lt;/w:tcPr&amp;gt;&amp;lt;w:p w:rsidR="009F1FD8" w:rsidRDefault="009F1FD8" w:rsidP="00A268FF"&amp;gt;&amp;lt;w:pPr&amp;gt;&amp;lt;w:jc w:val="right" /&amp;gt;&amp;lt;/w:pPr&amp;gt;&amp;lt;w:bookmarkStart w:id="105" w:name="_LINE__40_74dfa6e8_72d4_4b80_87e8_ecccde" /&amp;gt;&amp;lt;w:r&amp;gt;&amp;lt;w:rPr&amp;gt;&amp;lt;w:b /&amp;gt;&amp;lt;/w:rPr&amp;gt;&amp;lt;w:t&amp;gt;$3,126,297&amp;lt;/w:t&amp;gt;&amp;lt;/w:r&amp;gt;&amp;lt;w:bookmarkEnd w:id="105" /&amp;gt;&amp;lt;/w:p&amp;gt;&amp;lt;/w:tc&amp;gt;&amp;lt;/w:tr&amp;gt;&amp;lt;w:tr w:rsidR="009F1FD8" w:rsidTr="00A268FF"&amp;gt;&amp;lt;w:tc&amp;gt;&amp;lt;w:tcPr&amp;gt;&amp;lt;w:tcW w:w="5069" w:type="dxa" /&amp;gt;&amp;lt;/w:tcPr&amp;gt;&amp;lt;w:p w:rsidR="009F1FD8" w:rsidRDefault="009F1FD8" w:rsidP="00A268FF"&amp;gt;&amp;lt;w:bookmarkStart w:id="106" w:name="_LINE__41_756c3511_e23d_4a92_a2aa_c91bbf" /&amp;gt;&amp;lt;w:r&amp;gt;&amp;lt;w:t xml:space="preserve"&amp;gt; &amp;lt;/w:t&amp;gt;&amp;lt;/w:r&amp;gt;&amp;lt;w:bookmarkEnd w:id="106" /&amp;gt;&amp;lt;/w:p&amp;gt;&amp;lt;/w:tc&amp;gt;&amp;lt;w:tc&amp;gt;&amp;lt;w:tcPr&amp;gt;&amp;lt;w:tcW w:w="1469" w:type="dxa" /&amp;gt;&amp;lt;/w:tcPr&amp;gt;&amp;lt;w:p w:rsidR="009F1FD8" w:rsidRDefault="009F1FD8" w:rsidP="00A268FF"&amp;gt;&amp;lt;w:pPr&amp;gt;&amp;lt;w:jc w:val="right" /&amp;gt;&amp;lt;/w:pPr&amp;gt;&amp;lt;w:bookmarkStart w:id="107" w:name="_LINE__41_b2121b37_c529_4b10_a1ec_7dcd14" /&amp;gt;&amp;lt;w:r&amp;gt;&amp;lt;w:t&amp;gt;__________&amp;lt;/w:t&amp;gt;&amp;lt;/w:r&amp;gt;&amp;lt;w:bookmarkEnd w:id="107" /&amp;gt;&amp;lt;/w:p&amp;gt;&amp;lt;/w:tc&amp;gt;&amp;lt;w:tc&amp;gt;&amp;lt;w:tcPr&amp;gt;&amp;lt;w:tcW w:w="1469" w:type="dxa" /&amp;gt;&amp;lt;/w:tcPr&amp;gt;&amp;lt;w:p w:rsidR="009F1FD8" w:rsidRDefault="009F1FD8" w:rsidP="00A268FF"&amp;gt;&amp;lt;w:pPr&amp;gt;&amp;lt;w:jc w:val="right" /&amp;gt;&amp;lt;/w:pPr&amp;gt;&amp;lt;w:bookmarkStart w:id="108" w:name="_LINE__41_68359afb_151a_4369_bb8d_fde2d3" /&amp;gt;&amp;lt;w:r&amp;gt;&amp;lt;w:t&amp;gt;__________&amp;lt;/w:t&amp;gt;&amp;lt;/w:r&amp;gt;&amp;lt;w:bookmarkEnd w:id="108" /&amp;gt;&amp;lt;/w:p&amp;gt;&amp;lt;/w:tc&amp;gt;&amp;lt;/w:tr&amp;gt;&amp;lt;w:tr w:rsidR="009F1FD8" w:rsidTr="00A268FF"&amp;gt;&amp;lt;w:tc&amp;gt;&amp;lt;w:tcPr&amp;gt;&amp;lt;w:tcW w:w="5069" w:type="dxa" /&amp;gt;&amp;lt;/w:tcPr&amp;gt;&amp;lt;w:p w:rsidR="009F1FD8" w:rsidRDefault="009F1FD8" w:rsidP="00A268FF"&amp;gt;&amp;lt;w:bookmarkStart w:id="109" w:name="_PAGE__2_62cf0e32_5832_4005_8e3f_7ca3ef5" /&amp;gt;&amp;lt;w:bookmarkStart w:id="110" w:name="_PAR__1_607a42b6_293e_4392_ba8f_40602ae1" /&amp;gt;&amp;lt;w:bookmarkStart w:id="111" w:name="_LINE__1_eff86389_42e1_4503_933a_c58613c" /&amp;gt;&amp;lt;w:bookmarkEnd w:id="3" /&amp;gt;&amp;lt;w:bookmarkEnd w:id="92" /&amp;gt;&amp;lt;w:r&amp;gt;&amp;lt;w:rPr&amp;gt;&amp;lt;w:b /&amp;gt;&amp;lt;/w:rPr&amp;gt;&amp;lt;w:t&amp;gt;DEPARTMENT TOTAL - ALL FUNDS&amp;lt;/w:t&amp;gt;&amp;lt;/w:r&amp;gt;&amp;lt;w:bookmarkEnd w:id="111" /&amp;gt;&amp;lt;/w:p&amp;gt;&amp;lt;/w:tc&amp;gt;&amp;lt;w:tc&amp;gt;&amp;lt;w:tcPr&amp;gt;&amp;lt;w:tcW w:w="1469" w:type="dxa" /&amp;gt;&amp;lt;/w:tcPr&amp;gt;&amp;lt;w:p w:rsidR="009F1FD8" w:rsidRDefault="009F1FD8" w:rsidP="00A268FF"&amp;gt;&amp;lt;w:pPr&amp;gt;&amp;lt;w:jc w:val="right" /&amp;gt;&amp;lt;/w:pPr&amp;gt;&amp;lt;w:bookmarkStart w:id="112" w:name="_LINE__1_252a8063_8b21_467b_b710_2e8a532" /&amp;gt;&amp;lt;w:r&amp;gt;&amp;lt;w:rPr&amp;gt;&amp;lt;w:b /&amp;gt;&amp;lt;/w:rPr&amp;gt;&amp;lt;w:t&amp;gt;$0&amp;lt;/w:t&amp;gt;&amp;lt;/w:r&amp;gt;&amp;lt;w:bookmarkEnd w:id="112" /&amp;gt;&amp;lt;/w:p&amp;gt;&amp;lt;/w:tc&amp;gt;&amp;lt;w:tc&amp;gt;&amp;lt;w:tcPr&amp;gt;&amp;lt;w:tcW w:w="1469" w:type="dxa" /&amp;gt;&amp;lt;/w:tcPr&amp;gt;&amp;lt;w:p w:rsidR="009F1FD8" w:rsidRDefault="009F1FD8" w:rsidP="00A268FF"&amp;gt;&amp;lt;w:pPr&amp;gt;&amp;lt;w:jc w:val="right" /&amp;gt;&amp;lt;/w:pPr&amp;gt;&amp;lt;w:bookmarkStart w:id="113" w:name="_LINE__1_e971bd3d_65cc_420e_89bb_ab35a64" /&amp;gt;&amp;lt;w:r&amp;gt;&amp;lt;w:rPr&amp;gt;&amp;lt;w:b /&amp;gt;&amp;lt;/w:rPr&amp;gt;&amp;lt;w:t&amp;gt;$3,126,297&amp;lt;/w:t&amp;gt;&amp;lt;/w:r&amp;gt;&amp;lt;w:bookmarkEnd w:id="113" /&amp;gt;&amp;lt;/w:p&amp;gt;&amp;lt;/w:tc&amp;gt;&amp;lt;/w:tr&amp;gt;&amp;lt;/w:tbl&amp;gt;&amp;lt;w:p w:rsidR="009F1FD8" w:rsidRDefault="009F1FD8" w:rsidP="009F1FD8"&amp;gt;&amp;lt;w:pPr&amp;gt;&amp;lt;w:keepNext /&amp;gt;&amp;lt;w:spacing w:before="240" /&amp;gt;&amp;lt;w:ind w:left="360" /&amp;gt;&amp;lt;w:jc w:val="center" /&amp;gt;&amp;lt;/w:pPr&amp;gt;&amp;lt;w:bookmarkStart w:id="114" w:name="_SUMMARY__34a16e73_9428_410c_a69b_3a92b0" /&amp;gt;&amp;lt;w:bookmarkStart w:id="115" w:name="_PAR__2_f8f6a625_9345_455c_84a4_a6c289b6" /&amp;gt;&amp;lt;w:bookmarkStart w:id="116" w:name="_LINE__2_c3b9a9d2_f8dc_4da9_947e_b19b77c" /&amp;gt;&amp;lt;w:bookmarkEnd w:id="8" /&amp;gt;&amp;lt;w:bookmarkEnd w:id="42" /&amp;gt;&amp;lt;w:bookmarkEnd w:id="110" /&amp;gt;&amp;lt;w:r&amp;gt;&amp;lt;w:rPr&amp;gt;&amp;lt;w:b /&amp;gt;&amp;lt;w:sz w:val="24" /&amp;gt;&amp;lt;/w:rPr&amp;gt;&amp;lt;w:t&amp;gt;SUMMARY&amp;lt;/w:t&amp;gt;&amp;lt;/w:r&amp;gt;&amp;lt;w:bookmarkEnd w:id="116" /&amp;gt;&amp;lt;/w:p&amp;gt;&amp;lt;w:p w:rsidR="009F1FD8" w:rsidRDefault="009F1FD8" w:rsidP="009F1FD8"&amp;gt;&amp;lt;w:pPr&amp;gt;&amp;lt;w:ind w:left="360" w:firstLine="360" /&amp;gt;&amp;lt;/w:pPr&amp;gt;&amp;lt;w:bookmarkStart w:id="117" w:name="_PAR__3_dfef5fd9_c595_40e2_82be_40675919" /&amp;gt;&amp;lt;w:bookmarkStart w:id="118" w:name="_LINE__3_2b3daf6d_bbf2_403b_9b55_fc9c4c4" /&amp;gt;&amp;lt;w:bookmarkEnd w:id="115" /&amp;gt;&amp;lt;w:r w:rsidRPr="00504888"&amp;gt;&amp;lt;w:t xml:space="preserve"&amp;gt;This bill establishes the Child Care Employment Award &amp;lt;/w:t&amp;gt;&amp;lt;/w:r&amp;gt;&amp;lt;w:r&amp;gt;&amp;lt;w:t xml:space="preserve"&amp;gt;in &amp;lt;/w:t&amp;gt;&amp;lt;/w:r&amp;gt;&amp;lt;w:r w:rsidRPr="00504888"&amp;gt;&amp;lt;w:t xml:space="preserve"&amp;gt;order to provide child care &amp;lt;/w:t&amp;gt;&amp;lt;/w:r&amp;gt;&amp;lt;w:bookmarkStart w:id="119" w:name="_LINE__4_fa279cc5_90d8_42a2_bb99_aaa979e" /&amp;gt;&amp;lt;w:bookmarkEnd w:id="118" /&amp;gt;&amp;lt;w:r w:rsidRPr="00504888"&amp;gt;&amp;lt;w:t xml:space="preserve"&amp;gt;subsidies to recipients who are employed by licensed child care facilities or family child &amp;lt;/w:t&amp;gt;&amp;lt;/w:r&amp;gt;&amp;lt;w:bookmarkStart w:id="120" w:name="_LINE__5_81643a4c_e8be_4b77_b54f_b5a07c5" /&amp;gt;&amp;lt;w:bookmarkEnd w:id="119" /&amp;gt;&amp;lt;w:r w:rsidRPr="00504888"&amp;gt;&amp;lt;w:t xml:space="preserve"&amp;gt;care providers and whose children are receiving care from such facilities or providers.  It &amp;lt;/w:t&amp;gt;&amp;lt;/w:r&amp;gt;&amp;lt;w:bookmarkStart w:id="121" w:name="_LINE__6_48916c1d_f4bb_4cf9_8ef7_a433c01" /&amp;gt;&amp;lt;w:bookmarkEnd w:id="120" /&amp;gt;&amp;lt;w:r w:rsidRPr="00504888"&amp;gt;&amp;lt;w:t xml:space="preserve"&amp;gt;provides that subsidy awards must be provided directly to the child care facility or family &amp;lt;/w:t&amp;gt;&amp;lt;/w:r&amp;gt;&amp;lt;w:bookmarkStart w:id="122" w:name="_LINE__7_50bfa0e1_640f_4f02_add9_754744d" /&amp;gt;&amp;lt;w:bookmarkEnd w:id="121" /&amp;gt;&amp;lt;w:r w:rsidRPr="00504888"&amp;gt;&amp;lt;w:t xml:space="preserve"&amp;gt;child care provider.  It authorizes the &amp;lt;/w:t&amp;gt;&amp;lt;/w:r&amp;gt;&amp;lt;w:r&amp;gt;&amp;lt;w:t&amp;gt;D&amp;lt;/w:t&amp;gt;&amp;lt;/w:r&amp;gt;&amp;lt;w:r w:rsidRPr="00504888"&amp;gt;&amp;lt;w:t xml:space="preserve"&amp;gt;epartment &amp;lt;/w:t&amp;gt;&amp;lt;/w:r&amp;gt;&amp;lt;w:r&amp;gt;&amp;lt;w:t&amp;gt;of Health and Human Services to&amp;lt;/w:t&amp;gt;&amp;lt;/w:r&amp;gt;&amp;lt;w:r w:rsidRPr="00504888"&amp;gt;&amp;lt;w:t xml:space="preserve"&amp;gt; adopt &amp;lt;/w:t&amp;gt;&amp;lt;/w:r&amp;gt;&amp;lt;w:bookmarkStart w:id="123" w:name="_LINE__8_362ba14c_646b_4cc5_a872_d0a3763" /&amp;gt;&amp;lt;w:bookmarkEnd w:id="122" /&amp;gt;&amp;lt;w:r w:rsidRPr="00504888"&amp;gt;&amp;lt;w:t&amp;gt;routine technical rules regarding subsidy award amounts, wait&amp;lt;/w:t&amp;gt;&amp;lt;/w:r&amp;gt;&amp;lt;w:r&amp;gt;&amp;lt;w:t xml:space="preserve"&amp;gt;ing &amp;lt;/w:t&amp;gt;&amp;lt;/w:r&amp;gt;&amp;lt;w:r w:rsidRPr="00504888"&amp;gt;&amp;lt;w:t xml:space="preserve"&amp;gt;list management, quality &amp;lt;/w:t&amp;gt;&amp;lt;/w:r&amp;gt;&amp;lt;w:bookmarkStart w:id="124" w:name="_LINE__9_d29102a3_156a_4547_8327_3444c7c" /&amp;gt;&amp;lt;w:bookmarkEnd w:id="123" /&amp;gt;&amp;lt;w:r w:rsidRPr="00504888"&amp;gt;&amp;lt;w:t&amp;gt;standards and limitations on the number of children supported.&amp;lt;/w:t&amp;gt;&amp;lt;/w:r&amp;gt;&amp;lt;w:r&amp;gt;&amp;lt;w:t xml:space="preserve"&amp;gt;  It also requires the &amp;lt;/w:t&amp;gt;&amp;lt;/w:r&amp;gt;&amp;lt;w:bookmarkStart w:id="125" w:name="_LINE__10_28606e04_f5a0_44ec_9dcb_b39359" /&amp;gt;&amp;lt;w:bookmarkEnd w:id="124" /&amp;gt;&amp;lt;w:r&amp;gt;&amp;lt;w:t xml:space="preserve"&amp;gt;department to establish a full-time position to administer the award and increases the award &amp;lt;/w:t&amp;gt;&amp;lt;/w:r&amp;gt;&amp;lt;w:bookmarkStart w:id="126" w:name="_LINE__11_0408f19f_7e1c_48c8_8dce_1b729e" /&amp;gt;&amp;lt;w:bookmarkEnd w:id="125" /&amp;gt;&amp;lt;w:r&amp;gt;&amp;lt;w:t&amp;gt;program's funding to $3,000,000.&amp;lt;/w:t&amp;gt;&amp;lt;/w:r&amp;gt;&amp;lt;w:bookmarkEnd w:id="126" /&amp;gt;&amp;lt;/w:p&amp;gt;&amp;lt;w:bookmarkEnd w:id="1" /&amp;gt;&amp;lt;w:bookmarkEnd w:id="2" /&amp;gt;&amp;lt;w:bookmarkEnd w:id="109" /&amp;gt;&amp;lt;w:bookmarkEnd w:id="114" /&amp;gt;&amp;lt;w:bookmarkEnd w:id="117" /&amp;gt;&amp;lt;w:p w:rsidR="00000000" w:rsidRDefault="009F1FD8"&amp;gt;&amp;lt;w:r&amp;gt;&amp;lt;w:t xml:space="preserve"&amp;gt; &amp;lt;/w:t&amp;gt;&amp;lt;/w:r&amp;gt;&amp;lt;/w:p&amp;gt;&amp;lt;w:sectPr w:rsidR="00000000" w:rsidSect="009F1FD8"&amp;gt;&amp;lt;w:footerReference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w:rsidR="00E11BDC" w:rsidRDefault="009F1FD8"&amp;gt;&amp;lt;w:pPr&amp;gt;&amp;lt;w:pStyle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/&amp;gt;&amp;lt;/w:rPr&amp;gt;&amp;lt;w:t&amp;gt;132LR2763(01)&amp;lt;/w:t&amp;gt;&amp;lt;/w:r&amp;gt;&amp;lt;w:r&amp;gt;&amp;lt;w:rPr&amp;gt;&amp;lt;w:snapToGrid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1620887c_2f0f_4b1b_9781_5d30180&lt;/BookmarkName&gt;&lt;Tables&gt;&lt;TableLineTracker&gt;&lt;BookmarkName&gt;_PAR__10_4e7d4dfc_5885_43b7_a50f_a00add2&lt;/BookmarkName&gt;&lt;TableRows&gt;&lt;TableRow&gt;&lt;TableLines&gt;&lt;TableLine&gt;&lt;LineFragments&gt;&lt;TableLineFragment /&gt;&lt;TableLineFragment /&gt;&lt;TableLineFragment /&gt;&lt;/LineFragments&gt;&lt;VerticalPosition&gt;392.5&lt;/VerticalPosition&gt;&lt;LineNumber&gt;22&lt;/LineNumber&gt;&lt;BookmarkName&gt;_LINE__22_699da3cd_64ad_4b85_96f3_52845c&lt;/BookmarkName&gt;&lt;/TableLine&gt;&lt;/TableLines&gt;&lt;StartingRowLineNumber&gt;22&lt;/StartingRowLineNumber&gt;&lt;EndingRowLineNumber&gt;22&lt;/EndingRowLineNumber&gt;&lt;/TableRow&gt;&lt;TableRow&gt;&lt;TableLines&gt;&lt;TableLine&gt;&lt;LineFragments&gt;&lt;TableLineFragment /&gt;&lt;TableLineFragment /&gt;&lt;TableLineFragment /&gt;&lt;/LineFragments&gt;&lt;VerticalPosition&gt;405&lt;/VerticalPosition&gt;&lt;LineNumber&gt;23&lt;/LineNumber&gt;&lt;BookmarkName&gt;_LINE__23_336401ec_3204_4a0e_9552_6a8f2d&lt;/BookmarkName&gt;&lt;/TableLine&gt;&lt;/TableLines&gt;&lt;StartingRowLineNumber&gt;23&lt;/StartingRowLineNumber&gt;&lt;EndingRowLineNumber&gt;23&lt;/EndingRowLineNumber&gt;&lt;/TableRow&gt;&lt;TableRow&gt;&lt;TableLines&gt;&lt;TableLine&gt;&lt;LineFragments&gt;&lt;TableLineFragment /&gt;&lt;TableLineFragment /&gt;&lt;TableLineFragment /&gt;&lt;/LineFragments&gt;&lt;VerticalPosition&gt;418&lt;/VerticalPosition&gt;&lt;LineNumber&gt;24&lt;/LineNumber&gt;&lt;BookmarkName&gt;_LINE__24_2ca9173b_3e88_4a4f_b557_9db6d8&lt;/BookmarkName&gt;&lt;/TableLine&gt;&lt;/TableLines&gt;&lt;StartingRowLineNumber&gt;24&lt;/StartingRowLineNumber&gt;&lt;EndingRowLineNumber&gt;24&lt;/EndingRowLineNumber&gt;&lt;/TableRow&gt;&lt;TableRow&gt;&lt;TableLines&gt;&lt;TableLine&gt;&lt;LineFragments&gt;&lt;TableLineFragment /&gt;&lt;TableLineFragment /&gt;&lt;TableLineFragment /&gt;&lt;/LineFragments&gt;&lt;VerticalPosition&gt;430.5&lt;/VerticalPosition&gt;&lt;LineNumber&gt;25&lt;/LineNumber&gt;&lt;BookmarkName&gt;_LINE__25_65821b7f_2901_42c5_81dc_050dda&lt;/BookmarkName&gt;&lt;/TableLine&gt;&lt;/TableLines&gt;&lt;StartingRowLineNumber&gt;25&lt;/StartingRowLineNumber&gt;&lt;EndingRowLineNumber&gt;25&lt;/EndingRowLineNumber&gt;&lt;/TableRow&gt;&lt;/TableRows&gt;&lt;/TableLineTracker&gt;&lt;TableLineTracker&gt;&lt;BookmarkName&gt;_PAR__13_049945c9_1f99_4de9_978e_f907706&lt;/BookmarkName&gt;&lt;TableRows&gt;&lt;TableRow&gt;&lt;TableLines&gt;&lt;TableLine&gt;&lt;LineFragments&gt;&lt;TableLineFragment /&gt;&lt;TableLineFragment /&gt;&lt;TableLineFragment /&gt;&lt;/LineFragments&gt;&lt;VerticalPosition&gt;496&lt;/VerticalPosition&gt;&lt;LineNumber&gt;29&lt;/LineNumber&gt;&lt;BookmarkName&gt;_LINE__29_beb72c84_afee_467e_985f_82b22a&lt;/BookmarkName&gt;&lt;/TableLine&gt;&lt;/TableLines&gt;&lt;StartingRowLineNumber&gt;29&lt;/StartingRowLineNumber&gt;&lt;EndingRowLineNumber&gt;29&lt;/EndingRowLineNumber&gt;&lt;/TableRow&gt;&lt;TableRow&gt;&lt;TableLines&gt;&lt;TableLine&gt;&lt;LineFragments&gt;&lt;TableLineFragment /&gt;&lt;TableLineFragment /&gt;&lt;TableLineFragment /&gt;&lt;/LineFragments&gt;&lt;VerticalPosition&gt;508.5&lt;/VerticalPosition&gt;&lt;LineNumber&gt;30&lt;/LineNumber&gt;&lt;BookmarkName&gt;_LINE__30_f5126bf1_17ee_45e7_92b3_b72c29&lt;/BookmarkName&gt;&lt;/TableLine&gt;&lt;/TableLines&gt;&lt;StartingRowLineNumber&gt;30&lt;/StartingRowLineNumber&gt;&lt;EndingRowLineNumber&gt;30&lt;/EndingRowLineNumber&gt;&lt;/TableRow&gt;&lt;TableRow&gt;&lt;TableLines&gt;&lt;TableLine&gt;&lt;LineFragments&gt;&lt;TableLineFragment /&gt;&lt;TableLineFragment /&gt;&lt;TableLineFragment /&gt;&lt;/LineFragments&gt;&lt;VerticalPosition&gt;521.5&lt;/VerticalPosition&gt;&lt;LineNumber&gt;31&lt;/LineNumber&gt;&lt;BookmarkName&gt;_LINE__31_f55d205b_83d2_4ea1_9ab6_706069&lt;/BookmarkName&gt;&lt;/TableLine&gt;&lt;/TableLines&gt;&lt;StartingRowLineNumber&gt;31&lt;/StartingRowLineNumber&gt;&lt;EndingRowLineNumber&gt;31&lt;/EndingRowLineNumber&gt;&lt;/TableRow&gt;&lt;TableRow&gt;&lt;TableLines&gt;&lt;TableLine&gt;&lt;LineFragments&gt;&lt;TableLineFragment /&gt;&lt;TableLineFragment /&gt;&lt;TableLineFragment /&gt;&lt;/LineFragments&gt;&lt;VerticalPosition&gt;534&lt;/VerticalPosition&gt;&lt;LineNumber&gt;32&lt;/LineNumber&gt;&lt;BookmarkName&gt;_LINE__32_0091e899_7c0f_46e9_9c71_30cf0e&lt;/BookmarkName&gt;&lt;/TableLine&gt;&lt;/TableLines&gt;&lt;StartingRowLineNumber&gt;32&lt;/StartingRowLineNumber&gt;&lt;EndingRowLineNumber&gt;32&lt;/EndingRowLineNumber&gt;&lt;/TableRow&gt;&lt;TableRow&gt;&lt;TableLines&gt;&lt;TableLine&gt;&lt;LineFragments&gt;&lt;TableLineFragment /&gt;&lt;TableLineFragment /&gt;&lt;TableLineFragment /&gt;&lt;/LineFragments&gt;&lt;VerticalPosition&gt;546.5&lt;/VerticalPosition&gt;&lt;LineNumber&gt;33&lt;/LineNumber&gt;&lt;BookmarkName&gt;_LINE__33_941ab694_b739_4db8_97dc_1b1f01&lt;/BookmarkName&gt;&lt;/TableLine&gt;&lt;/TableLines&gt;&lt;StartingRowLineNumber&gt;33&lt;/StartingRowLineNumber&gt;&lt;EndingRowLineNumber&gt;33&lt;/EndingRowLineNumber&gt;&lt;/TableRow&gt;&lt;TableRow&gt;&lt;TableLines&gt;&lt;TableLine&gt;&lt;LineFragments&gt;&lt;TableLineFragment /&gt;&lt;TableLineFragment /&gt;&lt;TableLineFragment /&gt;&lt;/LineFragments&gt;&lt;VerticalPosition&gt;559&lt;/VerticalPosition&gt;&lt;LineNumber&gt;34&lt;/LineNumber&gt;&lt;BookmarkName&gt;_LINE__34_cb6bc82d_651b_489e_a8e4_ef1220&lt;/BookmarkName&gt;&lt;/TableLine&gt;&lt;/TableLines&gt;&lt;StartingRowLineNumber&gt;34&lt;/StartingRowLineNumber&gt;&lt;EndingRowLineNumber&gt;34&lt;/EndingRowLineNumber&gt;&lt;/TableRow&gt;&lt;/TableRows&gt;&lt;/TableLineTracker&gt;&lt;TableLineTracker&gt;&lt;BookmarkName&gt;_PAR__15_b7d5d43b_196f_4819_a0cc_86d15ae&lt;/BookmarkName&gt;&lt;TableRows&gt;&lt;TableRow&gt;&lt;TableLines&gt;&lt;TableLine&gt;&lt;LineFragments&gt;&lt;TableLineFragment /&gt;&lt;TableLineFragment /&gt;&lt;TableLineFragment /&gt;&lt;/LineFragments&gt;&lt;VerticalPosition&gt;594.5&lt;/VerticalPosition&gt;&lt;LineNumber&gt;36&lt;/LineNumber&gt;&lt;BookmarkName&gt;_LINE__36_e5fe43f8_cbd0_4670_a80a_92f5fa&lt;/BookmarkName&gt;&lt;/TableLine&gt;&lt;TableLine&gt;&lt;LineFragments&gt;&lt;TableLineFragment /&gt;&lt;/LineFragments&gt;&lt;VerticalPosition&gt;607&lt;/VerticalPosition&gt;&lt;LineNumber&gt;37&lt;/LineNumber&gt;&lt;BookmarkName&gt;_LINE__37_9cf63d19_26dc_4312_a431_21df11&lt;/BookmarkName&gt;&lt;/TableLine&gt;&lt;/TableLines&gt;&lt;StartingRowLineNumber&gt;36&lt;/StartingRowLineNumber&gt;&lt;EndingRowLineNumber&gt;37&lt;/EndingRowLineNumber&gt;&lt;/TableRow&gt;&lt;TableRow&gt;&lt;TableLines&gt;&lt;TableLine&gt;&lt;LineFragments&gt;&lt;TableLineFragment /&gt;&lt;TableLineFragment /&gt;&lt;TableLineFragment /&gt;&lt;/LineFragments&gt;&lt;VerticalPosition&gt;620&lt;/VerticalPosition&gt;&lt;LineNumber&gt;38&lt;/LineNumber&gt;&lt;BookmarkName&gt;_LINE__38_08cf438b_1c1d_4322_a20e_2d1252&lt;/BookmarkName&gt;&lt;/TableLine&gt;&lt;/TableLines&gt;&lt;StartingRowLineNumber&gt;38&lt;/StartingRowLineNumber&gt;&lt;EndingRowLineNumber&gt;38&lt;/EndingRowLineNumber&gt;&lt;/TableRow&gt;&lt;TableRow&gt;&lt;TableLines&gt;&lt;TableLine&gt;&lt;LineFragments&gt;&lt;TableLineFragment /&gt;&lt;TableLineFragment /&gt;&lt;TableLineFragment /&gt;&lt;/LineFragments&gt;&lt;VerticalPosition&gt;632.5&lt;/VerticalPosition&gt;&lt;LineNumber&gt;39&lt;/LineNumber&gt;&lt;BookmarkName&gt;_LINE__39_7adf7fe9_2f7e_40d7_9404_e3774b&lt;/BookmarkName&gt;&lt;/TableLine&gt;&lt;/TableLines&gt;&lt;StartingRowLineNumber&gt;39&lt;/StartingRowLineNumber&gt;&lt;EndingRowLineNumber&gt;39&lt;/EndingRowLineNumber&gt;&lt;/TableRow&gt;&lt;TableRow&gt;&lt;TableLines&gt;&lt;TableLine&gt;&lt;LineFragments&gt;&lt;TableLineFragment /&gt;&lt;TableLineFragment /&gt;&lt;TableLineFragment /&gt;&lt;/LineFragments&gt;&lt;VerticalPosition&gt;645&lt;/VerticalPosition&gt;&lt;LineNumber&gt;40&lt;/LineNumber&gt;&lt;BookmarkName&gt;_LINE__40_93edd185_d4d1_417e_a50b_e8624e&lt;/BookmarkName&gt;&lt;/TableLine&gt;&lt;/TableLines&gt;&lt;StartingRowLineNumber&gt;40&lt;/StartingRowLineNumber&gt;&lt;EndingRowLineNumber&gt;40&lt;/EndingRowLineNumber&gt;&lt;/TableRow&gt;&lt;TableRow&gt;&lt;TableLines&gt;&lt;TableLine&gt;&lt;LineFragments&gt;&lt;TableLineFragment /&gt;&lt;TableLineFragment /&gt;&lt;TableLineFragment /&gt;&lt;/LineFragments&gt;&lt;VerticalPosition&gt;657.5&lt;/VerticalPosition&gt;&lt;LineNumber&gt;41&lt;/LineNumber&gt;&lt;BookmarkName&gt;_LINE__41_756c3511_e23d_4a92_a2aa_c91bbf&lt;/BookmarkName&gt;&lt;/TableLine&gt;&lt;/TableLines&gt;&lt;StartingRowLineNumber&gt;41&lt;/StartingRowLineNumber&gt;&lt;EndingRowLineNumber&gt;41&lt;/EndingRowLineNumber&gt;&lt;/TableRow&gt;&lt;/TableRows&gt;&lt;/TableLineTracker&gt;&lt;/Tables&gt;&lt;/ProcessedCheckInPage&gt;&lt;ProcessedCheckInPage&gt;&lt;PageNumber&gt;2&lt;/PageNumber&gt;&lt;BookmarkName&gt;_PAGE__2_62cf0e32_5832_4005_8e3f_7ca3ef5&lt;/BookmarkName&gt;&lt;Tables&gt;&lt;TableLineTracker&gt;&lt;BookmarkName&gt;_PAR__1_607a42b6_293e_4392_ba8f_40602ae1&lt;/BookmarkName&gt;&lt;TableRows&gt;&lt;TableRow&gt;&lt;TableLines&gt;&lt;TableLine&gt;&lt;LineFragments&gt;&lt;TableLineFragment /&gt;&lt;TableLineFragment /&gt;&lt;TableLineFragment /&gt;&lt;/LineFragments&gt;&lt;VerticalPosition&gt;73.5&lt;/VerticalPosition&gt;&lt;LineNumber&gt;1&lt;/LineNumber&gt;&lt;BookmarkName&gt;_LINE__1_eff86389_42e1_4503_933a_c58613c&lt;/BookmarkName&gt;&lt;/TableLine&gt;&lt;/TableLines&gt;&lt;StartingRowLineNumber&gt;1&lt;/StartingRowLineNumber&gt;&lt;EndingRowLineNumber&gt;1&lt;/EndingRowLineNumber&gt;&lt;/TableRow&gt;&lt;/TableRows&gt;&lt;/TableLineTracker&gt;&lt;/Tables&gt;&lt;/ProcessedCheckInPage&gt;&lt;/Pages&gt;&lt;Paragraphs&gt;&lt;CheckInParagraphs&gt;&lt;PageNumber&gt;1&lt;/PageNumber&gt;&lt;BookmarkName&gt;_PAR__1_5b5ecdfc_4621_466e_be98_35981b2b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e17c4e2d_f32f_4c92_9c6f_265c7a4f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d36a9888_c68a_4400_be2a_d45ab765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5058b6e0_a5f8_4b09_8b47_4901c566&lt;/BookmarkName&gt;&lt;StartingLineNumber&gt;4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5b1cd31a_9835_4702_ba66_1b8f2f0e&lt;/BookmarkName&gt;&lt;StartingLineNumber&gt;13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a8b3e6a7_f401_4415_b097_04290d28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c4e96980_e422_4629_9736_3828379b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9bffaec6_990f_4748_b8ba_1bc0ed3b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190b1070_5763_470d_8fcf_d7f64cc5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e1a9ef5c_d288_4424_9d94_9e1864c&lt;/BookmarkName&gt;&lt;StartingLineNumber&gt;26&lt;/StartingLineNumber&gt;&lt;EndingLineNumber&gt;26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1&lt;/PageNumber&gt;&lt;BookmarkName&gt;_PAR__12_ee7b48e6_eea0_4a88_b072_2b203ea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2593b29c_fa6c_4f19_8750_3fd7a28&lt;/BookmarkName&gt;&lt;StartingLineNumber&gt;35&lt;/StartingLineNumber&gt;&lt;EndingLineNumber&gt;35&lt;/EndingLineNumber&gt;&lt;PostTableLine&gt;true&lt;/PostTableLine&gt;&lt;PostKeepWithNext&gt;false&lt;/PostKeepWithNext&gt;&lt;RequiresSectionBreak&gt;true&lt;/RequiresSectionBreak&gt;&lt;SectionStartingLineNumber&gt;27&lt;/SectionStartingLineNumber&gt;&lt;/CheckInParagraphs&gt;&lt;CheckInParagraphs&gt;&lt;PageNumber&gt;2&lt;/PageNumber&gt;&lt;BookmarkName&gt;_PAR__2_f8f6a625_9345_455c_84a4_a6c289b6&lt;/BookmarkName&gt;&lt;StartingLineNumber&gt;2&lt;/StartingLineNumber&gt;&lt;EndingLineNumber&gt;2&lt;/EndingLineNumber&gt;&lt;PostTableLine&gt;tru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dfef5fd9_c595_40e2_82be_40675919&lt;/BookmarkName&gt;&lt;StartingLineNumber&gt;3&lt;/StartingLineNumber&gt;&lt;EndingLineNumber&gt;11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