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Municipal and County Jails to Be Available at All Times for Detention of Persons Arrested on Criminal Charges by Maine Law Enforcement Officers</w:t>
      </w:r>
    </w:p>
    <w:p w:rsidR="003D0764" w:rsidP="003D0764">
      <w:pPr>
        <w:ind w:left="360"/>
        <w:rPr>
          <w:rFonts w:ascii="Arial" w:eastAsia="Arial" w:hAnsi="Arial" w:cs="Arial"/>
        </w:rPr>
      </w:pPr>
      <w:bookmarkStart w:id="0" w:name="_ENACTING_CLAUSE__c4d63dd2_2c00_42d7_863"/>
      <w:bookmarkStart w:id="1" w:name="_DOC_BODY__964cd9a2_7e0d_4c85_8d30_2214b"/>
      <w:bookmarkStart w:id="2" w:name="_DOC_BODY_CONTAINER__50651486_4ca0_49d3_"/>
      <w:bookmarkStart w:id="3" w:name="_PAGE__1_3893fe5b_3f20_47a3_bf8d_8074594"/>
      <w:bookmarkStart w:id="4" w:name="_PAR__1_971f1117_729a_46b0_b468_f052957c"/>
      <w:bookmarkStart w:id="5" w:name="_LINE__1_dcb00e4d_57e5_46fd_8004_8d0867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D0764" w:rsidP="003D0764">
      <w:pPr>
        <w:ind w:left="360" w:firstLine="360"/>
        <w:rPr>
          <w:rFonts w:ascii="Arial" w:eastAsia="Arial" w:hAnsi="Arial" w:cs="Arial"/>
        </w:rPr>
      </w:pPr>
      <w:bookmarkStart w:id="6" w:name="_BILL_SECTION_HEADER__14ce35e8_a2d0_4c93"/>
      <w:bookmarkStart w:id="7" w:name="_BILL_SECTION__4da7dff2_2a0a_4fe0_811e_5"/>
      <w:bookmarkStart w:id="8" w:name="_DOC_BODY_CONTENT__66e7b2a0_89ce_4f8b_98"/>
      <w:bookmarkStart w:id="9" w:name="_PAR__2_44398f69_65ee_4b1e_9368_c8e4213f"/>
      <w:bookmarkStart w:id="10" w:name="_LINE__2_506c96d4_bb24_496a_942b_8a4e61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e72c324_0065_42c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§1502, 6th ¶,</w:t>
      </w:r>
      <w:r>
        <w:rPr>
          <w:rFonts w:ascii="Arial" w:eastAsia="Arial" w:hAnsi="Arial" w:cs="Arial"/>
        </w:rPr>
        <w:t xml:space="preserve"> as amended by PL 1989, c. 757, is further amended </w:t>
      </w:r>
      <w:bookmarkStart w:id="12" w:name="_LINE__3_c7f560a4_f8a1_46e4_94a4_cf749b5"/>
      <w:bookmarkEnd w:id="10"/>
      <w:r>
        <w:rPr>
          <w:rFonts w:ascii="Arial" w:eastAsia="Arial" w:hAnsi="Arial" w:cs="Arial"/>
        </w:rPr>
        <w:t>to read:</w:t>
      </w:r>
      <w:bookmarkEnd w:id="12"/>
    </w:p>
    <w:p w:rsidR="003D0764" w:rsidP="003D0764">
      <w:pPr>
        <w:ind w:left="360" w:firstLine="360"/>
        <w:rPr>
          <w:rFonts w:ascii="Arial" w:eastAsia="Arial" w:hAnsi="Arial" w:cs="Arial"/>
        </w:rPr>
      </w:pPr>
      <w:bookmarkStart w:id="13" w:name="_STATUTE_CONTENT__68b7ab7c_9785_4fe3_9e1"/>
      <w:bookmarkStart w:id="14" w:name="_STATUTE_P__3971849e_81d5_4f70_a3ce_003e"/>
      <w:bookmarkStart w:id="15" w:name="_PAR__3_8bbdac7f_af84_47e0_8f44_da4d891f"/>
      <w:bookmarkStart w:id="16" w:name="_LINE__4_d1a03312_ad48_417b_b729_bff0cba"/>
      <w:bookmarkEnd w:id="6"/>
      <w:bookmarkEnd w:id="9"/>
      <w:r>
        <w:rPr>
          <w:rFonts w:ascii="Arial" w:eastAsia="Arial" w:hAnsi="Arial" w:cs="Arial"/>
        </w:rPr>
        <w:t xml:space="preserve">Municipal and county jails shall at all times be available for detention of persons </w:t>
      </w:r>
      <w:bookmarkStart w:id="17" w:name="_LINE__5_7adaacad_5883_4e83_838e_fe1efdc"/>
      <w:bookmarkEnd w:id="16"/>
      <w:r>
        <w:rPr>
          <w:rFonts w:ascii="Arial" w:eastAsia="Arial" w:hAnsi="Arial" w:cs="Arial"/>
        </w:rPr>
        <w:t xml:space="preserve">arrested </w:t>
      </w:r>
      <w:bookmarkStart w:id="18" w:name="_PROCESSED_CHANGE__cf7f0517_1a28_47c4_a7"/>
      <w:r>
        <w:rPr>
          <w:rFonts w:ascii="Arial" w:eastAsia="Arial" w:hAnsi="Arial" w:cs="Arial"/>
          <w:u w:val="single"/>
        </w:rPr>
        <w:t>on criminal charges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by </w:t>
      </w:r>
      <w:bookmarkStart w:id="19" w:name="_PROCESSED_CHANGE__6368d283_7fb7_434d_a7"/>
      <w:r>
        <w:rPr>
          <w:rFonts w:ascii="Arial" w:eastAsia="Arial" w:hAnsi="Arial" w:cs="Arial"/>
          <w:u w:val="single"/>
        </w:rPr>
        <w:t>any Maine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>state</w:t>
      </w:r>
      <w:bookmarkStart w:id="20" w:name="_PROCESSED_CHANGE__c9edfa0c_272c_4e0d_8e"/>
      <w:r>
        <w:rPr>
          <w:rFonts w:ascii="Arial" w:eastAsia="Arial" w:hAnsi="Arial" w:cs="Arial"/>
          <w:u w:val="single"/>
        </w:rPr>
        <w:t>, county</w:t>
      </w:r>
      <w:bookmarkEnd w:id="20"/>
      <w:r>
        <w:rPr>
          <w:rFonts w:ascii="Arial" w:eastAsia="Arial" w:hAnsi="Arial" w:cs="Arial"/>
        </w:rPr>
        <w:t xml:space="preserve"> or </w:t>
      </w:r>
      <w:bookmarkStart w:id="21" w:name="_PROCESSED_CHANGE__c43f5edd_9f43_4982_80"/>
      <w:r>
        <w:rPr>
          <w:rFonts w:ascii="Arial" w:eastAsia="Arial" w:hAnsi="Arial" w:cs="Arial"/>
          <w:strike/>
        </w:rPr>
        <w:t>any other</w:t>
      </w:r>
      <w:r>
        <w:rPr>
          <w:rFonts w:ascii="Arial" w:eastAsia="Arial" w:hAnsi="Arial" w:cs="Arial"/>
        </w:rPr>
        <w:t xml:space="preserve"> </w:t>
      </w:r>
      <w:bookmarkStart w:id="22" w:name="_PROCESSED_CHANGE__d1d1da52_b915_45ac_99"/>
      <w:bookmarkEnd w:id="21"/>
      <w:r>
        <w:rPr>
          <w:rFonts w:ascii="Arial" w:eastAsia="Arial" w:hAnsi="Arial" w:cs="Arial"/>
          <w:u w:val="single"/>
        </w:rPr>
        <w:t>municipal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law </w:t>
      </w:r>
      <w:bookmarkStart w:id="23" w:name="_LINE__6_0d7da0a5_111e_4b73_a879_36f7011"/>
      <w:bookmarkEnd w:id="17"/>
      <w:r>
        <w:rPr>
          <w:rFonts w:ascii="Arial" w:eastAsia="Arial" w:hAnsi="Arial" w:cs="Arial"/>
        </w:rPr>
        <w:t xml:space="preserve">enforcement officers. </w:t>
      </w:r>
      <w:bookmarkStart w:id="24" w:name="_PROCESSED_CHANGE__8ff13a73_8b87_4a53_88"/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In those municipalities where full-time supervision of the jail is not </w:t>
      </w:r>
      <w:bookmarkStart w:id="25" w:name="_LINE__7_18803136_6507_4495_a177_860cf58"/>
      <w:bookmarkEnd w:id="23"/>
      <w:r>
        <w:rPr>
          <w:rFonts w:ascii="Arial" w:eastAsia="Arial" w:hAnsi="Arial" w:cs="Arial"/>
        </w:rPr>
        <w:t xml:space="preserve">provided by the municipality, full responsibility for the safekeeping and welfare of any </w:t>
      </w:r>
      <w:bookmarkStart w:id="26" w:name="_LINE__8_333611fe_9633_41fe_b1be_3695d1d"/>
      <w:bookmarkEnd w:id="25"/>
      <w:r>
        <w:rPr>
          <w:rFonts w:ascii="Arial" w:eastAsia="Arial" w:hAnsi="Arial" w:cs="Arial"/>
        </w:rPr>
        <w:t xml:space="preserve">person detained </w:t>
      </w:r>
      <w:bookmarkStart w:id="27" w:name="_PROCESSED_CHANGE__e0ce1391_86fb_4d07_b1"/>
      <w:r>
        <w:rPr>
          <w:rFonts w:ascii="Arial" w:eastAsia="Arial" w:hAnsi="Arial" w:cs="Arial"/>
          <w:strike/>
        </w:rPr>
        <w:t>shall rest</w:t>
      </w:r>
      <w:r>
        <w:rPr>
          <w:rFonts w:ascii="Arial" w:eastAsia="Arial" w:hAnsi="Arial" w:cs="Arial"/>
        </w:rPr>
        <w:t xml:space="preserve"> </w:t>
      </w:r>
      <w:bookmarkStart w:id="28" w:name="_PROCESSED_CHANGE__831e564a_d3f2_499d_8b"/>
      <w:bookmarkEnd w:id="27"/>
      <w:r>
        <w:rPr>
          <w:rFonts w:ascii="Arial" w:eastAsia="Arial" w:hAnsi="Arial" w:cs="Arial"/>
          <w:u w:val="single"/>
        </w:rPr>
        <w:t>rests</w:t>
      </w:r>
      <w:r>
        <w:rPr>
          <w:rFonts w:ascii="Arial" w:eastAsia="Arial" w:hAnsi="Arial" w:cs="Arial"/>
        </w:rPr>
        <w:t xml:space="preserve"> </w:t>
      </w:r>
      <w:bookmarkEnd w:id="28"/>
      <w:r>
        <w:rPr>
          <w:rFonts w:ascii="Arial" w:eastAsia="Arial" w:hAnsi="Arial" w:cs="Arial"/>
        </w:rPr>
        <w:t xml:space="preserve">solely with the arresting officer. </w:t>
      </w:r>
      <w:bookmarkStart w:id="29" w:name="_PROCESSED_CHANGE__84b45501_6915_437d_a7"/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Expense of any </w:t>
      </w:r>
      <w:bookmarkStart w:id="30" w:name="_LINE__9_39e239eb_0636_4c65_b0bb_d923c9e"/>
      <w:bookmarkEnd w:id="26"/>
      <w:r>
        <w:rPr>
          <w:rFonts w:ascii="Arial" w:eastAsia="Arial" w:hAnsi="Arial" w:cs="Arial"/>
        </w:rPr>
        <w:t xml:space="preserve">municipality or any damage to the jail resulting from the use of its jail by any arresting </w:t>
      </w:r>
      <w:bookmarkStart w:id="31" w:name="_LINE__10_bc8a9f12_fabd_40b0_af4f_16c438"/>
      <w:bookmarkEnd w:id="30"/>
      <w:r>
        <w:rPr>
          <w:rFonts w:ascii="Arial" w:eastAsia="Arial" w:hAnsi="Arial" w:cs="Arial"/>
        </w:rPr>
        <w:t xml:space="preserve">officer </w:t>
      </w:r>
      <w:bookmarkStart w:id="32" w:name="_PROCESSED_CHANGE__b2c7f146_cafa_45cb_b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33" w:name="_PROCESSED_CHANGE__cd70a86f_a999_4551_bd"/>
      <w:bookmarkEnd w:id="32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 xml:space="preserve">be reimbursed to the municipality by the law enforcement agency for </w:t>
      </w:r>
      <w:bookmarkStart w:id="34" w:name="_LINE__11_568bbdad_74b0_4ced_a78e_3cc56a"/>
      <w:bookmarkEnd w:id="31"/>
      <w:r>
        <w:rPr>
          <w:rFonts w:ascii="Arial" w:eastAsia="Arial" w:hAnsi="Arial" w:cs="Arial"/>
        </w:rPr>
        <w:t>which the arresting officer is acting.</w:t>
      </w:r>
      <w:bookmarkEnd w:id="13"/>
      <w:bookmarkEnd w:id="34"/>
    </w:p>
    <w:p w:rsidR="003D0764" w:rsidP="003D076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8f1f59d8_cddc_4f66_b013_123c82"/>
      <w:bookmarkStart w:id="36" w:name="_PAR__4_f1616ade_265a_4e75_b3ee_087425e6"/>
      <w:bookmarkStart w:id="37" w:name="_LINE__12_5382e029_7433_4a5a_a8be_112dd1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3D0764" w:rsidP="003D0764">
      <w:pPr>
        <w:ind w:left="360" w:firstLine="360"/>
        <w:rPr>
          <w:rFonts w:ascii="Arial" w:eastAsia="Arial" w:hAnsi="Arial" w:cs="Arial"/>
        </w:rPr>
      </w:pPr>
      <w:bookmarkStart w:id="38" w:name="_PAR__5_542d0262_f537_4905_8d31_10ec93f2"/>
      <w:bookmarkStart w:id="39" w:name="_LINE__13_b27c162c_fc5a_42fd_b245_7dafab"/>
      <w:bookmarkEnd w:id="36"/>
      <w:r>
        <w:rPr>
          <w:rFonts w:ascii="Arial" w:eastAsia="Arial" w:hAnsi="Arial" w:cs="Arial"/>
        </w:rPr>
        <w:t xml:space="preserve">Current law requires municipal and county jails to be available at all times for detention </w:t>
      </w:r>
      <w:bookmarkStart w:id="40" w:name="_LINE__14_34c5400c_a930_456b_a633_9a77ef"/>
      <w:bookmarkEnd w:id="39"/>
      <w:r>
        <w:rPr>
          <w:rFonts w:ascii="Arial" w:eastAsia="Arial" w:hAnsi="Arial" w:cs="Arial"/>
        </w:rPr>
        <w:t xml:space="preserve">of persons arrested by state or any other law enforcement officers.  This bill requires </w:t>
      </w:r>
      <w:bookmarkStart w:id="41" w:name="_LINE__15_88f0836f_2c17_451a_94ec_09baaf"/>
      <w:bookmarkEnd w:id="40"/>
      <w:r>
        <w:rPr>
          <w:rFonts w:ascii="Arial" w:eastAsia="Arial" w:hAnsi="Arial" w:cs="Arial"/>
        </w:rPr>
        <w:t xml:space="preserve">municipal and county jails to be available at all times for detention of persons arrested on </w:t>
      </w:r>
      <w:bookmarkStart w:id="42" w:name="_LINE__16_a5c12d34_8c13_4393_91f0_bbf178"/>
      <w:bookmarkEnd w:id="41"/>
      <w:r>
        <w:rPr>
          <w:rFonts w:ascii="Arial" w:eastAsia="Arial" w:hAnsi="Arial" w:cs="Arial"/>
        </w:rPr>
        <w:t>criminal charges by Maine state, county or municipal law enforcement officers.</w:t>
      </w:r>
      <w:bookmarkEnd w:id="42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LR2823,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Municipal and County Jails to Be Available at All Times for Detention of Persons Arrested on Criminal Charges by Maine Law Enforcement Officers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0764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149554</ItemId>
    <LRId>76781</LRId>
    <LRNumber>2823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Municipal and County Jails to Be Available at All Times for Detention of Persons Arrested on Criminal Charges by Maine Law Enforcement Officers</LRTitle>
    <ItemTitle>An Act to Require Municipal and County Jails to Be Available at All Times for Detention of Persons Arrested on Criminal Charges by Maine Law Enforcement Officers</ItemTitle>
    <ShortTitle1>REQUIRE MUNICIPAL AND COUNTY</ShortTitle1>
    <ShortTitle2>JAILS TO BE AVAILABLE AT ALL</ShortTitle2>
    <JacketLegend>Approved for introduction by a majority of the Legislative Council pursuant to Joint Rule 203.</JacketLegend>
    <SponsorFirstName>Rachel</SponsorFirstName>
    <SponsorLastName>Talbot Ross</SponsorLastName>
    <SponsorChamberPrefix>Sen.</SponsorChamberPrefix>
    <SponsorFrom>Cumberland</SponsorFrom>
    <DraftingCycleCount>2</DraftingCycleCount>
    <LatestDraftingActionId>130</LatestDraftingActionId>
    <LatestDraftingActionDate>2025-11-24T13:45:56</LatestDraftingActionDate>
    <LatestDrafterName>amolesworth</LatestDrafterName>
    <LatestProoferName>sadley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w:rsidR="003D0764" w:rsidRDefault="003D0764" w:rsidP="003D0764"&amp;gt;&amp;lt;w:pPr&amp;gt;&amp;lt;w:ind w:left="360" /&amp;gt;&amp;lt;/w:pPr&amp;gt;&amp;lt;w:bookmarkStart w:id="0" w:name="_ENACTING_CLAUSE__c4d63dd2_2c00_42d7_863" /&amp;gt;&amp;lt;w:bookmarkStart w:id="1" w:name="_DOC_BODY__964cd9a2_7e0d_4c85_8d30_2214b" /&amp;gt;&amp;lt;w:bookmarkStart w:id="2" w:name="_DOC_BODY_CONTAINER__50651486_4ca0_49d3_" /&amp;gt;&amp;lt;w:bookmarkStart w:id="3" w:name="_PAGE__1_3893fe5b_3f20_47a3_bf8d_8074594" /&amp;gt;&amp;lt;w:bookmarkStart w:id="4" w:name="_PAR__1_971f1117_729a_46b0_b468_f052957c" /&amp;gt;&amp;lt;w:bookmarkStart w:id="5" w:name="_LINE__1_dcb00e4d_57e5_46fd_8004_8d08674"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w:rsidR="003D0764" w:rsidRDefault="003D0764" w:rsidP="003D0764"&amp;gt;&amp;lt;w:pPr&amp;gt;&amp;lt;w:ind w:left="360" w:firstLine="360" /&amp;gt;&amp;lt;/w:pPr&amp;gt;&amp;lt;w:bookmarkStart w:id="6" w:name="_BILL_SECTION_HEADER__14ce35e8_a2d0_4c93" /&amp;gt;&amp;lt;w:bookmarkStart w:id="7" w:name="_BILL_SECTION__4da7dff2_2a0a_4fe0_811e_5" /&amp;gt;&amp;lt;w:bookmarkStart w:id="8" w:name="_DOC_BODY_CONTENT__66e7b2a0_89ce_4f8b_98" /&amp;gt;&amp;lt;w:bookmarkStart w:id="9" w:name="_PAR__2_44398f69_65ee_4b1e_9368_c8e4213f" /&amp;gt;&amp;lt;w:bookmarkStart w:id="10" w:name="_LINE__2_506c96d4_bb24_496a_942b_8a4e61e"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w:name="_BILL_SECTION_NUMBER__1e72c324_0065_42cf"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§1502, 6th ¶,&amp;lt;/w:t&amp;gt;&amp;lt;/w:r&amp;gt;&amp;lt;w:r&amp;gt;&amp;lt;w:t xml:space="preserve"&amp;gt; as amended by PL 1989, c. 757, is further amended &amp;lt;/w:t&amp;gt;&amp;lt;/w:r&amp;gt;&amp;lt;w:bookmarkStart w:id="12" w:name="_LINE__3_c7f560a4_f8a1_46e4_94a4_cf749b5" /&amp;gt;&amp;lt;w:bookmarkEnd w:id="10" /&amp;gt;&amp;lt;w:r&amp;gt;&amp;lt;w:t&amp;gt;to read:&amp;lt;/w:t&amp;gt;&amp;lt;/w:r&amp;gt;&amp;lt;w:bookmarkEnd w:id="12" /&amp;gt;&amp;lt;/w:p&amp;gt;&amp;lt;w:p w:rsidR="003D0764" w:rsidRDefault="003D0764" w:rsidP="003D0764"&amp;gt;&amp;lt;w:pPr&amp;gt;&amp;lt;w:ind w:left="360" w:firstLine="360" /&amp;gt;&amp;lt;/w:pPr&amp;gt;&amp;lt;w:bookmarkStart w:id="13" w:name="_STATUTE_CONTENT__68b7ab7c_9785_4fe3_9e1" /&amp;gt;&amp;lt;w:bookmarkStart w:id="14" w:name="_STATUTE_P__3971849e_81d5_4f70_a3ce_003e" /&amp;gt;&amp;lt;w:bookmarkStart w:id="15" w:name="_PAR__3_8bbdac7f_af84_47e0_8f44_da4d891f" /&amp;gt;&amp;lt;w:bookmarkStart w:id="16" w:name="_LINE__4_d1a03312_ad48_417b_b729_bff0cba" /&amp;gt;&amp;lt;w:bookmarkEnd w:id="6" /&amp;gt;&amp;lt;w:bookmarkEnd w:id="9" /&amp;gt;&amp;lt;w:r&amp;gt;&amp;lt;w:t xml:space="preserve"&amp;gt;Municipal and county jails shall at all times be available for detention of persons &amp;lt;/w:t&amp;gt;&amp;lt;/w:r&amp;gt;&amp;lt;w:bookmarkStart w:id="17" w:name="_LINE__5_7adaacad_5883_4e83_838e_fe1efdc" /&amp;gt;&amp;lt;w:bookmarkEnd w:id="16" /&amp;gt;&amp;lt;w:r&amp;gt;&amp;lt;w:t xml:space="preserve"&amp;gt;arrested &amp;lt;/w:t&amp;gt;&amp;lt;/w:r&amp;gt;&amp;lt;w:bookmarkStart w:id="18" w:name="_PROCESSED_CHANGE__cf7f0517_1a28_47c4_a7" /&amp;gt;&amp;lt;w:ins w:id="19" w:author="BPS" w:date="2025-11-19T14:05:00Z"&amp;gt;&amp;lt;w:r&amp;gt;&amp;lt;w:t&amp;gt;on criminal charges&amp;lt;/w:t&amp;gt;&amp;lt;/w:r&amp;gt;&amp;lt;/w:ins&amp;gt;&amp;lt;w:r&amp;gt;&amp;lt;w:t xml:space="preserve"&amp;gt; &amp;lt;/w:t&amp;gt;&amp;lt;/w:r&amp;gt;&amp;lt;w:bookmarkEnd w:id="18" /&amp;gt;&amp;lt;w:r&amp;gt;&amp;lt;w:t xml:space="preserve"&amp;gt;by &amp;lt;/w:t&amp;gt;&amp;lt;/w:r&amp;gt;&amp;lt;w:bookmarkStart w:id="20" w:name="_PROCESSED_CHANGE__6368d283_7fb7_434d_a7" /&amp;gt;&amp;lt;w:ins w:id="21" w:author="BPS" w:date="2025-11-19T14:05:00Z"&amp;gt;&amp;lt;w:r&amp;gt;&amp;lt;w:t&amp;gt;any Maine&amp;lt;/w:t&amp;gt;&amp;lt;/w:r&amp;gt;&amp;lt;/w:ins&amp;gt;&amp;lt;w:r&amp;gt;&amp;lt;w:t xml:space="preserve"&amp;gt; &amp;lt;/w:t&amp;gt;&amp;lt;/w:r&amp;gt;&amp;lt;w:bookmarkEnd w:id="20" /&amp;gt;&amp;lt;w:r&amp;gt;&amp;lt;w:t&amp;gt;state&amp;lt;/w:t&amp;gt;&amp;lt;/w:r&amp;gt;&amp;lt;w:bookmarkStart w:id="22" w:name="_PROCESSED_CHANGE__c9edfa0c_272c_4e0d_8e" /&amp;gt;&amp;lt;w:ins w:id="23" w:author="BPS" w:date="2025-11-19T14:05:00Z"&amp;gt;&amp;lt;w:r&amp;gt;&amp;lt;w:t&amp;gt;, county&amp;lt;/w:t&amp;gt;&amp;lt;/w:r&amp;gt;&amp;lt;/w:ins&amp;gt;&amp;lt;w:bookmarkEnd w:id="22" /&amp;gt;&amp;lt;w:r&amp;gt;&amp;lt;w:t xml:space="preserve"&amp;gt; or &amp;lt;/w:t&amp;gt;&amp;lt;/w:r&amp;gt;&amp;lt;w:bookmarkStart w:id="24" w:name="_PROCESSED_CHANGE__c43f5edd_9f43_4982_80" /&amp;gt;&amp;lt;w:del w:id="25" w:author="BPS" w:date="2025-11-19T14:05:00Z"&amp;gt;&amp;lt;w:r w:rsidDel="007958FD"&amp;gt;&amp;lt;w:delText&amp;gt;any other&amp;lt;/w:delText&amp;gt;&amp;lt;/w:r&amp;gt;&amp;lt;/w:del&amp;gt;&amp;lt;w:r&amp;gt;&amp;lt;w:t xml:space="preserve"&amp;gt; &amp;lt;/w:t&amp;gt;&amp;lt;/w:r&amp;gt;&amp;lt;w:bookmarkStart w:id="26" w:name="_PROCESSED_CHANGE__d1d1da52_b915_45ac_99" /&amp;gt;&amp;lt;w:bookmarkEnd w:id="24" /&amp;gt;&amp;lt;w:ins w:id="27" w:author="BPS" w:date="2025-11-19T14:05:00Z"&amp;gt;&amp;lt;w:r&amp;gt;&amp;lt;w:t&amp;gt;municipal&amp;lt;/w:t&amp;gt;&amp;lt;/w:r&amp;gt;&amp;lt;/w:ins&amp;gt;&amp;lt;w:r&amp;gt;&amp;lt;w:t xml:space="preserve"&amp;gt; &amp;lt;/w:t&amp;gt;&amp;lt;/w:r&amp;gt;&amp;lt;w:bookmarkEnd w:id="26" /&amp;gt;&amp;lt;w:r&amp;gt;&amp;lt;w:t xml:space="preserve"&amp;gt;law &amp;lt;/w:t&amp;gt;&amp;lt;/w:r&amp;gt;&amp;lt;w:bookmarkStart w:id="28" w:name="_LINE__6_0d7da0a5_111e_4b73_a879_36f7011" /&amp;gt;&amp;lt;w:bookmarkEnd w:id="17" /&amp;gt;&amp;lt;w:r&amp;gt;&amp;lt;w:t xml:space="preserve"&amp;gt;enforcement officers. &amp;lt;/w:t&amp;gt;&amp;lt;/w:r&amp;gt;&amp;lt;w:bookmarkStart w:id="29" w:name="_PROCESSED_CHANGE__8ff13a73_8b87_4a53_88" /&amp;gt;&amp;lt;w:r&amp;gt;&amp;lt;w:t xml:space="preserve"&amp;gt; &amp;lt;/w:t&amp;gt;&amp;lt;/w:r&amp;gt;&amp;lt;w:bookmarkEnd w:id="29" /&amp;gt;&amp;lt;w:r&amp;gt;&amp;lt;w:t xml:space="preserve"&amp;gt;In those municipalities where full-time supervision of the jail is not &amp;lt;/w:t&amp;gt;&amp;lt;/w:r&amp;gt;&amp;lt;w:bookmarkStart w:id="30" w:name="_LINE__7_18803136_6507_4495_a177_860cf58" /&amp;gt;&amp;lt;w:bookmarkEnd w:id="28" /&amp;gt;&amp;lt;w:r&amp;gt;&amp;lt;w:t xml:space="preserve"&amp;gt;provided by the municipality, full responsibility for the safekeeping and welfare of any &amp;lt;/w:t&amp;gt;&amp;lt;/w:r&amp;gt;&amp;lt;w:bookmarkStart w:id="31" w:name="_LINE__8_333611fe_9633_41fe_b1be_3695d1d" /&amp;gt;&amp;lt;w:bookmarkEnd w:id="30" /&amp;gt;&amp;lt;w:r&amp;gt;&amp;lt;w:t xml:space="preserve"&amp;gt;person detained &amp;lt;/w:t&amp;gt;&amp;lt;/w:r&amp;gt;&amp;lt;w:bookmarkStart w:id="32" w:name="_PROCESSED_CHANGE__e0ce1391_86fb_4d07_b1" /&amp;gt;&amp;lt;w:del w:id="33" w:author="BPS" w:date="2025-11-19T14:08:00Z"&amp;gt;&amp;lt;w:r w:rsidDel="007958FD"&amp;gt;&amp;lt;w:delText&amp;gt;shall rest&amp;lt;/w:delText&amp;gt;&amp;lt;/w:r&amp;gt;&amp;lt;/w:del&amp;gt;&amp;lt;w:r&amp;gt;&amp;lt;w:t xml:space="preserve"&amp;gt; &amp;lt;/w:t&amp;gt;&amp;lt;/w:r&amp;gt;&amp;lt;w:bookmarkStart w:id="34" w:name="_PROCESSED_CHANGE__831e564a_d3f2_499d_8b" /&amp;gt;&amp;lt;w:bookmarkEnd w:id="32" /&amp;gt;&amp;lt;w:ins w:id="35" w:author="BPS" w:date="2025-11-19T14:08:00Z"&amp;gt;&amp;lt;w:r&amp;gt;&amp;lt;w:t&amp;gt;rests&amp;lt;/w:t&amp;gt;&amp;lt;/w:r&amp;gt;&amp;lt;/w:ins&amp;gt;&amp;lt;w:r&amp;gt;&amp;lt;w:t xml:space="preserve"&amp;gt; &amp;lt;/w:t&amp;gt;&amp;lt;/w:r&amp;gt;&amp;lt;w:bookmarkEnd w:id="34" /&amp;gt;&amp;lt;w:r&amp;gt;&amp;lt;w:t xml:space="preserve"&amp;gt;solely with the arresting officer. &amp;lt;/w:t&amp;gt;&amp;lt;/w:r&amp;gt;&amp;lt;w:bookmarkStart w:id="36" w:name="_PROCESSED_CHANGE__84b45501_6915_437d_a7" /&amp;gt;&amp;lt;w:r&amp;gt;&amp;lt;w:t xml:space="preserve"&amp;gt; &amp;lt;/w:t&amp;gt;&amp;lt;/w:r&amp;gt;&amp;lt;w:bookmarkEnd w:id="36" /&amp;gt;&amp;lt;w:r&amp;gt;&amp;lt;w:t xml:space="preserve"&amp;gt;Expense of any &amp;lt;/w:t&amp;gt;&amp;lt;/w:r&amp;gt;&amp;lt;w:bookmarkStart w:id="37" w:name="_LINE__9_39e239eb_0636_4c65_b0bb_d923c9e" /&amp;gt;&amp;lt;w:bookmarkEnd w:id="31" /&amp;gt;&amp;lt;w:r&amp;gt;&amp;lt;w:t xml:space="preserve"&amp;gt;municipality or any damage to the jail resulting from the use of its jail by any arresting &amp;lt;/w:t&amp;gt;&amp;lt;/w:r&amp;gt;&amp;lt;w:bookmarkStart w:id="38" w:name="_LINE__10_bc8a9f12_fabd_40b0_af4f_16c438" /&amp;gt;&amp;lt;w:bookmarkEnd w:id="37" /&amp;gt;&amp;lt;w:r&amp;gt;&amp;lt;w:t xml:space="preserve"&amp;gt;officer &amp;lt;/w:t&amp;gt;&amp;lt;/w:r&amp;gt;&amp;lt;w:bookmarkStart w:id="39" w:name="_PROCESSED_CHANGE__b2c7f146_cafa_45cb_b3" /&amp;gt;&amp;lt;w:del w:id="40" w:author="BPS" w:date="2025-11-19T14:08:00Z"&amp;gt;&amp;lt;w:r w:rsidDel="007958FD"&amp;gt;&amp;lt;w:delText&amp;gt;shall&amp;lt;/w:delText&amp;gt;&amp;lt;/w:r&amp;gt;&amp;lt;/w:del&amp;gt;&amp;lt;w:r&amp;gt;&amp;lt;w:t xml:space="preserve"&amp;gt; &amp;lt;/w:t&amp;gt;&amp;lt;/w:r&amp;gt;&amp;lt;w:bookmarkStart w:id="41" w:name="_PROCESSED_CHANGE__cd70a86f_a999_4551_bd" /&amp;gt;&amp;lt;w:bookmarkEnd w:id="39" /&amp;gt;&amp;lt;w:ins w:id="42" w:author="BPS" w:date="2025-11-19T14:08:00Z"&amp;gt;&amp;lt;w:r&amp;gt;&amp;lt;w:t&amp;gt;must&amp;lt;/w:t&amp;gt;&amp;lt;/w:r&amp;gt;&amp;lt;/w:ins&amp;gt;&amp;lt;w:r&amp;gt;&amp;lt;w:t xml:space="preserve"&amp;gt; &amp;lt;/w:t&amp;gt;&amp;lt;/w:r&amp;gt;&amp;lt;w:bookmarkEnd w:id="41" /&amp;gt;&amp;lt;w:r&amp;gt;&amp;lt;w:t xml:space="preserve"&amp;gt;be reimbursed to the municipality by the law enforcement agency for &amp;lt;/w:t&amp;gt;&amp;lt;/w:r&amp;gt;&amp;lt;w:bookmarkStart w:id="43" w:name="_LINE__11_568bbdad_74b0_4ced_a78e_3cc56a" /&amp;gt;&amp;lt;w:bookmarkEnd w:id="38" /&amp;gt;&amp;lt;w:r&amp;gt;&amp;lt;w:t&amp;gt;which the arresting officer is acting.&amp;lt;/w:t&amp;gt;&amp;lt;/w:r&amp;gt;&amp;lt;w:bookmarkEnd w:id="13" /&amp;gt;&amp;lt;w:bookmarkEnd w:id="43" /&amp;gt;&amp;lt;/w:p&amp;gt;&amp;lt;w:p w:rsidR="003D0764" w:rsidRDefault="003D0764" w:rsidP="003D0764"&amp;gt;&amp;lt;w:pPr&amp;gt;&amp;lt;w:keepNext /&amp;gt;&amp;lt;w:spacing w:before="240" /&amp;gt;&amp;lt;w:ind w:left="360" /&amp;gt;&amp;lt;w:jc w:val="center" /&amp;gt;&amp;lt;/w:pPr&amp;gt;&amp;lt;w:bookmarkStart w:id="44" w:name="_SUMMARY__8f1f59d8_cddc_4f66_b013_123c82" /&amp;gt;&amp;lt;w:bookmarkStart w:id="45" w:name="_PAR__4_f1616ade_265a_4e75_b3ee_087425e6" /&amp;gt;&amp;lt;w:bookmarkStart w:id="46" w:name="_LINE__12_5382e029_7433_4a5a_a8be_112dd1"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w:id="46" /&amp;gt;&amp;lt;/w:p&amp;gt;&amp;lt;w:p w:rsidR="003D0764" w:rsidRDefault="003D0764" w:rsidP="003D0764"&amp;gt;&amp;lt;w:pPr&amp;gt;&amp;lt;w:ind w:left="360" w:firstLine="360" /&amp;gt;&amp;lt;/w:pPr&amp;gt;&amp;lt;w:bookmarkStart w:id="47" w:name="_PAR__5_542d0262_f537_4905_8d31_10ec93f2" /&amp;gt;&amp;lt;w:bookmarkStart w:id="48" w:name="_LINE__13_b27c162c_fc5a_42fd_b245_7dafab" /&amp;gt;&amp;lt;w:bookmarkEnd w:id="45" /&amp;gt;&amp;lt;w:r&amp;gt;&amp;lt;w:t xml:space="preserve"&amp;gt;Current law requires municipal and county jails to be available at all times for detention &amp;lt;/w:t&amp;gt;&amp;lt;/w:r&amp;gt;&amp;lt;w:bookmarkStart w:id="49" w:name="_LINE__14_34c5400c_a930_456b_a633_9a77ef" /&amp;gt;&amp;lt;w:bookmarkEnd w:id="48" /&amp;gt;&amp;lt;w:r&amp;gt;&amp;lt;w:t xml:space="preserve"&amp;gt;of persons arrested by state or any other law enforcement officers.  This bill requires &amp;lt;/w:t&amp;gt;&amp;lt;/w:r&amp;gt;&amp;lt;w:bookmarkStart w:id="50" w:name="_LINE__15_88f0836f_2c17_451a_94ec_09baaf" /&amp;gt;&amp;lt;w:bookmarkEnd w:id="49" /&amp;gt;&amp;lt;w:r&amp;gt;&amp;lt;w:t xml:space="preserve"&amp;gt;municipal and county jails to be available at all times for detention of persons arrested on &amp;lt;/w:t&amp;gt;&amp;lt;/w:r&amp;gt;&amp;lt;w:bookmarkStart w:id="51" w:name="_LINE__16_a5c12d34_8c13_4393_91f0_bbf178" /&amp;gt;&amp;lt;w:bookmarkEnd w:id="50" /&amp;gt;&amp;lt;w:r&amp;gt;&amp;lt;w:t&amp;gt;criminal charges by Maine state, county or municipal law enforcement officers.&amp;lt;/w:t&amp;gt;&amp;lt;/w:r&amp;gt;&amp;lt;w:bookmarkEnd w:id="51"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w:rsidRDefault="003D0764"&amp;gt;&amp;lt;w:r&amp;gt;&amp;lt;w:t xml:space="preserve"&amp;gt; &amp;lt;/w:t&amp;gt;&amp;lt;/w:r&amp;gt;&amp;lt;/w:p&amp;gt;&amp;lt;w:sectPr w:rsidR="00000000" w:rsidSect="003D0764"&amp;gt;&amp;lt;w:footerReference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w:rsidR="00736EE7" w:rsidRDefault="003D0764"&amp;gt;&amp;lt;w:pPr&amp;gt;&amp;lt;w:pStyle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3893fe5b_3f20_47a3_bf8d_8074594&lt;/BookmarkName&gt;&lt;Tables /&gt;&lt;/ProcessedCheckInPage&gt;&lt;/Pages&gt;&lt;Paragraphs&gt;&lt;CheckInParagraphs&gt;&lt;PageNumber&gt;1&lt;/PageNumber&gt;&lt;BookmarkName&gt;_PAR__1_971f1117_729a_46b0_b468_f052957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44398f69_65ee_4b1e_9368_c8e4213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bbdac7f_af84_47e0_8f44_da4d891f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1616ade_265a_4e75_b3ee_087425e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542d0262_f537_4905_8d31_10ec93f2&lt;/BookmarkName&gt;&lt;StartingLineNumber&gt;13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