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Approving the 2023 Draft and Arrangement of the Constitution of Maine Made by the Chief Justice of the Supreme Judicial Court and Providing for Its Publication and Distribution</w:t>
      </w:r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0" w:name="_EMERGENCY_PREAMBLE__bf193c89_37e9_4e2c_"/>
      <w:bookmarkStart w:id="1" w:name="_DOC_BODY__259be890_4c32_4a26_a85d_13ae8"/>
      <w:bookmarkStart w:id="2" w:name="_DOC_BODY_CONTAINER__cef5814a_0de2_40d7_"/>
      <w:bookmarkStart w:id="3" w:name="_PAGE__1_4ff533eb_1e3c_4e54_9732_3eca065"/>
      <w:bookmarkStart w:id="4" w:name="_PAR__1_f42b75e7_199f_422a_9f99_09ef7d74"/>
      <w:bookmarkStart w:id="5" w:name="_LINE__1_bfc96d57_96d7_4f28_bff6_c9f86e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70ea4875_5eec_4820_b93b_83a7b6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7" w:name="_PAR__2_3309e5b5_5b17_4406_9e5c_eeb5c0fb"/>
      <w:bookmarkStart w:id="8" w:name="_LINE__3_92a1ae74_9a67_4293_a287_d36d46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10A6D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>2023</w:t>
      </w:r>
      <w:r w:rsidRPr="00210A6D">
        <w:rPr>
          <w:rFonts w:ascii="Arial" w:eastAsia="Arial" w:hAnsi="Arial" w:cs="Arial"/>
        </w:rPr>
        <w:t xml:space="preserve"> recodification of the Constitution of Maine has been completed </w:t>
      </w:r>
      <w:bookmarkStart w:id="9" w:name="_LINE__4_88c0700f_ea25_41ed_8f09_82cdcdc"/>
      <w:bookmarkEnd w:id="8"/>
      <w:r w:rsidRPr="00210A6D">
        <w:rPr>
          <w:rFonts w:ascii="Arial" w:eastAsia="Arial" w:hAnsi="Arial" w:cs="Arial"/>
        </w:rPr>
        <w:t>by the Chief Justice of the Supreme Judicial Court and submitted to the Legislature; and</w:t>
      </w:r>
      <w:bookmarkEnd w:id="9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10" w:name="_PAR__3_0e51978c_337b_4068_b557_4887818f"/>
      <w:bookmarkStart w:id="11" w:name="_LINE__5_b9174e95_4fa9_4542_8639_8d81251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210A6D">
        <w:rPr>
          <w:rFonts w:ascii="Arial" w:eastAsia="Arial" w:hAnsi="Arial" w:cs="Arial"/>
        </w:rPr>
        <w:t xml:space="preserve">the recodification must be made available to the public as soon as possible </w:t>
      </w:r>
      <w:bookmarkStart w:id="12" w:name="_LINE__6_c5af6177_db2d_4465_86fe_023b92e"/>
      <w:bookmarkEnd w:id="11"/>
      <w:r w:rsidRPr="00210A6D">
        <w:rPr>
          <w:rFonts w:ascii="Arial" w:eastAsia="Arial" w:hAnsi="Arial" w:cs="Arial"/>
        </w:rPr>
        <w:t>and before the expiration of the 90-day period; and</w:t>
      </w:r>
      <w:bookmarkEnd w:id="12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13" w:name="_PAR__4_a6aaadbd_70ff_4358_989d_1a8282a7"/>
      <w:bookmarkStart w:id="14" w:name="_LINE__7_5e2aecf9_9428_4003_b199_9a21d87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8_5f5577f6_831b_43ad_a37d_d0e42f1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9_aa1413df_2255_4226_87aa_898e016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0_1ee7ea24_de44_4aaa_a5e7_f5bc9e"/>
      <w:bookmarkEnd w:id="16"/>
      <w:r>
        <w:rPr>
          <w:rFonts w:ascii="Arial" w:eastAsia="Arial" w:hAnsi="Arial" w:cs="Arial"/>
        </w:rPr>
        <w:t>therefore, be it</w:t>
      </w:r>
      <w:bookmarkEnd w:id="17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18" w:name="_BILL_SECTION_UNALLOCATED__565135f0_36a8"/>
      <w:bookmarkStart w:id="19" w:name="_DOC_BODY_CONTENT__82027257_a6a2_4c17_8f"/>
      <w:bookmarkStart w:id="20" w:name="_PAR__5_fd49577c_e60b_4e14_994c_164ad41c"/>
      <w:bookmarkStart w:id="21" w:name="_LINE__11_5a3b0be2_c8f1_4d8a_a704_fa52c2"/>
      <w:bookmarkEnd w:id="0"/>
      <w:bookmarkEnd w:id="13"/>
      <w:r>
        <w:rPr>
          <w:rFonts w:ascii="Arial" w:eastAsia="Arial" w:hAnsi="Arial" w:cs="Arial"/>
          <w:b/>
          <w:sz w:val="24"/>
        </w:rPr>
        <w:t xml:space="preserve">Sec. </w:t>
      </w:r>
      <w:bookmarkStart w:id="22" w:name="_BILL_SECTION_NUMBER__0b38bc68_79d8_4f2f"/>
      <w:r>
        <w:rPr>
          <w:rFonts w:ascii="Arial" w:eastAsia="Arial" w:hAnsi="Arial" w:cs="Arial"/>
          <w:b/>
          <w:sz w:val="24"/>
        </w:rPr>
        <w:t>1</w:t>
      </w:r>
      <w:bookmarkEnd w:id="2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10A6D">
        <w:rPr>
          <w:rFonts w:ascii="Arial" w:eastAsia="Arial" w:hAnsi="Arial" w:cs="Arial"/>
          <w:b/>
          <w:sz w:val="24"/>
          <w:szCs w:val="24"/>
        </w:rPr>
        <w:t>Constitution; approval of 2023 draft and arrangement</w:t>
      </w:r>
      <w:r>
        <w:rPr>
          <w:rFonts w:ascii="Arial" w:eastAsia="Arial" w:hAnsi="Arial" w:cs="Arial"/>
          <w:b/>
          <w:sz w:val="24"/>
          <w:szCs w:val="24"/>
        </w:rPr>
        <w:t>;</w:t>
      </w:r>
      <w:r w:rsidRPr="00210A6D">
        <w:rPr>
          <w:rFonts w:ascii="Arial" w:eastAsia="Arial" w:hAnsi="Arial" w:cs="Arial"/>
          <w:b/>
          <w:sz w:val="24"/>
          <w:szCs w:val="24"/>
        </w:rPr>
        <w:t xml:space="preserve"> enrollment</w:t>
      </w:r>
      <w:r>
        <w:rPr>
          <w:rFonts w:ascii="Arial" w:eastAsia="Arial" w:hAnsi="Arial" w:cs="Arial"/>
          <w:b/>
          <w:sz w:val="24"/>
          <w:szCs w:val="24"/>
        </w:rPr>
        <w:t>;</w:t>
      </w:r>
      <w:r w:rsidRPr="00210A6D">
        <w:rPr>
          <w:rFonts w:ascii="Arial" w:eastAsia="Arial" w:hAnsi="Arial" w:cs="Arial"/>
          <w:b/>
          <w:sz w:val="24"/>
          <w:szCs w:val="24"/>
        </w:rPr>
        <w:t xml:space="preserve"> </w:t>
      </w:r>
      <w:bookmarkStart w:id="23" w:name="_LINE__12_bb89ca67_cf31_472a_a460_5e3efb"/>
      <w:bookmarkEnd w:id="21"/>
      <w:r w:rsidRPr="00210A6D">
        <w:rPr>
          <w:rFonts w:ascii="Arial" w:eastAsia="Arial" w:hAnsi="Arial" w:cs="Arial"/>
          <w:b/>
          <w:sz w:val="24"/>
          <w:szCs w:val="24"/>
        </w:rPr>
        <w:t>distribution.  Resolved:</w:t>
      </w:r>
      <w:r w:rsidRPr="00210A6D">
        <w:rPr>
          <w:rFonts w:ascii="Arial" w:eastAsia="Arial" w:hAnsi="Arial" w:cs="Arial"/>
        </w:rPr>
        <w:t xml:space="preserve">  That the draft and arrangement of the Constitution of Maine, </w:t>
      </w:r>
      <w:bookmarkStart w:id="24" w:name="_LINE__13_300592ce_1e50_44cc_8807_e7bff4"/>
      <w:bookmarkEnd w:id="23"/>
      <w:r w:rsidRPr="00210A6D">
        <w:rPr>
          <w:rFonts w:ascii="Arial" w:eastAsia="Arial" w:hAnsi="Arial" w:cs="Arial"/>
        </w:rPr>
        <w:t xml:space="preserve">as amended, made by the Chief Justice of the Supreme Judicial Court pursuant to the </w:t>
      </w:r>
      <w:bookmarkStart w:id="25" w:name="_LINE__14_109205da_62e4_43b5_ad69_18e4f1"/>
      <w:bookmarkEnd w:id="24"/>
      <w:r w:rsidRPr="00210A6D">
        <w:rPr>
          <w:rFonts w:ascii="Arial" w:eastAsia="Arial" w:hAnsi="Arial" w:cs="Arial"/>
        </w:rPr>
        <w:t xml:space="preserve">Constitution of Maine, Article X, Section 6 is approved and that the same be enrolled on </w:t>
      </w:r>
      <w:bookmarkStart w:id="26" w:name="_LINE__15_3908e7d7_c5f2_4c2a_804e_d83cd7"/>
      <w:bookmarkEnd w:id="25"/>
      <w:r w:rsidRPr="00210A6D">
        <w:rPr>
          <w:rFonts w:ascii="Arial" w:eastAsia="Arial" w:hAnsi="Arial" w:cs="Arial"/>
        </w:rPr>
        <w:t>parchment or other suitable material and deposited in the office of the Secretary of State</w:t>
      </w:r>
      <w:r>
        <w:rPr>
          <w:rFonts w:ascii="Arial" w:eastAsia="Arial" w:hAnsi="Arial" w:cs="Arial"/>
        </w:rPr>
        <w:t>.</w:t>
      </w:r>
      <w:bookmarkEnd w:id="26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27" w:name="_BILL_SECTION_UNALLOCATED__e207e31b_f67b"/>
      <w:bookmarkStart w:id="28" w:name="_PAR__6_e9a2a568_cde6_43ad_91ec_3bed798a"/>
      <w:bookmarkStart w:id="29" w:name="_LINE__16_e7b2891c_e4fc_4555_af45_fb2885"/>
      <w:bookmarkEnd w:id="18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9b52f429_b640_4d5a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10A6D">
        <w:rPr>
          <w:rFonts w:ascii="Arial" w:eastAsia="Arial" w:hAnsi="Arial" w:cs="Arial"/>
          <w:b/>
          <w:sz w:val="24"/>
          <w:szCs w:val="24"/>
        </w:rPr>
        <w:t>Enrollment on durable material.  Resolved:</w:t>
      </w:r>
      <w:r w:rsidRPr="00210A6D">
        <w:rPr>
          <w:rFonts w:ascii="Arial" w:eastAsia="Arial" w:hAnsi="Arial" w:cs="Arial"/>
        </w:rPr>
        <w:t xml:space="preserve">  That the Secretary of State </w:t>
      </w:r>
      <w:bookmarkStart w:id="31" w:name="_LINE__17_639c1479_3609_46ae_baf3_75e54c"/>
      <w:bookmarkEnd w:id="29"/>
      <w:r w:rsidRPr="00210A6D">
        <w:rPr>
          <w:rFonts w:ascii="Arial" w:eastAsia="Arial" w:hAnsi="Arial" w:cs="Arial"/>
        </w:rPr>
        <w:t xml:space="preserve">is authorized and directed to cause the Constitution of Maine, as amended and arranged, to </w:t>
      </w:r>
      <w:bookmarkStart w:id="32" w:name="_LINE__18_052a03be_0b52_443d_8391_5da976"/>
      <w:bookmarkEnd w:id="31"/>
      <w:r w:rsidRPr="00210A6D">
        <w:rPr>
          <w:rFonts w:ascii="Arial" w:eastAsia="Arial" w:hAnsi="Arial" w:cs="Arial"/>
        </w:rPr>
        <w:t xml:space="preserve">be enrolled on parchment or other suitable material and upon final approval of the Chief </w:t>
      </w:r>
      <w:bookmarkStart w:id="33" w:name="_LINE__19_637cb148_f52d_4a93_8b6d_b68f5a"/>
      <w:bookmarkEnd w:id="32"/>
      <w:r w:rsidRPr="00210A6D">
        <w:rPr>
          <w:rFonts w:ascii="Arial" w:eastAsia="Arial" w:hAnsi="Arial" w:cs="Arial"/>
        </w:rPr>
        <w:t xml:space="preserve">Justice of the Supreme Judicial Court to attest to the correctness of that enrollment under </w:t>
      </w:r>
      <w:bookmarkStart w:id="34" w:name="_LINE__20_ed214d38_8553_4fde_b8f8_597165"/>
      <w:bookmarkEnd w:id="33"/>
      <w:r w:rsidRPr="00210A6D">
        <w:rPr>
          <w:rFonts w:ascii="Arial" w:eastAsia="Arial" w:hAnsi="Arial" w:cs="Arial"/>
        </w:rPr>
        <w:t>the seal of the State</w:t>
      </w:r>
      <w:r>
        <w:rPr>
          <w:rFonts w:ascii="Arial" w:eastAsia="Arial" w:hAnsi="Arial" w:cs="Arial"/>
        </w:rPr>
        <w:t>.</w:t>
      </w:r>
      <w:bookmarkEnd w:id="34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35" w:name="_BILL_SECTION_UNALLOCATED__e6927c86_8fe1"/>
      <w:bookmarkStart w:id="36" w:name="_PAR__7_25a4f290_871e_4ee9_8841_fd6c9fb8"/>
      <w:bookmarkStart w:id="37" w:name="_LINE__21_2903e23f_7ca8_4a1c_afd2_e999c3"/>
      <w:bookmarkEnd w:id="27"/>
      <w:bookmarkEnd w:id="28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fdcad8d0_21d8_44d4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210A6D">
        <w:rPr>
          <w:rFonts w:ascii="Arial" w:eastAsia="Arial" w:hAnsi="Arial" w:cs="Arial"/>
          <w:b/>
          <w:sz w:val="24"/>
          <w:szCs w:val="24"/>
        </w:rPr>
        <w:t>Publication.  Resolved:</w:t>
      </w:r>
      <w:r w:rsidRPr="00210A6D">
        <w:rPr>
          <w:rFonts w:ascii="Arial" w:eastAsia="Arial" w:hAnsi="Arial" w:cs="Arial"/>
        </w:rPr>
        <w:t xml:space="preserve">  That the Secretary of State is authorized and </w:t>
      </w:r>
      <w:bookmarkStart w:id="39" w:name="_LINE__22_0659cabe_51a6_4399_b7f3_bc2ec8"/>
      <w:bookmarkEnd w:id="37"/>
      <w:r w:rsidRPr="00210A6D">
        <w:rPr>
          <w:rFonts w:ascii="Arial" w:eastAsia="Arial" w:hAnsi="Arial" w:cs="Arial"/>
        </w:rPr>
        <w:t xml:space="preserve">directed to cause to be published in pamphlet form, subject to the approval of the Chief </w:t>
      </w:r>
      <w:bookmarkStart w:id="40" w:name="_LINE__23_5ed2ebf4_64f5_4abd_9e74_dd405a"/>
      <w:bookmarkEnd w:id="39"/>
      <w:r w:rsidRPr="00210A6D">
        <w:rPr>
          <w:rFonts w:ascii="Arial" w:eastAsia="Arial" w:hAnsi="Arial" w:cs="Arial"/>
        </w:rPr>
        <w:t xml:space="preserve">Justice of the Supreme Judicial Court, copies of the Constitution of Maine in such numbers </w:t>
      </w:r>
      <w:bookmarkStart w:id="41" w:name="_LINE__24_297e2efc_d9af_4201_8eaa_fc09a9"/>
      <w:bookmarkEnd w:id="40"/>
      <w:r w:rsidRPr="00210A6D">
        <w:rPr>
          <w:rFonts w:ascii="Arial" w:eastAsia="Arial" w:hAnsi="Arial" w:cs="Arial"/>
        </w:rPr>
        <w:t xml:space="preserve">as the Secretary of State determines necessary and that one copy of the pamphlet be </w:t>
      </w:r>
      <w:bookmarkStart w:id="42" w:name="_LINE__25_c478305d_1b4b_4448_abcc_bd0d05"/>
      <w:bookmarkEnd w:id="41"/>
      <w:r w:rsidRPr="00210A6D">
        <w:rPr>
          <w:rFonts w:ascii="Arial" w:eastAsia="Arial" w:hAnsi="Arial" w:cs="Arial"/>
        </w:rPr>
        <w:t xml:space="preserve">forwarded to the municipal officers of each city and town and to the assessors of each </w:t>
      </w:r>
      <w:bookmarkStart w:id="43" w:name="_LINE__26_bd49f47f_e844_4b97_982a_3ef541"/>
      <w:bookmarkEnd w:id="42"/>
      <w:r w:rsidRPr="00210A6D">
        <w:rPr>
          <w:rFonts w:ascii="Arial" w:eastAsia="Arial" w:hAnsi="Arial" w:cs="Arial"/>
        </w:rPr>
        <w:t>plantation within the State.</w:t>
      </w:r>
      <w:bookmarkEnd w:id="43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44" w:name="_EMERGENCY_CLAUSE__cac7a5fa_7beb_49f2_a6"/>
      <w:bookmarkStart w:id="45" w:name="_PAR__8_83c33f77_00e6_4c62_9272_25d3257f"/>
      <w:bookmarkStart w:id="46" w:name="_LINE__27_7cc2ac6b_df9b_411b_a96e_42234c"/>
      <w:bookmarkEnd w:id="19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7" w:name="_LINE__28_962b8d41_10f3_4411_bc3b_699791"/>
      <w:bookmarkEnd w:id="46"/>
      <w:r>
        <w:rPr>
          <w:rFonts w:ascii="Arial" w:eastAsia="Arial" w:hAnsi="Arial" w:cs="Arial"/>
        </w:rPr>
        <w:t>takes effect when approved.</w:t>
      </w:r>
      <w:bookmarkEnd w:id="47"/>
    </w:p>
    <w:p w:rsidR="00FA0AF5" w:rsidP="00FA0AF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8" w:name="_SUMMARY__2d6ead19_837f_4c1f_a312_c07669"/>
      <w:bookmarkStart w:id="49" w:name="_PAR__9_f8973c72_d755_482d_9e18_3382c6e5"/>
      <w:bookmarkStart w:id="50" w:name="_LINE__29_8a3f1ac2_a549_4134_83d2_07d1cd"/>
      <w:bookmarkEnd w:id="44"/>
      <w:bookmarkEnd w:id="45"/>
      <w:r>
        <w:rPr>
          <w:rFonts w:ascii="Arial" w:eastAsia="Arial" w:hAnsi="Arial" w:cs="Arial"/>
          <w:b/>
          <w:sz w:val="24"/>
        </w:rPr>
        <w:t>SUMMARY</w:t>
      </w:r>
      <w:bookmarkEnd w:id="50"/>
    </w:p>
    <w:p w:rsidR="00FA0AF5" w:rsidP="00FA0AF5">
      <w:pPr>
        <w:ind w:left="360" w:firstLine="360"/>
        <w:rPr>
          <w:rFonts w:ascii="Arial" w:eastAsia="Arial" w:hAnsi="Arial" w:cs="Arial"/>
        </w:rPr>
      </w:pPr>
      <w:bookmarkStart w:id="51" w:name="_PAR__10_385f172d_b148_4448_9842_f5dbc70"/>
      <w:bookmarkStart w:id="52" w:name="_LINE__30_77d301d1_4ba3_400e_8fba_4c64b8"/>
      <w:bookmarkEnd w:id="49"/>
      <w:r w:rsidRPr="00210A6D">
        <w:rPr>
          <w:rFonts w:ascii="Arial" w:eastAsia="Arial" w:hAnsi="Arial" w:cs="Arial"/>
        </w:rPr>
        <w:t xml:space="preserve">Passage of this resolve by the Legislature constitutes approval of the Constitution of </w:t>
      </w:r>
      <w:bookmarkStart w:id="53" w:name="_LINE__31_762edb61_e0c5_4861_92ba_05459e"/>
      <w:bookmarkEnd w:id="52"/>
      <w:r w:rsidRPr="00210A6D">
        <w:rPr>
          <w:rFonts w:ascii="Arial" w:eastAsia="Arial" w:hAnsi="Arial" w:cs="Arial"/>
        </w:rPr>
        <w:t xml:space="preserve">Maine as arranged by the Chief Justice of the Supreme Judicial Court pursuant to the </w:t>
      </w:r>
      <w:bookmarkStart w:id="54" w:name="_LINE__32_9fcc3dff_b094_4069_a6e0_ca86ab"/>
      <w:bookmarkEnd w:id="53"/>
      <w:r w:rsidRPr="00210A6D">
        <w:rPr>
          <w:rFonts w:ascii="Arial" w:eastAsia="Arial" w:hAnsi="Arial" w:cs="Arial"/>
        </w:rPr>
        <w:t xml:space="preserve">Constitution of Maine, Article X, Section 6.  The text of the Constitution of Maine as </w:t>
      </w:r>
      <w:bookmarkStart w:id="55" w:name="_LINE__33_bdf0ffc2_cf7d_4243_9e5b_3614a6"/>
      <w:bookmarkEnd w:id="54"/>
      <w:r w:rsidRPr="00210A6D">
        <w:rPr>
          <w:rFonts w:ascii="Arial" w:eastAsia="Arial" w:hAnsi="Arial" w:cs="Arial"/>
        </w:rPr>
        <w:t>recodified by the Chief Justice is appended to this summary as Appendix A.</w:t>
      </w:r>
      <w:bookmarkEnd w:id="55"/>
    </w:p>
    <w:bookmarkEnd w:id="1"/>
    <w:bookmarkEnd w:id="2"/>
    <w:bookmarkEnd w:id="3"/>
    <w:bookmarkEnd w:id="48"/>
    <w:bookmarkEnd w:id="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Approving the 2023 Draft and Arrangement of the Constitution of Maine Made by the Chief Justice of the Supreme Judicial Court and Providing for Its Publication and Distribution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10A6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0AF5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140662</ItemId>
    <LRId>72642</LRId>
    <LRNumber>2601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Approving the 2023 Draft and Arrangement of the Constitution of Maine Made by the Chief Justice of the Supreme Judicial Court and Providing for Its Publication and Distribution</LRTitle>
    <ItemTitle>Resolve, Approving the 2023 Draft and Arrangement of the Constitution of Maine Made by the Chief Justice of the Supreme Judicial Court and Providing for Its Publication and Distribution</ItemTitle>
    <ShortTitle1>APPROVING THE 2023 DRAFT AND</ShortTitle1>
    <ShortTitle2>ARRANGEMENT OF THE CONSTITUTIO</ShortTitle2>
    <JacketLegend>Submitted by the Chief Justice of the Supreme Judicial Court pursuant to the Constitution of Maine, Article X, Section 6.</JacketLegend>
    <DraftingCycleCount>1</DraftingCycleCount>
    <LatestDraftingActionId>124</LatestDraftingActionId>
    <LatestDraftingActionDate>2023-06-22T12:31:19</LatestDraftingActionDate>
    <LatestDrafterName>echarbonneau</LatestDrafterName>
    <LatestProoferName>ekeyes</LatestProoferName>
    <LatestTechName>clhall</LatestTechName>
    <CurrentCustodyInitials>bhudson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w:rsidR="00FA0AF5" w:rsidRDefault="00FA0AF5" w:rsidP="00FA0AF5"&amp;gt;&amp;lt;w:pPr&amp;gt;&amp;lt;w:ind w:left="360" w:firstLine="360" /&amp;gt;&amp;lt;/w:pPr&amp;gt;&amp;lt;w:bookmarkStart w:id="0" w:name="_EMERGENCY_PREAMBLE__bf193c89_37e9_4e2c_" /&amp;gt;&amp;lt;w:bookmarkStart w:id="1" w:name="_DOC_BODY__259be890_4c32_4a26_a85d_13ae8" /&amp;gt;&amp;lt;w:bookmarkStart w:id="2" w:name="_DOC_BODY_CONTAINER__cef5814a_0de2_40d7_" /&amp;gt;&amp;lt;w:bookmarkStart w:id="3" w:name="_PAGE__1_4ff533eb_1e3c_4e54_9732_3eca065" /&amp;gt;&amp;lt;w:bookmarkStart w:id="4" w:name="_PAR__1_f42b75e7_199f_422a_9f99_09ef7d74" /&amp;gt;&amp;lt;w:bookmarkStart w:id="5" w:name="_LINE__1_bfc96d57_96d7_4f28_bff6_c9f86e1"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w:name="_LINE__2_70ea4875_5eec_4820_b93b_83a7b67"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w:rsidR="00FA0AF5" w:rsidRDefault="00FA0AF5" w:rsidP="00FA0AF5"&amp;gt;&amp;lt;w:pPr&amp;gt;&amp;lt;w:ind w:left="360" w:firstLine="360" /&amp;gt;&amp;lt;/w:pPr&amp;gt;&amp;lt;w:bookmarkStart w:id="7" w:name="_PAR__2_3309e5b5_5b17_4406_9e5c_eeb5c0fb" /&amp;gt;&amp;lt;w:bookmarkStart w:id="8" w:name="_LINE__3_92a1ae74_9a67_4293_a287_d36d463"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w:rsidRPr="00210A6D"&amp;gt;&amp;lt;w:t xml:space="preserve"&amp;gt;the &amp;lt;/w:t&amp;gt;&amp;lt;/w:r&amp;gt;&amp;lt;w:r&amp;gt;&amp;lt;w:t&amp;gt;2023&amp;lt;/w:t&amp;gt;&amp;lt;/w:r&amp;gt;&amp;lt;w:r w:rsidRPr="00210A6D"&amp;gt;&amp;lt;w:t xml:space="preserve"&amp;gt; recodification of the Constitution of Maine has been completed &amp;lt;/w:t&amp;gt;&amp;lt;/w:r&amp;gt;&amp;lt;w:bookmarkStart w:id="9" w:name="_LINE__4_88c0700f_ea25_41ed_8f09_82cdcdc" /&amp;gt;&amp;lt;w:bookmarkEnd w:id="8" /&amp;gt;&amp;lt;w:r w:rsidRPr="00210A6D"&amp;gt;&amp;lt;w:t&amp;gt;by the Chief Justice of the Supreme Judicial Court and submitted to the Legislature; and&amp;lt;/w:t&amp;gt;&amp;lt;/w:r&amp;gt;&amp;lt;w:bookmarkEnd w:id="9" /&amp;gt;&amp;lt;/w:p&amp;gt;&amp;lt;w:p w:rsidR="00FA0AF5" w:rsidRDefault="00FA0AF5" w:rsidP="00FA0AF5"&amp;gt;&amp;lt;w:pPr&amp;gt;&amp;lt;w:ind w:left="360" w:firstLine="360" /&amp;gt;&amp;lt;/w:pPr&amp;gt;&amp;lt;w:bookmarkStart w:id="10" w:name="_PAR__3_0e51978c_337b_4068_b557_4887818f" /&amp;gt;&amp;lt;w:bookmarkStart w:id="11" w:name="_LINE__5_b9174e95_4fa9_4542_8639_8d81251"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w:rsidRPr="00210A6D"&amp;gt;&amp;lt;w:t xml:space="preserve"&amp;gt;the recodification must be made available to the public as soon as possible &amp;lt;/w:t&amp;gt;&amp;lt;/w:r&amp;gt;&amp;lt;w:bookmarkStart w:id="12" w:name="_LINE__6_c5af6177_db2d_4465_86fe_023b92e" /&amp;gt;&amp;lt;w:bookmarkEnd w:id="11" /&amp;gt;&amp;lt;w:r w:rsidRPr="00210A6D"&amp;gt;&amp;lt;w:t&amp;gt;and before the expiration of the 90-day period; and&amp;lt;/w:t&amp;gt;&amp;lt;/w:r&amp;gt;&amp;lt;w:bookmarkEnd w:id="12" /&amp;gt;&amp;lt;/w:p&amp;gt;&amp;lt;w:p w:rsidR="00FA0AF5" w:rsidRDefault="00FA0AF5" w:rsidP="00FA0AF5"&amp;gt;&amp;lt;w:pPr&amp;gt;&amp;lt;w:ind w:left="360" w:firstLine="360" /&amp;gt;&amp;lt;/w:pPr&amp;gt;&amp;lt;w:bookmarkStart w:id="13" w:name="_PAR__4_a6aaadbd_70ff_4358_989d_1a8282a7" /&amp;gt;&amp;lt;w:bookmarkStart w:id="14" w:name="_LINE__7_5e2aecf9_9428_4003_b199_9a21d87"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w:name="_LINE__8_5f5577f6_831b_43ad_a37d_d0e42f1"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w:name="_LINE__9_aa1413df_2255_4226_87aa_898e016"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w:name="_LINE__10_1ee7ea24_de44_4aaa_a5e7_f5bc9e" /&amp;gt;&amp;lt;w:bookmarkEnd w:id="16" /&amp;gt;&amp;lt;w:r&amp;gt;&amp;lt;w:t&amp;gt;therefore, be it&amp;lt;/w:t&amp;gt;&amp;lt;/w:r&amp;gt;&amp;lt;w:bookmarkEnd w:id="17" /&amp;gt;&amp;lt;/w:p&amp;gt;&amp;lt;w:p w:rsidR="00FA0AF5" w:rsidRDefault="00FA0AF5" w:rsidP="00FA0AF5"&amp;gt;&amp;lt;w:pPr&amp;gt;&amp;lt;w:ind w:left="360" w:firstLine="360" /&amp;gt;&amp;lt;/w:pPr&amp;gt;&amp;lt;w:bookmarkStart w:id="18" w:name="_BILL_SECTION_UNALLOCATED__565135f0_36a8" /&amp;gt;&amp;lt;w:bookmarkStart w:id="19" w:name="_DOC_BODY_CONTENT__82027257_a6a2_4c17_8f" /&amp;gt;&amp;lt;w:bookmarkStart w:id="20" w:name="_PAR__5_fd49577c_e60b_4e14_994c_164ad41c" /&amp;gt;&amp;lt;w:bookmarkStart w:id="21" w:name="_LINE__11_5a3b0be2_c8f1_4d8a_a704_fa52c2" /&amp;gt;&amp;lt;w:bookmarkEnd w:id="0" /&amp;gt;&amp;lt;w:bookmarkEnd w:id="13" /&amp;gt;&amp;lt;w:r&amp;gt;&amp;lt;w:rPr&amp;gt;&amp;lt;w:b /&amp;gt;&amp;lt;w:sz w:val="24" /&amp;gt;&amp;lt;/w:rPr&amp;gt;&amp;lt;w:t xml:space="preserve"&amp;gt;Sec. &amp;lt;/w:t&amp;gt;&amp;lt;/w:r&amp;gt;&amp;lt;w:bookmarkStart w:id="22" w:name="_BILL_SECTION_NUMBER__0b38bc68_79d8_4f2f" /&amp;gt;&amp;lt;w:r&amp;gt;&amp;lt;w:rPr&amp;gt;&amp;lt;w:b /&amp;gt;&amp;lt;w:sz w:val="24" /&amp;gt;&amp;lt;/w:rPr&amp;gt;&amp;lt;w:t&amp;gt;1&amp;lt;/w:t&amp;gt;&amp;lt;/w:r&amp;gt;&amp;lt;w:bookmarkEnd w:id="22"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w:rsidRPr="00210A6D"&amp;gt;&amp;lt;w:rPr&amp;gt;&amp;lt;w:b /&amp;gt;&amp;lt;w:sz w:val="24" /&amp;gt;&amp;lt;w:szCs w:val="24" /&amp;gt;&amp;lt;/w:rPr&amp;gt;&amp;lt;w:t&amp;gt;Constitution; approval of 2023 draft and arrangement&amp;lt;/w:t&amp;gt;&amp;lt;/w:r&amp;gt;&amp;lt;w:r&amp;gt;&amp;lt;w:rPr&amp;gt;&amp;lt;w:b /&amp;gt;&amp;lt;w:sz w:val="24" /&amp;gt;&amp;lt;w:szCs w:val="24" /&amp;gt;&amp;lt;/w:rPr&amp;gt;&amp;lt;w:t&amp;gt;;&amp;lt;/w:t&amp;gt;&amp;lt;/w:r&amp;gt;&amp;lt;w:r w:rsidRPr="00210A6D"&amp;gt;&amp;lt;w:rPr&amp;gt;&amp;lt;w:b /&amp;gt;&amp;lt;w:sz w:val="24" /&amp;gt;&amp;lt;w:szCs w:val="24" /&amp;gt;&amp;lt;/w:rPr&amp;gt;&amp;lt;w:t xml:space="preserve"&amp;gt; enrollment&amp;lt;/w:t&amp;gt;&amp;lt;/w:r&amp;gt;&amp;lt;w:r&amp;gt;&amp;lt;w:rPr&amp;gt;&amp;lt;w:b /&amp;gt;&amp;lt;w:sz w:val="24" /&amp;gt;&amp;lt;w:szCs w:val="24" /&amp;gt;&amp;lt;/w:rPr&amp;gt;&amp;lt;w:t&amp;gt;;&amp;lt;/w:t&amp;gt;&amp;lt;/w:r&amp;gt;&amp;lt;w:r w:rsidRPr="00210A6D"&amp;gt;&amp;lt;w:rPr&amp;gt;&amp;lt;w:b /&amp;gt;&amp;lt;w:sz w:val="24" /&amp;gt;&amp;lt;w:szCs w:val="24" /&amp;gt;&amp;lt;/w:rPr&amp;gt;&amp;lt;w:t xml:space="preserve"&amp;gt; &amp;lt;/w:t&amp;gt;&amp;lt;/w:r&amp;gt;&amp;lt;w:bookmarkStart w:id="23" w:name="_LINE__12_bb89ca67_cf31_472a_a460_5e3efb" /&amp;gt;&amp;lt;w:bookmarkEnd w:id="21" /&amp;gt;&amp;lt;w:r w:rsidRPr="00210A6D"&amp;gt;&amp;lt;w:rPr&amp;gt;&amp;lt;w:b /&amp;gt;&amp;lt;w:sz w:val="24" /&amp;gt;&amp;lt;w:szCs w:val="24" /&amp;gt;&amp;lt;/w:rPr&amp;gt;&amp;lt;w:t&amp;gt;distribution.  Resolved:&amp;lt;/w:t&amp;gt;&amp;lt;/w:r&amp;gt;&amp;lt;w:r w:rsidRPr="00210A6D"&amp;gt;&amp;lt;w:t xml:space="preserve"&amp;gt;  That the draft and arrangement of the Constitution of Maine, &amp;lt;/w:t&amp;gt;&amp;lt;/w:r&amp;gt;&amp;lt;w:bookmarkStart w:id="24" w:name="_LINE__13_300592ce_1e50_44cc_8807_e7bff4" /&amp;gt;&amp;lt;w:bookmarkEnd w:id="23" /&amp;gt;&amp;lt;w:r w:rsidRPr="00210A6D"&amp;gt;&amp;lt;w:t xml:space="preserve"&amp;gt;as amended, made by the Chief Justice of the Supreme Judicial Court pursuant to the &amp;lt;/w:t&amp;gt;&amp;lt;/w:r&amp;gt;&amp;lt;w:bookmarkStart w:id="25" w:name="_LINE__14_109205da_62e4_43b5_ad69_18e4f1" /&amp;gt;&amp;lt;w:bookmarkEnd w:id="24" /&amp;gt;&amp;lt;w:r w:rsidRPr="00210A6D"&amp;gt;&amp;lt;w:t xml:space="preserve"&amp;gt;Constitution of Maine, Article X, Section 6 is approved and that the same be enrolled on &amp;lt;/w:t&amp;gt;&amp;lt;/w:r&amp;gt;&amp;lt;w:bookmarkStart w:id="26" w:name="_LINE__15_3908e7d7_c5f2_4c2a_804e_d83cd7" /&amp;gt;&amp;lt;w:bookmarkEnd w:id="25" /&amp;gt;&amp;lt;w:r w:rsidRPr="00210A6D"&amp;gt;&amp;lt;w:t&amp;gt;parchment or other suitable material and deposited in the office of the Secretary of State&amp;lt;/w:t&amp;gt;&amp;lt;/w:r&amp;gt;&amp;lt;w:r&amp;gt;&amp;lt;w:t&amp;gt;.&amp;lt;/w:t&amp;gt;&amp;lt;/w:r&amp;gt;&amp;lt;w:bookmarkEnd w:id="26" /&amp;gt;&amp;lt;/w:p&amp;gt;&amp;lt;w:p w:rsidR="00FA0AF5" w:rsidRDefault="00FA0AF5" w:rsidP="00FA0AF5"&amp;gt;&amp;lt;w:pPr&amp;gt;&amp;lt;w:ind w:left="360" w:firstLine="360" /&amp;gt;&amp;lt;/w:pPr&amp;gt;&amp;lt;w:bookmarkStart w:id="27" w:name="_BILL_SECTION_UNALLOCATED__e207e31b_f67b" /&amp;gt;&amp;lt;w:bookmarkStart w:id="28" w:name="_PAR__6_e9a2a568_cde6_43ad_91ec_3bed798a" /&amp;gt;&amp;lt;w:bookmarkStart w:id="29" w:name="_LINE__16_e7b2891c_e4fc_4555_af45_fb2885" /&amp;gt;&amp;lt;w:bookmarkEnd w:id="18"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w:id="30" w:name="_BILL_SECTION_NUMBER__9b52f429_b640_4d5a"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w:rsidRPr="00210A6D"&amp;gt;&amp;lt;w:rPr&amp;gt;&amp;lt;w:b /&amp;gt;&amp;lt;w:sz w:val="24" /&amp;gt;&amp;lt;w:szCs w:val="24" /&amp;gt;&amp;lt;/w:rPr&amp;gt;&amp;lt;w:t&amp;gt;Enrollment on durable material.  Resolved:&amp;lt;/w:t&amp;gt;&amp;lt;/w:r&amp;gt;&amp;lt;w:r w:rsidRPr="00210A6D"&amp;gt;&amp;lt;w:t xml:space="preserve"&amp;gt;  That the Secretary of State &amp;lt;/w:t&amp;gt;&amp;lt;/w:r&amp;gt;&amp;lt;w:bookmarkStart w:id="31" w:name="_LINE__17_639c1479_3609_46ae_baf3_75e54c" /&amp;gt;&amp;lt;w:bookmarkEnd w:id="29" /&amp;gt;&amp;lt;w:r w:rsidRPr="00210A6D"&amp;gt;&amp;lt;w:t xml:space="preserve"&amp;gt;is authorized and directed to cause the Constitution of Maine, as amended and arranged, to &amp;lt;/w:t&amp;gt;&amp;lt;/w:r&amp;gt;&amp;lt;w:bookmarkStart w:id="32" w:name="_LINE__18_052a03be_0b52_443d_8391_5da976" /&amp;gt;&amp;lt;w:bookmarkEnd w:id="31" /&amp;gt;&amp;lt;w:r w:rsidRPr="00210A6D"&amp;gt;&amp;lt;w:t xml:space="preserve"&amp;gt;be enrolled on parchment or other suitable material and upon final approval of the Chief &amp;lt;/w:t&amp;gt;&amp;lt;/w:r&amp;gt;&amp;lt;w:bookmarkStart w:id="33" w:name="_LINE__19_637cb148_f52d_4a93_8b6d_b68f5a" /&amp;gt;&amp;lt;w:bookmarkEnd w:id="32" /&amp;gt;&amp;lt;w:r w:rsidRPr="00210A6D"&amp;gt;&amp;lt;w:t xml:space="preserve"&amp;gt;Justice of the Supreme Judicial Court to attest to the correctness of that enrollment under &amp;lt;/w:t&amp;gt;&amp;lt;/w:r&amp;gt;&amp;lt;w:bookmarkStart w:id="34" w:name="_LINE__20_ed214d38_8553_4fde_b8f8_597165" /&amp;gt;&amp;lt;w:bookmarkEnd w:id="33" /&amp;gt;&amp;lt;w:r w:rsidRPr="00210A6D"&amp;gt;&amp;lt;w:t&amp;gt;the seal of the State&amp;lt;/w:t&amp;gt;&amp;lt;/w:r&amp;gt;&amp;lt;w:r&amp;gt;&amp;lt;w:t&amp;gt;.&amp;lt;/w:t&amp;gt;&amp;lt;/w:r&amp;gt;&amp;lt;w:bookmarkEnd w:id="34" /&amp;gt;&amp;lt;/w:p&amp;gt;&amp;lt;w:p w:rsidR="00FA0AF5" w:rsidRDefault="00FA0AF5" w:rsidP="00FA0AF5"&amp;gt;&amp;lt;w:pPr&amp;gt;&amp;lt;w:ind w:left="360" w:firstLine="360" /&amp;gt;&amp;lt;/w:pPr&amp;gt;&amp;lt;w:bookmarkStart w:id="35" w:name="_BILL_SECTION_UNALLOCATED__e6927c86_8fe1" /&amp;gt;&amp;lt;w:bookmarkStart w:id="36" w:name="_PAR__7_25a4f290_871e_4ee9_8841_fd6c9fb8" /&amp;gt;&amp;lt;w:bookmarkStart w:id="37" w:name="_LINE__21_2903e23f_7ca8_4a1c_afd2_e999c3" /&amp;gt;&amp;lt;w:bookmarkEnd w:id="27" /&amp;gt;&amp;lt;w:bookmarkEnd w:id="28" /&amp;gt;&amp;lt;w:r&amp;gt;&amp;lt;w:rPr&amp;gt;&amp;lt;w:b /&amp;gt;&amp;lt;w:sz w:val="24" /&amp;gt;&amp;lt;/w:rPr&amp;gt;&amp;lt;w:t xml:space="preserve"&amp;gt;Sec. &amp;lt;/w:t&amp;gt;&amp;lt;/w:r&amp;gt;&amp;lt;w:bookmarkStart w:id="38" w:name="_BILL_SECTION_NUMBER__fdcad8d0_21d8_44d4" /&amp;gt;&amp;lt;w:r&amp;gt;&amp;lt;w:rPr&amp;gt;&amp;lt;w:b /&amp;gt;&amp;lt;w:sz w:val="24" /&amp;gt;&amp;lt;/w:rPr&amp;gt;&amp;lt;w:t&amp;gt;3&amp;lt;/w:t&amp;gt;&amp;lt;/w:r&amp;gt;&amp;lt;w:bookmarkEnd w:id="38"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w:rsidRPr="00210A6D"&amp;gt;&amp;lt;w:rPr&amp;gt;&amp;lt;w:b /&amp;gt;&amp;lt;w:sz w:val="24" /&amp;gt;&amp;lt;w:szCs w:val="24" /&amp;gt;&amp;lt;/w:rPr&amp;gt;&amp;lt;w:t&amp;gt;Publication.  Resolved:&amp;lt;/w:t&amp;gt;&amp;lt;/w:r&amp;gt;&amp;lt;w:r w:rsidRPr="00210A6D"&amp;gt;&amp;lt;w:t xml:space="preserve"&amp;gt;  That the Secretary of State is authorized and &amp;lt;/w:t&amp;gt;&amp;lt;/w:r&amp;gt;&amp;lt;w:bookmarkStart w:id="39" w:name="_LINE__22_0659cabe_51a6_4399_b7f3_bc2ec8" /&amp;gt;&amp;lt;w:bookmarkEnd w:id="37" /&amp;gt;&amp;lt;w:r w:rsidRPr="00210A6D"&amp;gt;&amp;lt;w:t xml:space="preserve"&amp;gt;directed to cause to be published in pamphlet form, subject to the approval of the Chief &amp;lt;/w:t&amp;gt;&amp;lt;/w:r&amp;gt;&amp;lt;w:bookmarkStart w:id="40" w:name="_LINE__23_5ed2ebf4_64f5_4abd_9e74_dd405a" /&amp;gt;&amp;lt;w:bookmarkEnd w:id="39" /&amp;gt;&amp;lt;w:r w:rsidRPr="00210A6D"&amp;gt;&amp;lt;w:t xml:space="preserve"&amp;gt;Justice of the Supreme Judicial Court, copies of the Constitution of Maine in such numbers &amp;lt;/w:t&amp;gt;&amp;lt;/w:r&amp;gt;&amp;lt;w:bookmarkStart w:id="41" w:name="_LINE__24_297e2efc_d9af_4201_8eaa_fc09a9" /&amp;gt;&amp;lt;w:bookmarkEnd w:id="40" /&amp;gt;&amp;lt;w:r w:rsidRPr="00210A6D"&amp;gt;&amp;lt;w:t xml:space="preserve"&amp;gt;as the Secretary of State determines necessary and that one copy of the pamphlet be &amp;lt;/w:t&amp;gt;&amp;lt;/w:r&amp;gt;&amp;lt;w:bookmarkStart w:id="42" w:name="_LINE__25_c478305d_1b4b_4448_abcc_bd0d05" /&amp;gt;&amp;lt;w:bookmarkEnd w:id="41" /&amp;gt;&amp;lt;w:r w:rsidRPr="00210A6D"&amp;gt;&amp;lt;w:t xml:space="preserve"&amp;gt;forwarded to the municipal officers of each city and town and to the assessors of each &amp;lt;/w:t&amp;gt;&amp;lt;/w:r&amp;gt;&amp;lt;w:bookmarkStart w:id="43" w:name="_LINE__26_bd49f47f_e844_4b97_982a_3ef541" /&amp;gt;&amp;lt;w:bookmarkEnd w:id="42" /&amp;gt;&amp;lt;w:r w:rsidRPr="00210A6D"&amp;gt;&amp;lt;w:t&amp;gt;plantation within the State.&amp;lt;/w:t&amp;gt;&amp;lt;/w:r&amp;gt;&amp;lt;w:bookmarkEnd w:id="43" /&amp;gt;&amp;lt;/w:p&amp;gt;&amp;lt;w:p w:rsidR="00FA0AF5" w:rsidRDefault="00FA0AF5" w:rsidP="00FA0AF5"&amp;gt;&amp;lt;w:pPr&amp;gt;&amp;lt;w:ind w:left="360" w:firstLine="360" /&amp;gt;&amp;lt;/w:pPr&amp;gt;&amp;lt;w:bookmarkStart w:id="44" w:name="_EMERGENCY_CLAUSE__cac7a5fa_7beb_49f2_a6" /&amp;gt;&amp;lt;w:bookmarkStart w:id="45" w:name="_PAR__8_83c33f77_00e6_4c62_9272_25d3257f" /&amp;gt;&amp;lt;w:bookmarkStart w:id="46" w:name="_LINE__27_7cc2ac6b_df9b_411b_a96e_42234c" /&amp;gt;&amp;lt;w:bookmarkEnd w:id="19" /&amp;gt;&amp;lt;w:bookmarkEnd w:id="35" /&amp;gt;&amp;lt;w:bookmarkEnd w:id="36"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w:id="47" w:name="_LINE__28_962b8d41_10f3_4411_bc3b_699791" /&amp;gt;&amp;lt;w:bookmarkEnd w:id="46" /&amp;gt;&amp;lt;w:r&amp;gt;&amp;lt;w:t&amp;gt;takes effect when approved.&amp;lt;/w:t&amp;gt;&amp;lt;/w:r&amp;gt;&amp;lt;w:bookmarkEnd w:id="47" /&amp;gt;&amp;lt;/w:p&amp;gt;&amp;lt;w:p w:rsidR="00FA0AF5" w:rsidRDefault="00FA0AF5" w:rsidP="00FA0AF5"&amp;gt;&amp;lt;w:pPr&amp;gt;&amp;lt;w:keepNext /&amp;gt;&amp;lt;w:spacing w:before="240" /&amp;gt;&amp;lt;w:ind w:left="360" /&amp;gt;&amp;lt;w:jc w:val="center" /&amp;gt;&amp;lt;/w:pPr&amp;gt;&amp;lt;w:bookmarkStart w:id="48" w:name="_SUMMARY__2d6ead19_837f_4c1f_a312_c07669" /&amp;gt;&amp;lt;w:bookmarkStart w:id="49" w:name="_PAR__9_f8973c72_d755_482d_9e18_3382c6e5" /&amp;gt;&amp;lt;w:bookmarkStart w:id="50" w:name="_LINE__29_8a3f1ac2_a549_4134_83d2_07d1cd" /&amp;gt;&amp;lt;w:bookmarkEnd w:id="44" /&amp;gt;&amp;lt;w:bookmarkEnd w:id="45" /&amp;gt;&amp;lt;w:r&amp;gt;&amp;lt;w:rPr&amp;gt;&amp;lt;w:b /&amp;gt;&amp;lt;w:sz w:val="24" /&amp;gt;&amp;lt;/w:rPr&amp;gt;&amp;lt;w:t&amp;gt;SUMMARY&amp;lt;/w:t&amp;gt;&amp;lt;/w:r&amp;gt;&amp;lt;w:bookmarkEnd w:id="50" /&amp;gt;&amp;lt;/w:p&amp;gt;&amp;lt;w:p w:rsidR="00FA0AF5" w:rsidRDefault="00FA0AF5" w:rsidP="00FA0AF5"&amp;gt;&amp;lt;w:pPr&amp;gt;&amp;lt;w:ind w:left="360" w:firstLine="360" /&amp;gt;&amp;lt;/w:pPr&amp;gt;&amp;lt;w:bookmarkStart w:id="51" w:name="_PAR__10_385f172d_b148_4448_9842_f5dbc70" /&amp;gt;&amp;lt;w:bookmarkStart w:id="52" w:name="_LINE__30_77d301d1_4ba3_400e_8fba_4c64b8" /&amp;gt;&amp;lt;w:bookmarkEnd w:id="49" /&amp;gt;&amp;lt;w:r w:rsidRPr="00210A6D"&amp;gt;&amp;lt;w:t xml:space="preserve"&amp;gt;Passage of this resolve by the Legislature constitutes approval of the Constitution of &amp;lt;/w:t&amp;gt;&amp;lt;/w:r&amp;gt;&amp;lt;w:bookmarkStart w:id="53" w:name="_LINE__31_762edb61_e0c5_4861_92ba_05459e" /&amp;gt;&amp;lt;w:bookmarkEnd w:id="52" /&amp;gt;&amp;lt;w:r w:rsidRPr="00210A6D"&amp;gt;&amp;lt;w:t xml:space="preserve"&amp;gt;Maine as arranged by the Chief Justice of the Supreme Judicial Court pursuant to the &amp;lt;/w:t&amp;gt;&amp;lt;/w:r&amp;gt;&amp;lt;w:bookmarkStart w:id="54" w:name="_LINE__32_9fcc3dff_b094_4069_a6e0_ca86ab" /&amp;gt;&amp;lt;w:bookmarkEnd w:id="53" /&amp;gt;&amp;lt;w:r w:rsidRPr="00210A6D"&amp;gt;&amp;lt;w:t xml:space="preserve"&amp;gt;Constitution of Maine, Article X, Section 6.  The text of the Constitution of Maine as &amp;lt;/w:t&amp;gt;&amp;lt;/w:r&amp;gt;&amp;lt;w:bookmarkStart w:id="55" w:name="_LINE__33_bdf0ffc2_cf7d_4243_9e5b_3614a6" /&amp;gt;&amp;lt;w:bookmarkEnd w:id="54" /&amp;gt;&amp;lt;w:r w:rsidRPr="00210A6D"&amp;gt;&amp;lt;w:t&amp;gt;recodified by the Chief Justice is appended to this summary as Appendix A.&amp;lt;/w:t&amp;gt;&amp;lt;/w:r&amp;gt;&amp;lt;w:bookmarkEnd w:id="55" /&amp;gt;&amp;lt;/w:p&amp;gt;&amp;lt;w:bookmarkEnd w:id="1" /&amp;gt;&amp;lt;w:bookmarkEnd w:id="2" /&amp;gt;&amp;lt;w:bookmarkEnd w:id="3" /&amp;gt;&amp;lt;w:bookmarkEnd w:id="48" /&amp;gt;&amp;lt;w:bookmarkEnd w:id="51" /&amp;gt;&amp;lt;w:p w:rsidR="00000000" w:rsidRDefault="00FA0AF5"&amp;gt;&amp;lt;w:r&amp;gt;&amp;lt;w:t xml:space="preserve"&amp;gt; &amp;lt;/w:t&amp;gt;&amp;lt;/w:r&amp;gt;&amp;lt;/w:p&amp;gt;&amp;lt;w:sectPr w:rsidR="00000000" w:rsidSect="00FA0AF5"&amp;gt;&amp;lt;w:footerReference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w:rsidR="00AD7934" w:rsidRDefault="00FA0AF5"&amp;gt;&amp;lt;w:pPr&amp;gt;&amp;lt;w:pStyle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/&amp;gt;&amp;lt;/w:rPr&amp;gt;&amp;lt;w:t&amp;gt;LR2601(01)&amp;lt;/w:t&amp;gt;&amp;lt;/w:r&amp;gt;&amp;lt;w:r&amp;gt;&amp;lt;w:rPr&amp;gt;&amp;lt;w:snapToGrid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ff533eb_1e3c_4e54_9732_3eca065&lt;/BookmarkName&gt;&lt;Tables /&gt;&lt;/ProcessedCheckInPage&gt;&lt;/Pages&gt;&lt;Paragraphs&gt;&lt;CheckInParagraphs&gt;&lt;PageNumber&gt;1&lt;/PageNumber&gt;&lt;BookmarkName&gt;_PAR__1_f42b75e7_199f_422a_9f99_09ef7d74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3309e5b5_5b17_4406_9e5c_eeb5c0f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e51978c_337b_4068_b557_4887818f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6aaadbd_70ff_4358_989d_1a8282a7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d49577c_e60b_4e14_994c_164ad41c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9a2a568_cde6_43ad_91ec_3bed798a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25a4f290_871e_4ee9_8841_fd6c9fb8&lt;/BookmarkName&gt;&lt;StartingLineNumber&gt;21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83c33f77_00e6_4c62_9272_25d3257f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8973c72_d755_482d_9e18_3382c6e5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385f172d_b148_4448_9842_f5dbc70&lt;/BookmarkName&gt;&lt;StartingLineNumber&gt;30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