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Provisions of Law Governing Parking Enforcement on Property Accessible to the Public</w:t>
      </w:r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0" w:name="_EMERGENCY_PREAMBLE__46bd2e84_4c9c_4aab_"/>
      <w:bookmarkStart w:id="1" w:name="_DOC_BODY__f91f024b_0bb7_4326_ae6d_71e27"/>
      <w:bookmarkStart w:id="2" w:name="_DOC_BODY_CONTAINER__c794e930_b393_4965_"/>
      <w:bookmarkStart w:id="3" w:name="_PAGE__1_cac9d834_84f1_4303_9fb2_4028fba"/>
      <w:bookmarkStart w:id="4" w:name="_PAR__1_ae019a2f_0e3b_471a_82ae_53f060c8"/>
      <w:bookmarkStart w:id="5" w:name="_LINE__1_281dcae0_7571_41b8_877b_a5772f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c4c8568b_19cf_44c5_a9db_7cba94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7" w:name="_PAR__2_36d25bfe_e98c_4af0_a6a5_72f77053"/>
      <w:bookmarkStart w:id="8" w:name="_LINE__3_679b8cd1_505a_42ba_802f_441350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6397E">
        <w:rPr>
          <w:rFonts w:ascii="Arial" w:eastAsia="Arial" w:hAnsi="Arial" w:cs="Arial"/>
        </w:rPr>
        <w:t xml:space="preserve">Public Law 2025, chapter 350 created unintended financial burdens on </w:t>
      </w:r>
      <w:bookmarkStart w:id="9" w:name="_LINE__4_9704ca13_b2c8_4464_83e1_530df16"/>
      <w:bookmarkEnd w:id="8"/>
      <w:r w:rsidRPr="0086397E">
        <w:rPr>
          <w:rFonts w:ascii="Arial" w:eastAsia="Arial" w:hAnsi="Arial" w:cs="Arial"/>
        </w:rPr>
        <w:t xml:space="preserve">municipalities such as Westbrook, which now faces tens of thousands of dollars in signage </w:t>
      </w:r>
      <w:bookmarkStart w:id="10" w:name="_LINE__5_da90be7b_1495_4b4a_a293_e50aad0"/>
      <w:bookmarkEnd w:id="9"/>
      <w:r w:rsidRPr="0086397E">
        <w:rPr>
          <w:rFonts w:ascii="Arial" w:eastAsia="Arial" w:hAnsi="Arial" w:cs="Arial"/>
        </w:rPr>
        <w:t>costs; and</w:t>
      </w:r>
      <w:bookmarkEnd w:id="10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11" w:name="_PAR__3_24776c59_0505_4594_ae91_6ff2e4ab"/>
      <w:bookmarkStart w:id="12" w:name="_LINE__6_093ee0f5_302f_4e89_ab50_b03800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6397E">
        <w:rPr>
          <w:rFonts w:ascii="Arial" w:eastAsia="Arial" w:hAnsi="Arial" w:cs="Arial"/>
        </w:rPr>
        <w:t xml:space="preserve">the law also permits delayed mailed notices of parking violations, depriving </w:t>
      </w:r>
      <w:bookmarkStart w:id="13" w:name="_LINE__7_2e62997c_6438_4739_a127_3f7791f"/>
      <w:bookmarkEnd w:id="12"/>
      <w:r w:rsidRPr="0086397E">
        <w:rPr>
          <w:rFonts w:ascii="Arial" w:eastAsia="Arial" w:hAnsi="Arial" w:cs="Arial"/>
        </w:rPr>
        <w:t>vehicle owners of timely awareness of alleged violations; and</w:t>
      </w:r>
      <w:bookmarkEnd w:id="13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14" w:name="_PAR__4_0cf2bd43_9ee4_4c3e_b5be_78ac5c6b"/>
      <w:bookmarkStart w:id="15" w:name="_LINE__8_995662d1_07d0_40c5_b546_e8d520a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6397E">
        <w:rPr>
          <w:rFonts w:ascii="Arial" w:eastAsia="Arial" w:hAnsi="Arial" w:cs="Arial"/>
        </w:rPr>
        <w:t xml:space="preserve">immediate clarification is necessary to ensure fair enforcement practices </w:t>
      </w:r>
      <w:bookmarkStart w:id="16" w:name="_LINE__9_5c499186_bb4b_4266_b3d2_2129e48"/>
      <w:bookmarkEnd w:id="15"/>
      <w:r w:rsidRPr="0086397E">
        <w:rPr>
          <w:rFonts w:ascii="Arial" w:eastAsia="Arial" w:hAnsi="Arial" w:cs="Arial"/>
        </w:rPr>
        <w:t>and to prevent unnecessary costs to municipalities and the public; and</w:t>
      </w:r>
      <w:bookmarkEnd w:id="16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17" w:name="_PAR__5_1bfef0b9_3e1e_4879_a47d_9f4ea532"/>
      <w:bookmarkStart w:id="18" w:name="_LINE__10_458bbf33_a027_45db_9281_7571da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2343734c_9808_4cb1_a1a6_addbd4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4c6cb9e6_825a_4f99_be83_a457cd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dda2e256_44ed_45f0_ad8c_125323"/>
      <w:bookmarkEnd w:id="20"/>
      <w:r>
        <w:rPr>
          <w:rFonts w:ascii="Arial" w:eastAsia="Arial" w:hAnsi="Arial" w:cs="Arial"/>
        </w:rPr>
        <w:t>therefore,</w:t>
      </w:r>
      <w:bookmarkEnd w:id="21"/>
    </w:p>
    <w:p w:rsidR="00CB0763" w:rsidP="00CB0763">
      <w:pPr>
        <w:ind w:left="360"/>
        <w:rPr>
          <w:rFonts w:ascii="Arial" w:eastAsia="Arial" w:hAnsi="Arial" w:cs="Arial"/>
        </w:rPr>
      </w:pPr>
      <w:bookmarkStart w:id="22" w:name="_ENACTING_CLAUSE__97ca85d7_3507_49c5_9c6"/>
      <w:bookmarkStart w:id="23" w:name="_PAR__6_8c9d2c63_b2b1_4c71_bc57_9ccb2568"/>
      <w:bookmarkStart w:id="24" w:name="_LINE__14_5f31acc7_d489_40ee_b206_29281a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25" w:name="_BILL_SECTION_HEADER__7fe99524_1d16_429f"/>
      <w:bookmarkStart w:id="26" w:name="_BILL_SECTION__5f9706c7_b093_445a_8543_b"/>
      <w:bookmarkStart w:id="27" w:name="_DOC_BODY_CONTENT__258bb69a_361c_4c93_bd"/>
      <w:bookmarkStart w:id="28" w:name="_PAR__7_fbdc4b0f_d8c3_4b92_bf39_4d1c7e14"/>
      <w:bookmarkStart w:id="29" w:name="_LINE__15_75f2309a_cd83_46a3_8231_dd9682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56f55722_23a4_4a6a"/>
      <w:r>
        <w:rPr>
          <w:rFonts w:ascii="Arial" w:eastAsia="Arial" w:hAnsi="Arial" w:cs="Arial"/>
          <w:b/>
          <w:sz w:val="24"/>
        </w:rPr>
        <w:t>1</w:t>
      </w:r>
      <w:bookmarkEnd w:id="30"/>
      <w:r>
        <w:rPr>
          <w:rFonts w:ascii="Arial" w:eastAsia="Arial" w:hAnsi="Arial" w:cs="Arial"/>
          <w:b/>
          <w:sz w:val="24"/>
        </w:rPr>
        <w:t>.  10 MRSA §1500-LL, sub-§1,</w:t>
      </w:r>
      <w:r>
        <w:rPr>
          <w:rFonts w:ascii="Arial" w:eastAsia="Arial" w:hAnsi="Arial" w:cs="Arial"/>
        </w:rPr>
        <w:t xml:space="preserve"> as enacted by PL 2025, c. 350, §1 and </w:t>
      </w:r>
      <w:bookmarkStart w:id="31" w:name="_LINE__16_565182de_4090_4df7_8473_20a224"/>
      <w:bookmarkEnd w:id="29"/>
      <w:r>
        <w:rPr>
          <w:rFonts w:ascii="Arial" w:eastAsia="Arial" w:hAnsi="Arial" w:cs="Arial"/>
        </w:rPr>
        <w:t>reallocated by RR 2025, c. 1, Pt. A, §20, is amended to read:</w:t>
      </w:r>
      <w:bookmarkEnd w:id="31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32" w:name="_STATUTE_NUMBER__aa4ee076_a8d4_49f4_88a6"/>
      <w:bookmarkStart w:id="33" w:name="_STATUTE_SS__8ee1e079_797b_46b5_950b_476"/>
      <w:bookmarkStart w:id="34" w:name="_PAR__8_4db996b7_4070_4a76_acb8_0a4be23f"/>
      <w:bookmarkStart w:id="35" w:name="_LINE__17_36362549_5939_4982_ae6f_970e48"/>
      <w:bookmarkEnd w:id="25"/>
      <w:bookmarkEnd w:id="28"/>
      <w:r>
        <w:rPr>
          <w:rFonts w:ascii="Arial" w:eastAsia="Arial" w:hAnsi="Arial" w:cs="Arial"/>
          <w:b/>
        </w:rPr>
        <w:t>1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09121ac1_6c30_4bdf_9b"/>
      <w:r>
        <w:rPr>
          <w:rFonts w:ascii="Arial" w:eastAsia="Arial" w:hAnsi="Arial" w:cs="Arial"/>
          <w:b/>
        </w:rPr>
        <w:t>Fine, fee or charge amount must be reasonable</w:t>
      </w:r>
      <w:bookmarkStart w:id="37" w:name="_PROCESSED_CHANGE__843197b3_c7e4_4d90_b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and conspicuously posted</w:t>
      </w:r>
      <w:bookmarkEnd w:id="37"/>
      <w:r>
        <w:rPr>
          <w:rFonts w:ascii="Arial" w:eastAsia="Arial" w:hAnsi="Arial" w:cs="Arial"/>
          <w:b/>
        </w:rPr>
        <w:t>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" w:name="_STATUTE_CONTENT__7231438b_4889_4247_87c"/>
      <w:r>
        <w:rPr>
          <w:rFonts w:ascii="Arial" w:eastAsia="Arial" w:hAnsi="Arial" w:cs="Arial"/>
        </w:rPr>
        <w:t xml:space="preserve">The </w:t>
      </w:r>
      <w:bookmarkStart w:id="39" w:name="_LINE__18_5c343ff1_1a6d_4131_addf_24ae6c"/>
      <w:bookmarkEnd w:id="35"/>
      <w:r>
        <w:rPr>
          <w:rFonts w:ascii="Arial" w:eastAsia="Arial" w:hAnsi="Arial" w:cs="Arial"/>
        </w:rPr>
        <w:t xml:space="preserve">amount of any fine, fee or charge to any person for the violation of any parking rule </w:t>
      </w:r>
      <w:bookmarkStart w:id="40" w:name="_LINE__19_8f1f0a10_23a2_4207_9fe3_4a540a"/>
      <w:bookmarkEnd w:id="39"/>
      <w:r>
        <w:rPr>
          <w:rFonts w:ascii="Arial" w:eastAsia="Arial" w:hAnsi="Arial" w:cs="Arial"/>
        </w:rPr>
        <w:t xml:space="preserve">applicable to property accessible to the public for the parking of motor vehicles must be </w:t>
      </w:r>
      <w:bookmarkStart w:id="41" w:name="_LINE__20_ae583c70_80b9_4371_8bf5_c3b0a2"/>
      <w:bookmarkEnd w:id="40"/>
      <w:r>
        <w:rPr>
          <w:rFonts w:ascii="Arial" w:eastAsia="Arial" w:hAnsi="Arial" w:cs="Arial"/>
        </w:rPr>
        <w:t>reasonable</w:t>
      </w:r>
      <w:bookmarkStart w:id="42" w:name="_PROCESSED_CHANGE__9c51e2c6_350e_40ec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must be conspicuously and prominently posted within the property so that </w:t>
      </w:r>
      <w:bookmarkStart w:id="43" w:name="_LINE__21_55d7faa1_64b5_4c51_a248_279b93"/>
      <w:bookmarkEnd w:id="41"/>
      <w:r>
        <w:rPr>
          <w:rFonts w:ascii="Arial" w:eastAsia="Arial" w:hAnsi="Arial" w:cs="Arial"/>
          <w:strike/>
        </w:rPr>
        <w:t xml:space="preserve">it is visible at any entrance and exit of a parking lot or parking structure within the property </w:t>
      </w:r>
      <w:bookmarkStart w:id="44" w:name="_LINE__22_936f3ffc_1039_425d_9ebb_970a2e"/>
      <w:bookmarkEnd w:id="43"/>
      <w:r>
        <w:rPr>
          <w:rFonts w:ascii="Arial" w:eastAsia="Arial" w:hAnsi="Arial" w:cs="Arial"/>
          <w:strike/>
        </w:rPr>
        <w:t>by a person entering and exiting in a motor vehicle</w:t>
      </w:r>
      <w:bookmarkEnd w:id="42"/>
      <w:r>
        <w:rPr>
          <w:rFonts w:ascii="Arial" w:eastAsia="Arial" w:hAnsi="Arial" w:cs="Arial"/>
        </w:rPr>
        <w:t>.</w:t>
      </w:r>
      <w:bookmarkEnd w:id="38"/>
      <w:bookmarkEnd w:id="44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45" w:name="_BILL_SECTION_HEADER__62ae1f27_eebe_454f"/>
      <w:bookmarkStart w:id="46" w:name="_BILL_SECTION__56232c5c_efd1_4199_b879_3"/>
      <w:bookmarkStart w:id="47" w:name="_PAR__9_67051add_fa5d_4d70_ad7b_bc7143be"/>
      <w:bookmarkStart w:id="48" w:name="_LINE__23_66bd6494_930c_4ec3_81a2_336c5c"/>
      <w:bookmarkEnd w:id="26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b68f5b95_5680_45c7"/>
      <w:r>
        <w:rPr>
          <w:rFonts w:ascii="Arial" w:eastAsia="Arial" w:hAnsi="Arial" w:cs="Arial"/>
          <w:b/>
          <w:sz w:val="24"/>
        </w:rPr>
        <w:t>2</w:t>
      </w:r>
      <w:bookmarkEnd w:id="49"/>
      <w:r>
        <w:rPr>
          <w:rFonts w:ascii="Arial" w:eastAsia="Arial" w:hAnsi="Arial" w:cs="Arial"/>
          <w:b/>
          <w:sz w:val="24"/>
        </w:rPr>
        <w:t>.  10 MRSA §1500-LL, sub-§2,</w:t>
      </w:r>
      <w:r>
        <w:rPr>
          <w:rFonts w:ascii="Arial" w:eastAsia="Arial" w:hAnsi="Arial" w:cs="Arial"/>
        </w:rPr>
        <w:t xml:space="preserve"> as enacted by PL 2025, c. 350, §1 and </w:t>
      </w:r>
      <w:bookmarkStart w:id="50" w:name="_LINE__24_1c7e184a_e530_4af3_9865_b81853"/>
      <w:bookmarkEnd w:id="48"/>
      <w:r>
        <w:rPr>
          <w:rFonts w:ascii="Arial" w:eastAsia="Arial" w:hAnsi="Arial" w:cs="Arial"/>
        </w:rPr>
        <w:t>reallocated by RR 2025, c. 1, Pt. A, §20, is amended to read:</w:t>
      </w:r>
      <w:bookmarkEnd w:id="50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51" w:name="_STATUTE_NUMBER__9aae42d2_aabc_4a02_ba19"/>
      <w:bookmarkStart w:id="52" w:name="_STATUTE_SS__262ecd11_792c_489f_ac51_f21"/>
      <w:bookmarkStart w:id="53" w:name="_PAR__10_367aacc4_ff53_48e9_b9e0_c5bc950"/>
      <w:bookmarkStart w:id="54" w:name="_LINE__25_a78dce3c_99b9_47ad_9b8c_8f7b13"/>
      <w:bookmarkEnd w:id="45"/>
      <w:bookmarkEnd w:id="47"/>
      <w:r>
        <w:rPr>
          <w:rFonts w:ascii="Arial" w:eastAsia="Arial" w:hAnsi="Arial" w:cs="Arial"/>
          <w:b/>
        </w:rPr>
        <w:t>2</w:t>
      </w:r>
      <w:bookmarkEnd w:id="51"/>
      <w:r>
        <w:rPr>
          <w:rFonts w:ascii="Arial" w:eastAsia="Arial" w:hAnsi="Arial" w:cs="Arial"/>
          <w:b/>
        </w:rPr>
        <w:t xml:space="preserve">.  </w:t>
      </w:r>
      <w:bookmarkStart w:id="55" w:name="_STATUTE_HEADNOTE__10c76d8c_24a7_41ad_b0"/>
      <w:r>
        <w:rPr>
          <w:rFonts w:ascii="Arial" w:eastAsia="Arial" w:hAnsi="Arial" w:cs="Arial"/>
          <w:b/>
        </w:rPr>
        <w:t>Written notice of violation required.</w:t>
      </w:r>
      <w:bookmarkEnd w:id="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" w:name="_STATUTE_CONTENT__d8e0f6fa_f98c_4ec0_8ab"/>
      <w:r>
        <w:rPr>
          <w:rFonts w:ascii="Arial" w:eastAsia="Arial" w:hAnsi="Arial" w:cs="Arial"/>
        </w:rPr>
        <w:t xml:space="preserve">Written notice of a violation of any parking </w:t>
      </w:r>
      <w:bookmarkStart w:id="57" w:name="_LINE__26_b2680bba_8bbb_4f46_903c_fd967c"/>
      <w:bookmarkEnd w:id="54"/>
      <w:r>
        <w:rPr>
          <w:rFonts w:ascii="Arial" w:eastAsia="Arial" w:hAnsi="Arial" w:cs="Arial"/>
        </w:rPr>
        <w:t xml:space="preserve">rule applicable to property accessible to the public for the parking of motor vehicles, </w:t>
      </w:r>
      <w:bookmarkStart w:id="58" w:name="_LINE__27_4e8662cc_754e_4f3a_bc4e_769a7f"/>
      <w:bookmarkEnd w:id="57"/>
      <w:r>
        <w:rPr>
          <w:rFonts w:ascii="Arial" w:eastAsia="Arial" w:hAnsi="Arial" w:cs="Arial"/>
        </w:rPr>
        <w:t>including the failure to pay an amount of money to park a motor vehicle, must be</w:t>
      </w:r>
      <w:bookmarkStart w:id="59" w:name="_PROCESSED_CHANGE__4131edd6_422b_4cb6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provided </w:t>
      </w:r>
      <w:bookmarkStart w:id="60" w:name="_LINE__28_5123b387_303f_499a_b5a5_f901f9"/>
      <w:bookmarkEnd w:id="58"/>
      <w:r>
        <w:rPr>
          <w:rFonts w:ascii="Arial" w:eastAsia="Arial" w:hAnsi="Arial" w:cs="Arial"/>
          <w:strike/>
        </w:rPr>
        <w:t>to the registered owner of the motor vehicle</w:t>
      </w:r>
      <w:bookmarkStart w:id="61" w:name="_PROCESSED_CHANGE__372e8ae2_1dce_4c84_87"/>
      <w:bookmarkEnd w:id="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affixed in a conspicuous place on the motor </w:t>
      </w:r>
      <w:bookmarkStart w:id="62" w:name="_LINE__29_7a12f5be_90b3_4880_b91e_26a09a"/>
      <w:bookmarkEnd w:id="60"/>
      <w:r>
        <w:rPr>
          <w:rFonts w:ascii="Arial" w:eastAsia="Arial" w:hAnsi="Arial" w:cs="Arial"/>
          <w:u w:val="single"/>
        </w:rPr>
        <w:t>vehicle at the time of the violation</w:t>
      </w:r>
      <w:bookmarkEnd w:id="61"/>
      <w:r>
        <w:rPr>
          <w:rFonts w:ascii="Arial" w:eastAsia="Arial" w:hAnsi="Arial" w:cs="Arial"/>
        </w:rPr>
        <w:t xml:space="preserve">. At a minimum, the written notice must include the </w:t>
      </w:r>
      <w:bookmarkStart w:id="63" w:name="_LINE__30_00ddbcd6_95f5_4191_9262_f01f9f"/>
      <w:bookmarkEnd w:id="62"/>
      <w:r>
        <w:rPr>
          <w:rFonts w:ascii="Arial" w:eastAsia="Arial" w:hAnsi="Arial" w:cs="Arial"/>
        </w:rPr>
        <w:t>following information:</w:t>
      </w:r>
      <w:bookmarkEnd w:id="56"/>
      <w:bookmarkEnd w:id="63"/>
    </w:p>
    <w:p w:rsidR="00CB0763" w:rsidP="00CB0763">
      <w:pPr>
        <w:ind w:left="720"/>
        <w:rPr>
          <w:rFonts w:ascii="Arial" w:eastAsia="Arial" w:hAnsi="Arial" w:cs="Arial"/>
        </w:rPr>
      </w:pPr>
      <w:bookmarkStart w:id="64" w:name="_STATUTE_NUMBER__502ac4ae_539f_4764_a736"/>
      <w:bookmarkStart w:id="65" w:name="_STATUTE_P__900d1acd_f9b7_4100_8d46_ca85"/>
      <w:bookmarkStart w:id="66" w:name="_PAR__11_fbc72756_ef05_4569_a792_b5c479f"/>
      <w:bookmarkStart w:id="67" w:name="_LINE__31_383c1527_f869_4c6f_b95d_9b0c9d"/>
      <w:bookmarkEnd w:id="53"/>
      <w:r>
        <w:rPr>
          <w:rFonts w:ascii="Arial" w:eastAsia="Arial" w:hAnsi="Arial" w:cs="Arial"/>
        </w:rPr>
        <w:t>A</w:t>
      </w:r>
      <w:bookmarkEnd w:id="64"/>
      <w:r>
        <w:rPr>
          <w:rFonts w:ascii="Arial" w:eastAsia="Arial" w:hAnsi="Arial" w:cs="Arial"/>
        </w:rPr>
        <w:t xml:space="preserve">.  </w:t>
      </w:r>
      <w:bookmarkStart w:id="68" w:name="_STATUTE_CONTENT__7c00a88a_3adb_4a72_b60"/>
      <w:r>
        <w:rPr>
          <w:rFonts w:ascii="Arial" w:eastAsia="Arial" w:hAnsi="Arial" w:cs="Arial"/>
        </w:rPr>
        <w:t>The date and time of the violation;</w:t>
      </w:r>
      <w:bookmarkEnd w:id="67"/>
      <w:bookmarkEnd w:id="68"/>
    </w:p>
    <w:p w:rsidR="00CB0763" w:rsidP="00CB0763">
      <w:pPr>
        <w:ind w:left="720"/>
        <w:rPr>
          <w:rFonts w:ascii="Arial" w:eastAsia="Arial" w:hAnsi="Arial" w:cs="Arial"/>
        </w:rPr>
      </w:pPr>
      <w:bookmarkStart w:id="69" w:name="_STATUTE_NUMBER__64e6e023_b312_4c8f_95f8"/>
      <w:bookmarkStart w:id="70" w:name="_STATUTE_P__bb2c4387_b18c_409a_8d82_04d1"/>
      <w:bookmarkStart w:id="71" w:name="_PAR__12_2fe60766_8f4f_4db0_a420_e3bd358"/>
      <w:bookmarkStart w:id="72" w:name="_LINE__32_3db28ecf_d097_458b_864f_53c7ba"/>
      <w:bookmarkEnd w:id="65"/>
      <w:bookmarkEnd w:id="66"/>
      <w:r>
        <w:rPr>
          <w:rFonts w:ascii="Arial" w:eastAsia="Arial" w:hAnsi="Arial" w:cs="Arial"/>
        </w:rPr>
        <w:t>B</w:t>
      </w:r>
      <w:bookmarkEnd w:id="69"/>
      <w:r>
        <w:rPr>
          <w:rFonts w:ascii="Arial" w:eastAsia="Arial" w:hAnsi="Arial" w:cs="Arial"/>
        </w:rPr>
        <w:t xml:space="preserve">.  </w:t>
      </w:r>
      <w:bookmarkStart w:id="73" w:name="_STATUTE_CONTENT__eae36dff_571c_4cb6_8f1"/>
      <w:r>
        <w:rPr>
          <w:rFonts w:ascii="Arial" w:eastAsia="Arial" w:hAnsi="Arial" w:cs="Arial"/>
        </w:rPr>
        <w:t>The nature of the violation, including the parking rule violated;</w:t>
      </w:r>
      <w:bookmarkEnd w:id="72"/>
      <w:bookmarkEnd w:id="73"/>
    </w:p>
    <w:p w:rsidR="00CB0763" w:rsidP="00CB0763">
      <w:pPr>
        <w:ind w:left="720"/>
        <w:rPr>
          <w:rFonts w:ascii="Arial" w:eastAsia="Arial" w:hAnsi="Arial" w:cs="Arial"/>
        </w:rPr>
      </w:pPr>
      <w:bookmarkStart w:id="74" w:name="_STATUTE_NUMBER__f91d2993_6389_4e11_91ca"/>
      <w:bookmarkStart w:id="75" w:name="_STATUTE_P__5043df6b_fea4_4482_969a_c838"/>
      <w:bookmarkStart w:id="76" w:name="_PAR__13_530116c7_60f9_4796_b107_5129870"/>
      <w:bookmarkStart w:id="77" w:name="_LINE__33_8f7f378a_e13c_41c6_8b98_0bbd6e"/>
      <w:bookmarkEnd w:id="70"/>
      <w:bookmarkEnd w:id="71"/>
      <w:r>
        <w:rPr>
          <w:rFonts w:ascii="Arial" w:eastAsia="Arial" w:hAnsi="Arial" w:cs="Arial"/>
        </w:rPr>
        <w:t>C</w:t>
      </w:r>
      <w:bookmarkEnd w:id="74"/>
      <w:r>
        <w:rPr>
          <w:rFonts w:ascii="Arial" w:eastAsia="Arial" w:hAnsi="Arial" w:cs="Arial"/>
        </w:rPr>
        <w:t xml:space="preserve">.  </w:t>
      </w:r>
      <w:bookmarkStart w:id="78" w:name="_STATUTE_CONTENT__c5576ff0_af33_4afc_8c1"/>
      <w:r>
        <w:rPr>
          <w:rFonts w:ascii="Arial" w:eastAsia="Arial" w:hAnsi="Arial" w:cs="Arial"/>
        </w:rPr>
        <w:t xml:space="preserve">The amount of the fine, fee or charge for the violation and the payment due date for </w:t>
      </w:r>
      <w:bookmarkStart w:id="79" w:name="_LINE__34_7fed2991_a854_4f01_8399_1e9803"/>
      <w:bookmarkEnd w:id="77"/>
      <w:r>
        <w:rPr>
          <w:rFonts w:ascii="Arial" w:eastAsia="Arial" w:hAnsi="Arial" w:cs="Arial"/>
        </w:rPr>
        <w:t xml:space="preserve">the fine, fee or charge for the violation, which must be at least 10 business days after </w:t>
      </w:r>
      <w:bookmarkStart w:id="80" w:name="_LINE__35_d29ecf23_5840_4da5_94c1_e8e62e"/>
      <w:bookmarkEnd w:id="79"/>
      <w:r>
        <w:rPr>
          <w:rFonts w:ascii="Arial" w:eastAsia="Arial" w:hAnsi="Arial" w:cs="Arial"/>
        </w:rPr>
        <w:t>the date of the written notice of the violation;</w:t>
      </w:r>
      <w:bookmarkEnd w:id="78"/>
      <w:bookmarkEnd w:id="80"/>
    </w:p>
    <w:p w:rsidR="00CB0763" w:rsidP="00CB0763">
      <w:pPr>
        <w:ind w:left="720"/>
        <w:rPr>
          <w:rFonts w:ascii="Arial" w:eastAsia="Arial" w:hAnsi="Arial" w:cs="Arial"/>
        </w:rPr>
      </w:pPr>
      <w:bookmarkStart w:id="81" w:name="_STATUTE_NUMBER__669ddba4_600c_44c4_bccd"/>
      <w:bookmarkStart w:id="82" w:name="_STATUTE_P__89af2f7f_1293_4c87_919b_17b7"/>
      <w:bookmarkStart w:id="83" w:name="_PAR__14_2d601217_2107_4b60_a807_b7a22ca"/>
      <w:bookmarkStart w:id="84" w:name="_LINE__36_dfcec211_23af_4705_9b09_5adf4f"/>
      <w:bookmarkEnd w:id="75"/>
      <w:bookmarkEnd w:id="76"/>
      <w:r>
        <w:rPr>
          <w:rFonts w:ascii="Arial" w:eastAsia="Arial" w:hAnsi="Arial" w:cs="Arial"/>
        </w:rPr>
        <w:t>D</w:t>
      </w:r>
      <w:bookmarkEnd w:id="81"/>
      <w:r>
        <w:rPr>
          <w:rFonts w:ascii="Arial" w:eastAsia="Arial" w:hAnsi="Arial" w:cs="Arial"/>
        </w:rPr>
        <w:t xml:space="preserve">.  </w:t>
      </w:r>
      <w:bookmarkStart w:id="85" w:name="_STATUTE_CONTENT__50baaef8_926f_4d60_945"/>
      <w:r>
        <w:rPr>
          <w:rFonts w:ascii="Arial" w:eastAsia="Arial" w:hAnsi="Arial" w:cs="Arial"/>
        </w:rPr>
        <w:t xml:space="preserve">Payment instructions; </w:t>
      </w:r>
      <w:bookmarkStart w:id="86" w:name="_PROCESSED_CHANGE__4a51f364_762c_40b2_a4"/>
      <w:r>
        <w:rPr>
          <w:rFonts w:ascii="Arial" w:eastAsia="Arial" w:hAnsi="Arial" w:cs="Arial"/>
          <w:strike/>
        </w:rPr>
        <w:t>and</w:t>
      </w:r>
      <w:bookmarkEnd w:id="84"/>
      <w:bookmarkEnd w:id="85"/>
      <w:bookmarkEnd w:id="86"/>
    </w:p>
    <w:p w:rsidR="00CB0763" w:rsidP="00CB0763">
      <w:pPr>
        <w:ind w:left="720"/>
        <w:rPr>
          <w:rFonts w:ascii="Arial" w:eastAsia="Arial" w:hAnsi="Arial" w:cs="Arial"/>
        </w:rPr>
      </w:pPr>
      <w:bookmarkStart w:id="87" w:name="_STATUTE_NUMBER__1c87e5dd_d013_4953_a01e"/>
      <w:bookmarkStart w:id="88" w:name="_STATUTE_P__382b3d1c_8855_4b03_bd9b_95b6"/>
      <w:bookmarkStart w:id="89" w:name="_PAR__15_3ae8d328_9d54_4980_85fa_002892a"/>
      <w:bookmarkStart w:id="90" w:name="_LINE__37_d6f853d0_f58c_4873_a71f_546f39"/>
      <w:bookmarkEnd w:id="82"/>
      <w:bookmarkEnd w:id="83"/>
      <w:r>
        <w:rPr>
          <w:rFonts w:ascii="Arial" w:eastAsia="Arial" w:hAnsi="Arial" w:cs="Arial"/>
        </w:rPr>
        <w:t>E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b64c19df_f973_4e9d_99b"/>
      <w:r>
        <w:rPr>
          <w:rFonts w:ascii="Arial" w:eastAsia="Arial" w:hAnsi="Arial" w:cs="Arial"/>
        </w:rPr>
        <w:t xml:space="preserve">Contact information for the person or entity responsible for collecting the fine, fee </w:t>
      </w:r>
      <w:bookmarkStart w:id="92" w:name="_LINE__38_717e00ea_fd78_4af8_af7e_4c3cff"/>
      <w:bookmarkEnd w:id="90"/>
      <w:r>
        <w:rPr>
          <w:rFonts w:ascii="Arial" w:eastAsia="Arial" w:hAnsi="Arial" w:cs="Arial"/>
        </w:rPr>
        <w:t>or charge for the violation</w:t>
      </w:r>
      <w:bookmarkStart w:id="93" w:name="_PROCESSED_CHANGE__a3bef125_0008_4002_87"/>
      <w:r>
        <w:rPr>
          <w:rFonts w:ascii="Arial" w:eastAsia="Arial" w:hAnsi="Arial" w:cs="Arial"/>
          <w:strike/>
        </w:rPr>
        <w:t>.</w:t>
      </w:r>
      <w:bookmarkStart w:id="94" w:name="_PROCESSED_CHANGE__be5d4ca6_0336_4a42_b6"/>
      <w:bookmarkEnd w:id="93"/>
      <w:r>
        <w:rPr>
          <w:rFonts w:ascii="Arial" w:eastAsia="Arial" w:hAnsi="Arial" w:cs="Arial"/>
          <w:u w:val="single"/>
        </w:rPr>
        <w:t>; and</w:t>
      </w:r>
      <w:bookmarkEnd w:id="91"/>
      <w:bookmarkEnd w:id="92"/>
      <w:bookmarkEnd w:id="94"/>
    </w:p>
    <w:p w:rsidR="00CB0763" w:rsidP="00CB0763">
      <w:pPr>
        <w:ind w:left="720"/>
        <w:rPr>
          <w:rFonts w:ascii="Arial" w:eastAsia="Arial" w:hAnsi="Arial" w:cs="Arial"/>
        </w:rPr>
      </w:pPr>
      <w:bookmarkStart w:id="95" w:name="_STATUTE_NUMBER__8f082dc8_be51_4826_9bf4"/>
      <w:bookmarkStart w:id="96" w:name="_STATUTE_P__380f59de_e060_4978_821b_1df3"/>
      <w:bookmarkStart w:id="97" w:name="_PAR__16_bb6911d0_f699_4d25_8ad9_cdf07c5"/>
      <w:bookmarkStart w:id="98" w:name="_LINE__39_66e9282b_7e81_48a5_b16e_50f0cd"/>
      <w:bookmarkStart w:id="99" w:name="_PROCESSED_CHANGE__cc2701eb_f3db_4c4b_b6"/>
      <w:bookmarkEnd w:id="88"/>
      <w:bookmarkEnd w:id="89"/>
      <w:r>
        <w:rPr>
          <w:rFonts w:ascii="Arial" w:eastAsia="Arial" w:hAnsi="Arial" w:cs="Arial"/>
          <w:u w:val="single"/>
        </w:rPr>
        <w:t>F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12b5913c_1302_4262_a1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motor </w:t>
      </w:r>
      <w:r>
        <w:rPr>
          <w:rFonts w:ascii="Arial" w:eastAsia="Arial" w:hAnsi="Arial" w:cs="Arial"/>
          <w:u w:val="single"/>
        </w:rPr>
        <w:t>vehicle's license plate nu</w:t>
      </w:r>
      <w:r>
        <w:rPr>
          <w:rFonts w:ascii="Arial" w:eastAsia="Arial" w:hAnsi="Arial" w:cs="Arial"/>
          <w:u w:val="single"/>
        </w:rPr>
        <w:t xml:space="preserve">mber, state </w:t>
      </w:r>
      <w:r>
        <w:rPr>
          <w:rFonts w:ascii="Arial" w:eastAsia="Arial" w:hAnsi="Arial" w:cs="Arial"/>
          <w:u w:val="single"/>
        </w:rPr>
        <w:t xml:space="preserve">of registration </w:t>
      </w:r>
      <w:r>
        <w:rPr>
          <w:rFonts w:ascii="Arial" w:eastAsia="Arial" w:hAnsi="Arial" w:cs="Arial"/>
          <w:u w:val="single"/>
        </w:rPr>
        <w:t>and registration type.</w:t>
      </w:r>
      <w:bookmarkEnd w:id="98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101" w:name="_EMERGENCY_CLAUSE__4b858a7f_601c_4218_81"/>
      <w:bookmarkStart w:id="102" w:name="_PAGE__2_24826159_a3b7_4cc5_a7a5_ea36031"/>
      <w:bookmarkStart w:id="103" w:name="_PAR__1_8e206df1_7e35_4773_8a2f_dde4935e"/>
      <w:bookmarkStart w:id="104" w:name="_LINE__1_34fe829b_1ab5_46c8_bf51_267b112"/>
      <w:bookmarkEnd w:id="3"/>
      <w:bookmarkEnd w:id="27"/>
      <w:bookmarkEnd w:id="46"/>
      <w:bookmarkEnd w:id="52"/>
      <w:bookmarkEnd w:id="96"/>
      <w:bookmarkEnd w:id="97"/>
      <w:bookmarkEnd w:id="99"/>
      <w:bookmarkEnd w:id="10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05" w:name="_LINE__2_a3e070db_dd47_4531_bdb9_86262b4"/>
      <w:bookmarkEnd w:id="104"/>
      <w:r>
        <w:rPr>
          <w:rFonts w:ascii="Arial" w:eastAsia="Arial" w:hAnsi="Arial" w:cs="Arial"/>
        </w:rPr>
        <w:t>takes effect when approved.</w:t>
      </w:r>
      <w:bookmarkEnd w:id="105"/>
    </w:p>
    <w:p w:rsidR="00CB0763" w:rsidP="00CB076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6" w:name="_SUMMARY__55225745_f822_4d56_b3c1_8ac642"/>
      <w:bookmarkStart w:id="107" w:name="_PAR__2_c9c5f309_1fe6_46d3_ac72_5e3916ee"/>
      <w:bookmarkStart w:id="108" w:name="_LINE__3_78010244_9553_4ab2_a2a6_34fe159"/>
      <w:bookmarkEnd w:id="101"/>
      <w:bookmarkEnd w:id="103"/>
      <w:r>
        <w:rPr>
          <w:rFonts w:ascii="Arial" w:eastAsia="Arial" w:hAnsi="Arial" w:cs="Arial"/>
          <w:b/>
          <w:sz w:val="24"/>
        </w:rPr>
        <w:t>SUMMARY</w:t>
      </w:r>
      <w:bookmarkEnd w:id="108"/>
    </w:p>
    <w:p w:rsidR="00CB0763" w:rsidP="00CB0763">
      <w:pPr>
        <w:ind w:left="360" w:firstLine="360"/>
        <w:rPr>
          <w:rFonts w:ascii="Arial" w:eastAsia="Arial" w:hAnsi="Arial" w:cs="Arial"/>
        </w:rPr>
      </w:pPr>
      <w:bookmarkStart w:id="109" w:name="_PAR__3_bfc98b4c_5416_417c_a922_1138eaf4"/>
      <w:bookmarkStart w:id="110" w:name="_LINE__4_b377aaad_07d1_4d0e_894c_1ea6b14"/>
      <w:bookmarkEnd w:id="107"/>
      <w:r w:rsidRPr="0086397E">
        <w:rPr>
          <w:rFonts w:ascii="Arial" w:eastAsia="Arial" w:hAnsi="Arial" w:cs="Arial"/>
        </w:rPr>
        <w:t xml:space="preserve">This bill amends recently enacted provisions pertaining to parking enforcement </w:t>
      </w:r>
      <w:bookmarkStart w:id="111" w:name="_LINE__5_778c3b26_01f8_4beb_ad23_d6978b3"/>
      <w:bookmarkEnd w:id="110"/>
      <w:r w:rsidRPr="0086397E">
        <w:rPr>
          <w:rFonts w:ascii="Arial" w:eastAsia="Arial" w:hAnsi="Arial" w:cs="Arial"/>
        </w:rPr>
        <w:t xml:space="preserve">practices by eliminating the requirement that signs indicating parking fees be posted at </w:t>
      </w:r>
      <w:bookmarkStart w:id="112" w:name="_LINE__6_65fce5a1_27b5_4f9e_b467_eb57f93"/>
      <w:bookmarkEnd w:id="111"/>
      <w:r w:rsidRPr="0086397E">
        <w:rPr>
          <w:rFonts w:ascii="Arial" w:eastAsia="Arial" w:hAnsi="Arial" w:cs="Arial"/>
        </w:rPr>
        <w:t>every entrance and exit of every parking lot or parking structure</w:t>
      </w:r>
      <w:r>
        <w:rPr>
          <w:rFonts w:ascii="Arial" w:eastAsia="Arial" w:hAnsi="Arial" w:cs="Arial"/>
        </w:rPr>
        <w:t xml:space="preserve"> accessible to the public</w:t>
      </w:r>
      <w:r w:rsidRPr="0086397E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bookmarkStart w:id="113" w:name="_LINE__7_2ac2ffb1_4a06_4bd7_be3f_a514f8e"/>
      <w:bookmarkEnd w:id="112"/>
      <w:r w:rsidRPr="0086397E">
        <w:rPr>
          <w:rFonts w:ascii="Arial" w:eastAsia="Arial" w:hAnsi="Arial" w:cs="Arial"/>
        </w:rPr>
        <w:t xml:space="preserve">The bill also requires that </w:t>
      </w:r>
      <w:r>
        <w:rPr>
          <w:rFonts w:ascii="Arial" w:eastAsia="Arial" w:hAnsi="Arial" w:cs="Arial"/>
        </w:rPr>
        <w:t xml:space="preserve">a </w:t>
      </w:r>
      <w:r w:rsidRPr="0086397E">
        <w:rPr>
          <w:rFonts w:ascii="Arial" w:eastAsia="Arial" w:hAnsi="Arial" w:cs="Arial"/>
        </w:rPr>
        <w:t xml:space="preserve">written notice of </w:t>
      </w:r>
      <w:r>
        <w:rPr>
          <w:rFonts w:ascii="Arial" w:eastAsia="Arial" w:hAnsi="Arial" w:cs="Arial"/>
        </w:rPr>
        <w:t xml:space="preserve">a </w:t>
      </w:r>
      <w:r w:rsidRPr="0086397E">
        <w:rPr>
          <w:rFonts w:ascii="Arial" w:eastAsia="Arial" w:hAnsi="Arial" w:cs="Arial"/>
        </w:rPr>
        <w:t>parking fine be affixed to a vehicle</w:t>
      </w:r>
      <w:r>
        <w:rPr>
          <w:rFonts w:ascii="Arial" w:eastAsia="Arial" w:hAnsi="Arial" w:cs="Arial"/>
        </w:rPr>
        <w:t xml:space="preserve"> in a </w:t>
      </w:r>
      <w:bookmarkStart w:id="114" w:name="_LINE__8_ba40e06a_ea1a_4d49_9898_5c975e0"/>
      <w:bookmarkEnd w:id="113"/>
      <w:r>
        <w:rPr>
          <w:rFonts w:ascii="Arial" w:eastAsia="Arial" w:hAnsi="Arial" w:cs="Arial"/>
        </w:rPr>
        <w:t>conspicuous place at the time of the violation</w:t>
      </w:r>
      <w:r w:rsidRPr="0086397E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86397E">
        <w:rPr>
          <w:rFonts w:ascii="Arial" w:eastAsia="Arial" w:hAnsi="Arial" w:cs="Arial"/>
        </w:rPr>
        <w:t xml:space="preserve">The bill also requires that the written notice </w:t>
      </w:r>
      <w:bookmarkStart w:id="115" w:name="_LINE__9_f1ac3ded_7274_49ca_b335_e030f09"/>
      <w:bookmarkEnd w:id="114"/>
      <w:r w:rsidRPr="0086397E">
        <w:rPr>
          <w:rFonts w:ascii="Arial" w:eastAsia="Arial" w:hAnsi="Arial" w:cs="Arial"/>
        </w:rPr>
        <w:t>include the vehicle's license plate number, state and registration type.</w:t>
      </w:r>
      <w:bookmarkEnd w:id="115"/>
    </w:p>
    <w:bookmarkEnd w:id="1"/>
    <w:bookmarkEnd w:id="2"/>
    <w:bookmarkEnd w:id="102"/>
    <w:bookmarkEnd w:id="106"/>
    <w:bookmarkEnd w:id="10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LR2938,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Provisions of Law Governing Parking Enforcement on Property Accessible to the Public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397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0763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149667</ItemId>
    <LRId>76894</LRId>
    <LRNumber>2938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Modify Provisions of Law Governing Parking Enforcement on Property Accessible to the Public</LRTitle>
    <ItemTitle>An Act to Modify Provisions of Law Governing Parking Enforcement on Property Accessible to the Public</ItemTitle>
    <ShortTitle1>MODIFY PROVISIONS OF LAW</ShortTitle1>
    <ShortTitle2>GOVERNING PARKING ENFORCEMENT</ShortTitle2>
    <JacketLegend>Approved for introduction by a majority of the Legislative Council pursuant to Joint Rule 203.</JacketLegend>
    <SponsorFirstName>Tim</SponsorFirstName>
    <SponsorLastName>Nangle</SponsorLastName>
    <SponsorChamberPrefix>Sen.</SponsorChamberPrefix>
    <SponsorFrom>Cumberland</SponsorFrom>
    <DraftingCycleCount>1</DraftingCycleCount>
    <LatestDraftingActionId>130</LatestDraftingActionId>
    <LatestDraftingActionDate>2025-12-03T08:50:22</LatestDraftingActionDate>
    <LatestDrafterName>REMiller</LatestDrafterName>
    <LatestProoferName>smcsorley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w:rsidR="00CB0763" w:rsidRDefault="00CB0763" w:rsidP="00CB0763"&amp;gt;&amp;lt;w:pPr&amp;gt;&amp;lt;w:ind w:left="360" w:firstLine="360" /&amp;gt;&amp;lt;/w:pPr&amp;gt;&amp;lt;w:bookmarkStart w:id="0" w:name="_EMERGENCY_PREAMBLE__46bd2e84_4c9c_4aab_" /&amp;gt;&amp;lt;w:bookmarkStart w:id="1" w:name="_DOC_BODY__f91f024b_0bb7_4326_ae6d_71e27" /&amp;gt;&amp;lt;w:bookmarkStart w:id="2" w:name="_DOC_BODY_CONTAINER__c794e930_b393_4965_" /&amp;gt;&amp;lt;w:bookmarkStart w:id="3" w:name="_PAGE__1_cac9d834_84f1_4303_9fb2_4028fba" /&amp;gt;&amp;lt;w:bookmarkStart w:id="4" w:name="_PAR__1_ae019a2f_0e3b_471a_82ae_53f060c8" /&amp;gt;&amp;lt;w:bookmarkStart w:id="5" w:name="_LINE__1_281dcae0_7571_41b8_877b_a5772fc"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w:name="_LINE__2_c4c8568b_19cf_44c5_a9db_7cba94d"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w:rsidR="00CB0763" w:rsidRDefault="00CB0763" w:rsidP="00CB0763"&amp;gt;&amp;lt;w:pPr&amp;gt;&amp;lt;w:ind w:left="360" w:firstLine="360" /&amp;gt;&amp;lt;/w:pPr&amp;gt;&amp;lt;w:bookmarkStart w:id="7" w:name="_PAR__2_36d25bfe_e98c_4af0_a6a5_72f77053" /&amp;gt;&amp;lt;w:bookmarkStart w:id="8" w:name="_LINE__3_679b8cd1_505a_42ba_802f_4413501"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w:rsidRPr="0086397E"&amp;gt;&amp;lt;w:t xml:space="preserve"&amp;gt;Public Law 2025, chapter 350 created unintended financial burdens on &amp;lt;/w:t&amp;gt;&amp;lt;/w:r&amp;gt;&amp;lt;w:bookmarkStart w:id="9" w:name="_LINE__4_9704ca13_b2c8_4464_83e1_530df16" /&amp;gt;&amp;lt;w:bookmarkEnd w:id="8" /&amp;gt;&amp;lt;w:r w:rsidRPr="0086397E"&amp;gt;&amp;lt;w:t xml:space="preserve"&amp;gt;municipalities such as Westbrook, which now faces tens of thousands of dollars in signage &amp;lt;/w:t&amp;gt;&amp;lt;/w:r&amp;gt;&amp;lt;w:bookmarkStart w:id="10" w:name="_LINE__5_da90be7b_1495_4b4a_a293_e50aad0" /&amp;gt;&amp;lt;w:bookmarkEnd w:id="9" /&amp;gt;&amp;lt;w:r w:rsidRPr="0086397E"&amp;gt;&amp;lt;w:t&amp;gt;costs; and&amp;lt;/w:t&amp;gt;&amp;lt;/w:r&amp;gt;&amp;lt;w:bookmarkEnd w:id="10" /&amp;gt;&amp;lt;/w:p&amp;gt;&amp;lt;w:p w:rsidR="00CB0763" w:rsidRDefault="00CB0763" w:rsidP="00CB0763"&amp;gt;&amp;lt;w:pPr&amp;gt;&amp;lt;w:ind w:left="360" w:firstLine="360" /&amp;gt;&amp;lt;/w:pPr&amp;gt;&amp;lt;w:bookmarkStart w:id="11" w:name="_PAR__3_24776c59_0505_4594_ae91_6ff2e4ab" /&amp;gt;&amp;lt;w:bookmarkStart w:id="12" w:name="_LINE__6_093ee0f5_302f_4e89_ab50_b038008"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w:rsidRPr="0086397E"&amp;gt;&amp;lt;w:t xml:space="preserve"&amp;gt;the law also permits delayed mailed notices of parking violations, depriving &amp;lt;/w:t&amp;gt;&amp;lt;/w:r&amp;gt;&amp;lt;w:bookmarkStart w:id="13" w:name="_LINE__7_2e62997c_6438_4739_a127_3f7791f" /&amp;gt;&amp;lt;w:bookmarkEnd w:id="12" /&amp;gt;&amp;lt;w:r w:rsidRPr="0086397E"&amp;gt;&amp;lt;w:t&amp;gt;vehicle owners of timely awareness of alleged violations; and&amp;lt;/w:t&amp;gt;&amp;lt;/w:r&amp;gt;&amp;lt;w:bookmarkEnd w:id="13" /&amp;gt;&amp;lt;/w:p&amp;gt;&amp;lt;w:p w:rsidR="00CB0763" w:rsidRDefault="00CB0763" w:rsidP="00CB0763"&amp;gt;&amp;lt;w:pPr&amp;gt;&amp;lt;w:ind w:left="360" w:firstLine="360" /&amp;gt;&amp;lt;/w:pPr&amp;gt;&amp;lt;w:bookmarkStart w:id="14" w:name="_PAR__4_0cf2bd43_9ee4_4c3e_b5be_78ac5c6b" /&amp;gt;&amp;lt;w:bookmarkStart w:id="15" w:name="_LINE__8_995662d1_07d0_40c5_b546_e8d520a"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w:rsidRPr="0086397E"&amp;gt;&amp;lt;w:t xml:space="preserve"&amp;gt;immediate clarification is necessary to ensure fair enforcement practices &amp;lt;/w:t&amp;gt;&amp;lt;/w:r&amp;gt;&amp;lt;w:bookmarkStart w:id="16" w:name="_LINE__9_5c499186_bb4b_4266_b3d2_2129e48" /&amp;gt;&amp;lt;w:bookmarkEnd w:id="15" /&amp;gt;&amp;lt;w:r w:rsidRPr="0086397E"&amp;gt;&amp;lt;w:t&amp;gt;and to prevent unnecessary costs to municipalities and the public; and&amp;lt;/w:t&amp;gt;&amp;lt;/w:r&amp;gt;&amp;lt;w:bookmarkEnd w:id="16" /&amp;gt;&amp;lt;/w:p&amp;gt;&amp;lt;w:p w:rsidR="00CB0763" w:rsidRDefault="00CB0763" w:rsidP="00CB0763"&amp;gt;&amp;lt;w:pPr&amp;gt;&amp;lt;w:ind w:left="360" w:firstLine="360" /&amp;gt;&amp;lt;/w:pPr&amp;gt;&amp;lt;w:bookmarkStart w:id="17" w:name="_PAR__5_1bfef0b9_3e1e_4879_a47d_9f4ea532" /&amp;gt;&amp;lt;w:bookmarkStart w:id="18" w:name="_LINE__10_458bbf33_a027_45db_9281_7571da"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w:name="_LINE__11_2343734c_9808_4cb1_a1a6_addbd4"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w:name="_LINE__12_4c6cb9e6_825a_4f99_be83_a457cd"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w:name="_LINE__13_dda2e256_44ed_45f0_ad8c_125323" /&amp;gt;&amp;lt;w:bookmarkEnd w:id="20" /&amp;gt;&amp;lt;w:r&amp;gt;&amp;lt;w:t&amp;gt;therefore,&amp;lt;/w:t&amp;gt;&amp;lt;/w:r&amp;gt;&amp;lt;w:bookmarkEnd w:id="21" /&amp;gt;&amp;lt;/w:p&amp;gt;&amp;lt;w:p w:rsidR="00CB0763" w:rsidRDefault="00CB0763" w:rsidP="00CB0763"&amp;gt;&amp;lt;w:pPr&amp;gt;&amp;lt;w:ind w:left="360" /&amp;gt;&amp;lt;/w:pPr&amp;gt;&amp;lt;w:bookmarkStart w:id="22" w:name="_ENACTING_CLAUSE__97ca85d7_3507_49c5_9c6" /&amp;gt;&amp;lt;w:bookmarkStart w:id="23" w:name="_PAR__6_8c9d2c63_b2b1_4c71_bc57_9ccb2568" /&amp;gt;&amp;lt;w:bookmarkStart w:id="24" w:name="_LINE__14_5f31acc7_d489_40ee_b206_29281a" /&amp;gt;&amp;lt;w:bookmarkEnd w:id="0" /&amp;gt;&amp;lt;w:bookmarkEnd w:id="17" /&amp;gt;&amp;lt;w:r&amp;gt;&amp;lt;w:rPr&amp;gt;&amp;lt;w:b /&amp;gt;&amp;lt;/w:rPr&amp;gt;&amp;lt;w:t&amp;gt;Be it enacted by the People of the State of Maine as follows:&amp;lt;/w:t&amp;gt;&amp;lt;/w:r&amp;gt;&amp;lt;w:bookmarkEnd w:id="24" /&amp;gt;&amp;lt;/w:p&amp;gt;&amp;lt;w:p w:rsidR="00CB0763" w:rsidRDefault="00CB0763" w:rsidP="00CB0763"&amp;gt;&amp;lt;w:pPr&amp;gt;&amp;lt;w:ind w:left="360" w:firstLine="360" /&amp;gt;&amp;lt;/w:pPr&amp;gt;&amp;lt;w:bookmarkStart w:id="25" w:name="_BILL_SECTION_HEADER__7fe99524_1d16_429f" /&amp;gt;&amp;lt;w:bookmarkStart w:id="26" w:name="_BILL_SECTION__5f9706c7_b093_445a_8543_b" /&amp;gt;&amp;lt;w:bookmarkStart w:id="27" w:name="_DOC_BODY_CONTENT__258bb69a_361c_4c93_bd" /&amp;gt;&amp;lt;w:bookmarkStart w:id="28" w:name="_PAR__7_fbdc4b0f_d8c3_4b92_bf39_4d1c7e14" /&amp;gt;&amp;lt;w:bookmarkStart w:id="29" w:name="_LINE__15_75f2309a_cd83_46a3_8231_dd9682"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w:id="30" w:name="_BILL_SECTION_NUMBER__56f55722_23a4_4a6a" /&amp;gt;&amp;lt;w:r&amp;gt;&amp;lt;w:rPr&amp;gt;&amp;lt;w:b /&amp;gt;&amp;lt;w:sz w:val="24" /&amp;gt;&amp;lt;/w:rPr&amp;gt;&amp;lt;w:t&amp;gt;1&amp;lt;/w:t&amp;gt;&amp;lt;/w:r&amp;gt;&amp;lt;w:bookmarkEnd w:id="30" /&amp;gt;&amp;lt;w:r&amp;gt;&amp;lt;w:rPr&amp;gt;&amp;lt;w:b /&amp;gt;&amp;lt;w:sz w:val="24" /&amp;gt;&amp;lt;/w:rPr&amp;gt;&amp;lt;w:t&amp;gt;.  10 MRSA §1500-LL, sub-§1,&amp;lt;/w:t&amp;gt;&amp;lt;/w:r&amp;gt;&amp;lt;w:r&amp;gt;&amp;lt;w:t xml:space="preserve"&amp;gt; as enacted by PL 2025, c. 350, §1 and &amp;lt;/w:t&amp;gt;&amp;lt;/w:r&amp;gt;&amp;lt;w:bookmarkStart w:id="31" w:name="_LINE__16_565182de_4090_4df7_8473_20a224" /&amp;gt;&amp;lt;w:bookmarkEnd w:id="29" /&amp;gt;&amp;lt;w:r&amp;gt;&amp;lt;w:t&amp;gt;reallocated by RR 2025, c. 1, Pt. A, §20, is amended to read:&amp;lt;/w:t&amp;gt;&amp;lt;/w:r&amp;gt;&amp;lt;w:bookmarkEnd w:id="31" /&amp;gt;&amp;lt;/w:p&amp;gt;&amp;lt;w:p w:rsidR="00CB0763" w:rsidRDefault="00CB0763" w:rsidP="00CB0763"&amp;gt;&amp;lt;w:pPr&amp;gt;&amp;lt;w:ind w:left="360" w:firstLine="360" /&amp;gt;&amp;lt;/w:pPr&amp;gt;&amp;lt;w:bookmarkStart w:id="32" w:name="_STATUTE_NUMBER__aa4ee076_a8d4_49f4_88a6" /&amp;gt;&amp;lt;w:bookmarkStart w:id="33" w:name="_STATUTE_SS__8ee1e079_797b_46b5_950b_476" /&amp;gt;&amp;lt;w:bookmarkStart w:id="34" w:name="_PAR__8_4db996b7_4070_4a76_acb8_0a4be23f" /&amp;gt;&amp;lt;w:bookmarkStart w:id="35" w:name="_LINE__17_36362549_5939_4982_ae6f_970e48" /&amp;gt;&amp;lt;w:bookmarkEnd w:id="25" /&amp;gt;&amp;lt;w:bookmarkEnd w:id="28" /&amp;gt;&amp;lt;w:r&amp;gt;&amp;lt;w:rPr&amp;gt;&amp;lt;w:b /&amp;gt;&amp;lt;/w:rPr&amp;gt;&amp;lt;w:t&amp;gt;1&amp;lt;/w:t&amp;gt;&amp;lt;/w:r&amp;gt;&amp;lt;w:bookmarkEnd w:id="32" /&amp;gt;&amp;lt;w:r&amp;gt;&amp;lt;w:rPr&amp;gt;&amp;lt;w:b /&amp;gt;&amp;lt;/w:rPr&amp;gt;&amp;lt;w:t xml:space="preserve"&amp;gt;.  &amp;lt;/w:t&amp;gt;&amp;lt;/w:r&amp;gt;&amp;lt;w:bookmarkStart w:id="36" w:name="_STATUTE_HEADNOTE__09121ac1_6c30_4bdf_9b" /&amp;gt;&amp;lt;w:r&amp;gt;&amp;lt;w:rPr&amp;gt;&amp;lt;w:b /&amp;gt;&amp;lt;/w:rPr&amp;gt;&amp;lt;w:t&amp;gt;Fine, fee or charge amount must be reasonable&amp;lt;/w:t&amp;gt;&amp;lt;/w:r&amp;gt;&amp;lt;w:bookmarkStart w:id="37" w:name="_PROCESSED_CHANGE__843197b3_c7e4_4d90_b0" /&amp;gt;&amp;lt;w:r&amp;gt;&amp;lt;w:rPr&amp;gt;&amp;lt;w:b /&amp;gt;&amp;lt;/w:rPr&amp;gt;&amp;lt;w:t xml:space="preserve"&amp;gt; &amp;lt;/w:t&amp;gt;&amp;lt;/w:r&amp;gt;&amp;lt;w:del w:id="38" w:author="BPS" w:date="2025-11-24T08:12:00Z"&amp;gt;&amp;lt;w:r w:rsidDel="0086397E"&amp;gt;&amp;lt;w:rPr&amp;gt;&amp;lt;w:b /&amp;gt;&amp;lt;/w:rPr&amp;gt;&amp;lt;w:delText&amp;gt;and conspicuously posted&amp;lt;/w:delText&amp;gt;&amp;lt;/w:r&amp;gt;&amp;lt;/w:del&amp;gt;&amp;lt;w:bookmarkEnd w:id="37" /&amp;gt;&amp;lt;w:r&amp;gt;&amp;lt;w:rPr&amp;gt;&amp;lt;w:b /&amp;gt;&amp;lt;/w:rPr&amp;gt;&amp;lt;w:t&amp;gt;.&amp;lt;/w:t&amp;gt;&amp;lt;/w:r&amp;gt;&amp;lt;w:bookmarkEnd w:id="36"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w:id="39" w:name="_STATUTE_CONTENT__7231438b_4889_4247_87c" /&amp;gt;&amp;lt;w:r&amp;gt;&amp;lt;w:t xml:space="preserve"&amp;gt;The &amp;lt;/w:t&amp;gt;&amp;lt;/w:r&amp;gt;&amp;lt;w:bookmarkStart w:id="40" w:name="_LINE__18_5c343ff1_1a6d_4131_addf_24ae6c" /&amp;gt;&amp;lt;w:bookmarkEnd w:id="35" /&amp;gt;&amp;lt;w:r&amp;gt;&amp;lt;w:t xml:space="preserve"&amp;gt;amount of any fine, fee or charge to any person for the violation of any parking rule &amp;lt;/w:t&amp;gt;&amp;lt;/w:r&amp;gt;&amp;lt;w:bookmarkStart w:id="41" w:name="_LINE__19_8f1f0a10_23a2_4207_9fe3_4a540a" /&amp;gt;&amp;lt;w:bookmarkEnd w:id="40" /&amp;gt;&amp;lt;w:r&amp;gt;&amp;lt;w:t xml:space="preserve"&amp;gt;applicable to property accessible to the public for the parking of motor vehicles must be &amp;lt;/w:t&amp;gt;&amp;lt;/w:r&amp;gt;&amp;lt;w:bookmarkStart w:id="42" w:name="_LINE__20_ae583c70_80b9_4371_8bf5_c3b0a2" /&amp;gt;&amp;lt;w:bookmarkEnd w:id="41" /&amp;gt;&amp;lt;w:r&amp;gt;&amp;lt;w:t&amp;gt;reasonable&amp;lt;/w:t&amp;gt;&amp;lt;/w:r&amp;gt;&amp;lt;w:bookmarkStart w:id="43" w:name="_PROCESSED_CHANGE__9c51e2c6_350e_40ec_93" /&amp;gt;&amp;lt;w:r&amp;gt;&amp;lt;w:t xml:space="preserve"&amp;gt; &amp;lt;/w:t&amp;gt;&amp;lt;/w:r&amp;gt;&amp;lt;w:del w:id="44" w:author="BPS" w:date="2025-11-24T08:13:00Z"&amp;gt;&amp;lt;w:r w:rsidDel="0086397E"&amp;gt;&amp;lt;w:delText xml:space="preserve"&amp;gt;and must be conspicuously and prominently posted within the property so that &amp;lt;/w:delText&amp;gt;&amp;lt;/w:r&amp;gt;&amp;lt;w:bookmarkStart w:id="45" w:name="_LINE__21_55d7faa1_64b5_4c51_a248_279b93" /&amp;gt;&amp;lt;w:bookmarkEnd w:id="42" /&amp;gt;&amp;lt;w:r w:rsidDel="0086397E"&amp;gt;&amp;lt;w:delText xml:space="preserve"&amp;gt;it is visible at any entrance and exit of a parking lot or parking structure within the property &amp;lt;/w:delText&amp;gt;&amp;lt;/w:r&amp;gt;&amp;lt;w:bookmarkStart w:id="46" w:name="_LINE__22_936f3ffc_1039_425d_9ebb_970a2e" /&amp;gt;&amp;lt;w:bookmarkEnd w:id="45" /&amp;gt;&amp;lt;w:r w:rsidDel="0086397E"&amp;gt;&amp;lt;w:delText&amp;gt;by a person entering and exiting in a motor vehicle&amp;lt;/w:delText&amp;gt;&amp;lt;/w:r&amp;gt;&amp;lt;/w:del&amp;gt;&amp;lt;w:bookmarkEnd w:id="43" /&amp;gt;&amp;lt;w:r&amp;gt;&amp;lt;w:t&amp;gt;.&amp;lt;/w:t&amp;gt;&amp;lt;/w:r&amp;gt;&amp;lt;w:bookmarkEnd w:id="39" /&amp;gt;&amp;lt;w:bookmarkEnd w:id="46" /&amp;gt;&amp;lt;/w:p&amp;gt;&amp;lt;w:p w:rsidR="00CB0763" w:rsidRDefault="00CB0763" w:rsidP="00CB0763"&amp;gt;&amp;lt;w:pPr&amp;gt;&amp;lt;w:ind w:left="360" w:firstLine="360" /&amp;gt;&amp;lt;/w:pPr&amp;gt;&amp;lt;w:bookmarkStart w:id="47" w:name="_BILL_SECTION_HEADER__62ae1f27_eebe_454f" /&amp;gt;&amp;lt;w:bookmarkStart w:id="48" w:name="_BILL_SECTION__56232c5c_efd1_4199_b879_3" /&amp;gt;&amp;lt;w:bookmarkStart w:id="49" w:name="_PAR__9_67051add_fa5d_4d70_ad7b_bc7143be" /&amp;gt;&amp;lt;w:bookmarkStart w:id="50" w:name="_LINE__23_66bd6494_930c_4ec3_81a2_336c5c" /&amp;gt;&amp;lt;w:bookmarkEnd w:id="26"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w:id="51" w:name="_BILL_SECTION_NUMBER__b68f5b95_5680_45c7" /&amp;gt;&amp;lt;w:r&amp;gt;&amp;lt;w:rPr&amp;gt;&amp;lt;w:b /&amp;gt;&amp;lt;w:sz w:val="24" /&amp;gt;&amp;lt;/w:rPr&amp;gt;&amp;lt;w:t&amp;gt;2&amp;lt;/w:t&amp;gt;&amp;lt;/w:r&amp;gt;&amp;lt;w:bookmarkEnd w:id="51" /&amp;gt;&amp;lt;w:r&amp;gt;&amp;lt;w:rPr&amp;gt;&amp;lt;w:b /&amp;gt;&amp;lt;w:sz w:val="24" /&amp;gt;&amp;lt;/w:rPr&amp;gt;&amp;lt;w:t&amp;gt;.  10 MRSA §1500-LL, sub-§2,&amp;lt;/w:t&amp;gt;&amp;lt;/w:r&amp;gt;&amp;lt;w:r&amp;gt;&amp;lt;w:t xml:space="preserve"&amp;gt; as enacted by PL 2025, c. 350, §1 and &amp;lt;/w:t&amp;gt;&amp;lt;/w:r&amp;gt;&amp;lt;w:bookmarkStart w:id="52" w:name="_LINE__24_1c7e184a_e530_4af3_9865_b81853" /&amp;gt;&amp;lt;w:bookmarkEnd w:id="50" /&amp;gt;&amp;lt;w:r&amp;gt;&amp;lt;w:t&amp;gt;reallocated by RR 2025, c. 1, Pt. A, §20, is amended to read:&amp;lt;/w:t&amp;gt;&amp;lt;/w:r&amp;gt;&amp;lt;w:bookmarkEnd w:id="52" /&amp;gt;&amp;lt;/w:p&amp;gt;&amp;lt;w:p w:rsidR="00CB0763" w:rsidRDefault="00CB0763" w:rsidP="00CB0763"&amp;gt;&amp;lt;w:pPr&amp;gt;&amp;lt;w:ind w:left="360" w:firstLine="360" /&amp;gt;&amp;lt;/w:pPr&amp;gt;&amp;lt;w:bookmarkStart w:id="53" w:name="_STATUTE_NUMBER__9aae42d2_aabc_4a02_ba19" /&amp;gt;&amp;lt;w:bookmarkStart w:id="54" w:name="_STATUTE_SS__262ecd11_792c_489f_ac51_f21" /&amp;gt;&amp;lt;w:bookmarkStart w:id="55" w:name="_PAR__10_367aacc4_ff53_48e9_b9e0_c5bc950" /&amp;gt;&amp;lt;w:bookmarkStart w:id="56" w:name="_LINE__25_a78dce3c_99b9_47ad_9b8c_8f7b13" /&amp;gt;&amp;lt;w:bookmarkEnd w:id="47" /&amp;gt;&amp;lt;w:bookmarkEnd w:id="49" /&amp;gt;&amp;lt;w:r&amp;gt;&amp;lt;w:rPr&amp;gt;&amp;lt;w:b /&amp;gt;&amp;lt;/w:rPr&amp;gt;&amp;lt;w:t&amp;gt;2&amp;lt;/w:t&amp;gt;&amp;lt;/w:r&amp;gt;&amp;lt;w:bookmarkEnd w:id="53" /&amp;gt;&amp;lt;w:r&amp;gt;&amp;lt;w:rPr&amp;gt;&amp;lt;w:b /&amp;gt;&amp;lt;/w:rPr&amp;gt;&amp;lt;w:t xml:space="preserve"&amp;gt;.  &amp;lt;/w:t&amp;gt;&amp;lt;/w:r&amp;gt;&amp;lt;w:bookmarkStart w:id="57" w:name="_STATUTE_HEADNOTE__10c76d8c_24a7_41ad_b0" /&amp;gt;&amp;lt;w:r&amp;gt;&amp;lt;w:rPr&amp;gt;&amp;lt;w:b /&amp;gt;&amp;lt;/w:rPr&amp;gt;&amp;lt;w:t&amp;gt;Written notice of violation required.&amp;lt;/w:t&amp;gt;&amp;lt;/w:r&amp;gt;&amp;lt;w:bookmarkEnd w:id="57"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w:id="58" w:name="_STATUTE_CONTENT__d8e0f6fa_f98c_4ec0_8ab" /&amp;gt;&amp;lt;w:r&amp;gt;&amp;lt;w:t xml:space="preserve"&amp;gt;Written notice of a violation of any parking &amp;lt;/w:t&amp;gt;&amp;lt;/w:r&amp;gt;&amp;lt;w:bookmarkStart w:id="59" w:name="_LINE__26_b2680bba_8bbb_4f46_903c_fd967c" /&amp;gt;&amp;lt;w:bookmarkEnd w:id="56" /&amp;gt;&amp;lt;w:r&amp;gt;&amp;lt;w:t xml:space="preserve"&amp;gt;rule applicable to property accessible to the public for the parking of motor vehicles, &amp;lt;/w:t&amp;gt;&amp;lt;/w:r&amp;gt;&amp;lt;w:bookmarkStart w:id="60" w:name="_LINE__27_4e8662cc_754e_4f3a_bc4e_769a7f" /&amp;gt;&amp;lt;w:bookmarkEnd w:id="59" /&amp;gt;&amp;lt;w:r&amp;gt;&amp;lt;w:t&amp;gt;including the failure to pay an amount of money to park a motor vehicle, must be&amp;lt;/w:t&amp;gt;&amp;lt;/w:r&amp;gt;&amp;lt;w:bookmarkStart w:id="61" w:name="_PROCESSED_CHANGE__4131edd6_422b_4cb6_aa" /&amp;gt;&amp;lt;w:r&amp;gt;&amp;lt;w:t xml:space="preserve"&amp;gt; &amp;lt;/w:t&amp;gt;&amp;lt;/w:r&amp;gt;&amp;lt;w:del w:id="62" w:author="BPS" w:date="2025-11-24T08:13:00Z"&amp;gt;&amp;lt;w:r w:rsidDel="0086397E"&amp;gt;&amp;lt;w:delText xml:space="preserve"&amp;gt;provided &amp;lt;/w:delText&amp;gt;&amp;lt;/w:r&amp;gt;&amp;lt;w:bookmarkStart w:id="63" w:name="_LINE__28_5123b387_303f_499a_b5a5_f901f9" /&amp;gt;&amp;lt;w:bookmarkEnd w:id="60" /&amp;gt;&amp;lt;w:r w:rsidDel="0086397E"&amp;gt;&amp;lt;w:delText&amp;gt;to the registered owner of the motor vehicle&amp;lt;/w:delText&amp;gt;&amp;lt;/w:r&amp;gt;&amp;lt;/w:del&amp;gt;&amp;lt;w:bookmarkStart w:id="64" w:name="_PROCESSED_CHANGE__372e8ae2_1dce_4c84_87" /&amp;gt;&amp;lt;w:bookmarkEnd w:id="61" /&amp;gt;&amp;lt;w:r&amp;gt;&amp;lt;w:t xml:space="preserve"&amp;gt; &amp;lt;/w:t&amp;gt;&amp;lt;/w:r&amp;gt;&amp;lt;w:ins w:id="65" w:author="BPS" w:date="2025-11-24T08:13:00Z"&amp;gt;&amp;lt;w:r&amp;gt;&amp;lt;w:t xml:space="preserve"&amp;gt;affixed in a conspicuous place on the motor &amp;lt;/w:t&amp;gt;&amp;lt;/w:r&amp;gt;&amp;lt;w:bookmarkStart w:id="66" w:name="_LINE__29_7a12f5be_90b3_4880_b91e_26a09a" /&amp;gt;&amp;lt;w:bookmarkEnd w:id="63" /&amp;gt;&amp;lt;w:r&amp;gt;&amp;lt;w:t&amp;gt;vehicle at the time of the violation&amp;lt;/w:t&amp;gt;&amp;lt;/w:r&amp;gt;&amp;lt;/w:ins&amp;gt;&amp;lt;w:bookmarkEnd w:id="64" /&amp;gt;&amp;lt;w:r&amp;gt;&amp;lt;w:t xml:space="preserve"&amp;gt;. At a minimum, the written notice must include the &amp;lt;/w:t&amp;gt;&amp;lt;/w:r&amp;gt;&amp;lt;w:bookmarkStart w:id="67" w:name="_LINE__30_00ddbcd6_95f5_4191_9262_f01f9f" /&amp;gt;&amp;lt;w:bookmarkEnd w:id="66" /&amp;gt;&amp;lt;w:r&amp;gt;&amp;lt;w:t&amp;gt;following information:&amp;lt;/w:t&amp;gt;&amp;lt;/w:r&amp;gt;&amp;lt;w:bookmarkEnd w:id="58" /&amp;gt;&amp;lt;w:bookmarkEnd w:id="67" /&amp;gt;&amp;lt;/w:p&amp;gt;&amp;lt;w:p w:rsidR="00CB0763" w:rsidRDefault="00CB0763" w:rsidP="00CB0763"&amp;gt;&amp;lt;w:pPr&amp;gt;&amp;lt;w:ind w:left="720" /&amp;gt;&amp;lt;/w:pPr&amp;gt;&amp;lt;w:bookmarkStart w:id="68" w:name="_STATUTE_NUMBER__502ac4ae_539f_4764_a736" /&amp;gt;&amp;lt;w:bookmarkStart w:id="69" w:name="_STATUTE_P__900d1acd_f9b7_4100_8d46_ca85" /&amp;gt;&amp;lt;w:bookmarkStart w:id="70" w:name="_PAR__11_fbc72756_ef05_4569_a792_b5c479f" /&amp;gt;&amp;lt;w:bookmarkStart w:id="71" w:name="_LINE__31_383c1527_f869_4c6f_b95d_9b0c9d" /&amp;gt;&amp;lt;w:bookmarkEnd w:id="55" /&amp;gt;&amp;lt;w:r&amp;gt;&amp;lt;w:t&amp;gt;A&amp;lt;/w:t&amp;gt;&amp;lt;/w:r&amp;gt;&amp;lt;w:bookmarkEnd w:id="68" /&amp;gt;&amp;lt;w:r&amp;gt;&amp;lt;w:t xml:space="preserve"&amp;gt;.  &amp;lt;/w:t&amp;gt;&amp;lt;/w:r&amp;gt;&amp;lt;w:bookmarkStart w:id="72" w:name="_STATUTE_CONTENT__7c00a88a_3adb_4a72_b60" /&amp;gt;&amp;lt;w:r&amp;gt;&amp;lt;w:t&amp;gt;The date and time of the violation;&amp;lt;/w:t&amp;gt;&amp;lt;/w:r&amp;gt;&amp;lt;w:bookmarkEnd w:id="71" /&amp;gt;&amp;lt;w:bookmarkEnd w:id="72" /&amp;gt;&amp;lt;/w:p&amp;gt;&amp;lt;w:p w:rsidR="00CB0763" w:rsidRDefault="00CB0763" w:rsidP="00CB0763"&amp;gt;&amp;lt;w:pPr&amp;gt;&amp;lt;w:ind w:left="720" /&amp;gt;&amp;lt;/w:pPr&amp;gt;&amp;lt;w:bookmarkStart w:id="73" w:name="_STATUTE_NUMBER__64e6e023_b312_4c8f_95f8" /&amp;gt;&amp;lt;w:bookmarkStart w:id="74" w:name="_STATUTE_P__bb2c4387_b18c_409a_8d82_04d1" /&amp;gt;&amp;lt;w:bookmarkStart w:id="75" w:name="_PAR__12_2fe60766_8f4f_4db0_a420_e3bd358" /&amp;gt;&amp;lt;w:bookmarkStart w:id="76" w:name="_LINE__32_3db28ecf_d097_458b_864f_53c7ba" /&amp;gt;&amp;lt;w:bookmarkEnd w:id="69" /&amp;gt;&amp;lt;w:bookmarkEnd w:id="70" /&amp;gt;&amp;lt;w:r&amp;gt;&amp;lt;w:t&amp;gt;B&amp;lt;/w:t&amp;gt;&amp;lt;/w:r&amp;gt;&amp;lt;w:bookmarkEnd w:id="73" /&amp;gt;&amp;lt;w:r&amp;gt;&amp;lt;w:t xml:space="preserve"&amp;gt;.  &amp;lt;/w:t&amp;gt;&amp;lt;/w:r&amp;gt;&amp;lt;w:bookmarkStart w:id="77" w:name="_STATUTE_CONTENT__eae36dff_571c_4cb6_8f1" /&amp;gt;&amp;lt;w:r&amp;gt;&amp;lt;w:t&amp;gt;The nature of the violation, including the parking rule violated;&amp;lt;/w:t&amp;gt;&amp;lt;/w:r&amp;gt;&amp;lt;w:bookmarkEnd w:id="76" /&amp;gt;&amp;lt;w:bookmarkEnd w:id="77" /&amp;gt;&amp;lt;/w:p&amp;gt;&amp;lt;w:p w:rsidR="00CB0763" w:rsidRDefault="00CB0763" w:rsidP="00CB0763"&amp;gt;&amp;lt;w:pPr&amp;gt;&amp;lt;w:ind w:left="720" /&amp;gt;&amp;lt;/w:pPr&amp;gt;&amp;lt;w:bookmarkStart w:id="78" w:name="_STATUTE_NUMBER__f91d2993_6389_4e11_91ca" /&amp;gt;&amp;lt;w:bookmarkStart w:id="79" w:name="_STATUTE_P__5043df6b_fea4_4482_969a_c838" /&amp;gt;&amp;lt;w:bookmarkStart w:id="80" w:name="_PAR__13_530116c7_60f9_4796_b107_5129870" /&amp;gt;&amp;lt;w:bookmarkStart w:id="81" w:name="_LINE__33_8f7f378a_e13c_41c6_8b98_0bbd6e" /&amp;gt;&amp;lt;w:bookmarkEnd w:id="74" /&amp;gt;&amp;lt;w:bookmarkEnd w:id="75" /&amp;gt;&amp;lt;w:r&amp;gt;&amp;lt;w:t&amp;gt;C&amp;lt;/w:t&amp;gt;&amp;lt;/w:r&amp;gt;&amp;lt;w:bookmarkEnd w:id="78" /&amp;gt;&amp;lt;w:r&amp;gt;&amp;lt;w:t xml:space="preserve"&amp;gt;.  &amp;lt;/w:t&amp;gt;&amp;lt;/w:r&amp;gt;&amp;lt;w:bookmarkStart w:id="82" w:name="_STATUTE_CONTENT__c5576ff0_af33_4afc_8c1" /&amp;gt;&amp;lt;w:r&amp;gt;&amp;lt;w:t xml:space="preserve"&amp;gt;The amount of the fine, fee or charge for the violation and the payment due date for &amp;lt;/w:t&amp;gt;&amp;lt;/w:r&amp;gt;&amp;lt;w:bookmarkStart w:id="83" w:name="_LINE__34_7fed2991_a854_4f01_8399_1e9803" /&amp;gt;&amp;lt;w:bookmarkEnd w:id="81" /&amp;gt;&amp;lt;w:r&amp;gt;&amp;lt;w:t xml:space="preserve"&amp;gt;the fine, fee or charge for the violation, which must be at least 10 business days after &amp;lt;/w:t&amp;gt;&amp;lt;/w:r&amp;gt;&amp;lt;w:bookmarkStart w:id="84" w:name="_LINE__35_d29ecf23_5840_4da5_94c1_e8e62e" /&amp;gt;&amp;lt;w:bookmarkEnd w:id="83" /&amp;gt;&amp;lt;w:r&amp;gt;&amp;lt;w:t&amp;gt;the date of the written notice of the violation;&amp;lt;/w:t&amp;gt;&amp;lt;/w:r&amp;gt;&amp;lt;w:bookmarkEnd w:id="82" /&amp;gt;&amp;lt;w:bookmarkEnd w:id="84" /&amp;gt;&amp;lt;/w:p&amp;gt;&amp;lt;w:p w:rsidR="00CB0763" w:rsidRDefault="00CB0763" w:rsidP="00CB0763"&amp;gt;&amp;lt;w:pPr&amp;gt;&amp;lt;w:ind w:left="720" /&amp;gt;&amp;lt;/w:pPr&amp;gt;&amp;lt;w:bookmarkStart w:id="85" w:name="_STATUTE_NUMBER__669ddba4_600c_44c4_bccd" /&amp;gt;&amp;lt;w:bookmarkStart w:id="86" w:name="_STATUTE_P__89af2f7f_1293_4c87_919b_17b7" /&amp;gt;&amp;lt;w:bookmarkStart w:id="87" w:name="_PAR__14_2d601217_2107_4b60_a807_b7a22ca" /&amp;gt;&amp;lt;w:bookmarkStart w:id="88" w:name="_LINE__36_dfcec211_23af_4705_9b09_5adf4f" /&amp;gt;&amp;lt;w:bookmarkEnd w:id="79" /&amp;gt;&amp;lt;w:bookmarkEnd w:id="80" /&amp;gt;&amp;lt;w:r&amp;gt;&amp;lt;w:t&amp;gt;D&amp;lt;/w:t&amp;gt;&amp;lt;/w:r&amp;gt;&amp;lt;w:bookmarkEnd w:id="85" /&amp;gt;&amp;lt;w:r&amp;gt;&amp;lt;w:t xml:space="preserve"&amp;gt;.  &amp;lt;/w:t&amp;gt;&amp;lt;/w:r&amp;gt;&amp;lt;w:bookmarkStart w:id="89" w:name="_STATUTE_CONTENT__50baaef8_926f_4d60_945" /&amp;gt;&amp;lt;w:r&amp;gt;&amp;lt;w:t xml:space="preserve"&amp;gt;Payment instructions; &amp;lt;/w:t&amp;gt;&amp;lt;/w:r&amp;gt;&amp;lt;w:bookmarkStart w:id="90" w:name="_PROCESSED_CHANGE__4a51f364_762c_40b2_a4" /&amp;gt;&amp;lt;w:del w:id="91" w:author="BPS" w:date="2025-11-24T08:14:00Z"&amp;gt;&amp;lt;w:r w:rsidDel="0086397E"&amp;gt;&amp;lt;w:delText&amp;gt;and&amp;lt;/w:delText&amp;gt;&amp;lt;/w:r&amp;gt;&amp;lt;/w:del&amp;gt;&amp;lt;w:bookmarkEnd w:id="88" /&amp;gt;&amp;lt;w:bookmarkEnd w:id="89" /&amp;gt;&amp;lt;w:bookmarkEnd w:id="90" /&amp;gt;&amp;lt;/w:p&amp;gt;&amp;lt;w:p w:rsidR="00CB0763" w:rsidRDefault="00CB0763" w:rsidP="00CB0763"&amp;gt;&amp;lt;w:pPr&amp;gt;&amp;lt;w:ind w:left="720" /&amp;gt;&amp;lt;/w:pPr&amp;gt;&amp;lt;w:bookmarkStart w:id="92" w:name="_STATUTE_NUMBER__1c87e5dd_d013_4953_a01e" /&amp;gt;&amp;lt;w:bookmarkStart w:id="93" w:name="_STATUTE_P__382b3d1c_8855_4b03_bd9b_95b6" /&amp;gt;&amp;lt;w:bookmarkStart w:id="94" w:name="_PAR__15_3ae8d328_9d54_4980_85fa_002892a" /&amp;gt;&amp;lt;w:bookmarkStart w:id="95" w:name="_LINE__37_d6f853d0_f58c_4873_a71f_546f39" /&amp;gt;&amp;lt;w:bookmarkEnd w:id="86" /&amp;gt;&amp;lt;w:bookmarkEnd w:id="87" /&amp;gt;&amp;lt;w:r&amp;gt;&amp;lt;w:t&amp;gt;E&amp;lt;/w:t&amp;gt;&amp;lt;/w:r&amp;gt;&amp;lt;w:bookmarkEnd w:id="92" /&amp;gt;&amp;lt;w:r&amp;gt;&amp;lt;w:t xml:space="preserve"&amp;gt;.  &amp;lt;/w:t&amp;gt;&amp;lt;/w:r&amp;gt;&amp;lt;w:bookmarkStart w:id="96" w:name="_STATUTE_CONTENT__b64c19df_f973_4e9d_99b" /&amp;gt;&amp;lt;w:r&amp;gt;&amp;lt;w:t xml:space="preserve"&amp;gt;Contact information for the person or entity responsible for collecting the fine, fee &amp;lt;/w:t&amp;gt;&amp;lt;/w:r&amp;gt;&amp;lt;w:bookmarkStart w:id="97" w:name="_LINE__38_717e00ea_fd78_4af8_af7e_4c3cff" /&amp;gt;&amp;lt;w:bookmarkEnd w:id="95" /&amp;gt;&amp;lt;w:r&amp;gt;&amp;lt;w:t&amp;gt;or charge for the violation&amp;lt;/w:t&amp;gt;&amp;lt;/w:r&amp;gt;&amp;lt;w:bookmarkStart w:id="98" w:name="_PROCESSED_CHANGE__a3bef125_0008_4002_87" /&amp;gt;&amp;lt;w:del w:id="99" w:author="BPS" w:date="2025-11-24T08:14:00Z"&amp;gt;&amp;lt;w:r w:rsidDel="0086397E"&amp;gt;&amp;lt;w:delText&amp;gt;.&amp;lt;/w:delText&amp;gt;&amp;lt;/w:r&amp;gt;&amp;lt;/w:del&amp;gt;&amp;lt;w:bookmarkStart w:id="100" w:name="_PROCESSED_CHANGE__be5d4ca6_0336_4a42_b6" /&amp;gt;&amp;lt;w:bookmarkEnd w:id="98" /&amp;gt;&amp;lt;w:ins w:id="101" w:author="BPS" w:date="2025-11-24T08:14:00Z"&amp;gt;&amp;lt;w:r&amp;gt;&amp;lt;w:t&amp;gt;; and&amp;lt;/w:t&amp;gt;&amp;lt;/w:r&amp;gt;&amp;lt;/w:ins&amp;gt;&amp;lt;w:bookmarkEnd w:id="96" /&amp;gt;&amp;lt;w:bookmarkEnd w:id="97" /&amp;gt;&amp;lt;w:bookmarkEnd w:id="100" /&amp;gt;&amp;lt;/w:p&amp;gt;&amp;lt;w:p w:rsidR="00CB0763" w:rsidRDefault="00CB0763" w:rsidP="00CB0763"&amp;gt;&amp;lt;w:pPr&amp;gt;&amp;lt;w:ind w:left="720" /&amp;gt;&amp;lt;/w:pPr&amp;gt;&amp;lt;w:bookmarkStart w:id="102" w:name="_STATUTE_NUMBER__8f082dc8_be51_4826_9bf4" /&amp;gt;&amp;lt;w:bookmarkStart w:id="103" w:name="_STATUTE_P__380f59de_e060_4978_821b_1df3" /&amp;gt;&amp;lt;w:bookmarkStart w:id="104" w:name="_PAR__16_bb6911d0_f699_4d25_8ad9_cdf07c5" /&amp;gt;&amp;lt;w:bookmarkStart w:id="105" w:name="_LINE__39_66e9282b_7e81_48a5_b16e_50f0cd" /&amp;gt;&amp;lt;w:bookmarkStart w:id="106" w:name="_PROCESSED_CHANGE__cc2701eb_f3db_4c4b_b6" /&amp;gt;&amp;lt;w:bookmarkEnd w:id="93" /&amp;gt;&amp;lt;w:bookmarkEnd w:id="94" /&amp;gt;&amp;lt;w:ins w:id="107" w:author="BPS" w:date="2025-11-24T08:14:00Z"&amp;gt;&amp;lt;w:r&amp;gt;&amp;lt;w:t&amp;gt;F&amp;lt;/w:t&amp;gt;&amp;lt;/w:r&amp;gt;&amp;lt;w:bookmarkEnd w:id="102" /&amp;gt;&amp;lt;w:r&amp;gt;&amp;lt;w:t xml:space="preserve"&amp;gt;.  &amp;lt;/w:t&amp;gt;&amp;lt;/w:r&amp;gt;&amp;lt;w:bookmarkStart w:id="108" w:name="_STATUTE_CONTENT__12b5913c_1302_4262_a14" /&amp;gt;&amp;lt;w:r&amp;gt;&amp;lt;w:t xml:space="preserve"&amp;gt;The &amp;lt;/w:t&amp;gt;&amp;lt;/w:r&amp;gt;&amp;lt;/w:ins&amp;gt;&amp;lt;w:ins w:id="109" w:author="BPS" w:date="2025-12-01T09:16:00Z"&amp;gt;&amp;lt;w:r&amp;gt;&amp;lt;w:t xml:space="preserve"&amp;gt;motor &amp;lt;/w:t&amp;gt;&amp;lt;/w:r&amp;gt;&amp;lt;/w:ins&amp;gt;&amp;lt;w:ins w:id="110" w:author="BPS" w:date="2025-11-24T08:14:00Z"&amp;gt;&amp;lt;w:r&amp;gt;&amp;lt;w:t&amp;gt;vehicle's license plate nu&amp;lt;/w:t&amp;gt;&amp;lt;/w:r&amp;gt;&amp;lt;/w:ins&amp;gt;&amp;lt;w:ins w:id="111" w:author="BPS" w:date="2025-11-24T08:15:00Z"&amp;gt;&amp;lt;w:r&amp;gt;&amp;lt;w:t xml:space="preserve"&amp;gt;mber, state &amp;lt;/w:t&amp;gt;&amp;lt;/w:r&amp;gt;&amp;lt;/w:ins&amp;gt;&amp;lt;w:ins w:id="112" w:author="BPS" w:date="2025-12-01T09:16:00Z"&amp;gt;&amp;lt;w:r&amp;gt;&amp;lt;w:t xml:space="preserve"&amp;gt;of registration &amp;lt;/w:t&amp;gt;&amp;lt;/w:r&amp;gt;&amp;lt;/w:ins&amp;gt;&amp;lt;w:ins w:id="113" w:author="BPS" w:date="2025-11-24T08:15:00Z"&amp;gt;&amp;lt;w:r&amp;gt;&amp;lt;w:t&amp;gt;and registration type.&amp;lt;/w:t&amp;gt;&amp;lt;/w:r&amp;gt;&amp;lt;/w:ins&amp;gt;&amp;lt;w:bookmarkEnd w:id="105" /&amp;gt;&amp;lt;/w:p&amp;gt;&amp;lt;w:p w:rsidR="00CB0763" w:rsidRDefault="00CB0763" w:rsidP="00CB0763"&amp;gt;&amp;lt;w:pPr&amp;gt;&amp;lt;w:ind w:left="360" w:firstLine="360" /&amp;gt;&amp;lt;/w:pPr&amp;gt;&amp;lt;w:bookmarkStart w:id="114" w:name="_EMERGENCY_CLAUSE__4b858a7f_601c_4218_81" /&amp;gt;&amp;lt;w:bookmarkStart w:id="115" w:name="_PAGE__2_24826159_a3b7_4cc5_a7a5_ea36031" /&amp;gt;&amp;lt;w:bookmarkStart w:id="116" w:name="_PAR__1_8e206df1_7e35_4773_8a2f_dde4935e" /&amp;gt;&amp;lt;w:bookmarkStart w:id="117" w:name="_LINE__1_34fe829b_1ab5_46c8_bf51_267b112" /&amp;gt;&amp;lt;w:bookmarkEnd w:id="3" /&amp;gt;&amp;lt;w:bookmarkEnd w:id="27" /&amp;gt;&amp;lt;w:bookmarkEnd w:id="48" /&amp;gt;&amp;lt;w:bookmarkEnd w:id="54" /&amp;gt;&amp;lt;w:bookmarkEnd w:id="103" /&amp;gt;&amp;lt;w:bookmarkEnd w:id="104" /&amp;gt;&amp;lt;w:bookmarkEnd w:id="106" /&amp;gt;&amp;lt;w:bookmarkEnd w:id="108"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w:id="118" w:name="_LINE__2_a3e070db_dd47_4531_bdb9_86262b4" /&amp;gt;&amp;lt;w:bookmarkEnd w:id="117" /&amp;gt;&amp;lt;w:r&amp;gt;&amp;lt;w:t&amp;gt;takes effect when approved.&amp;lt;/w:t&amp;gt;&amp;lt;/w:r&amp;gt;&amp;lt;w:bookmarkEnd w:id="118" /&amp;gt;&amp;lt;/w:p&amp;gt;&amp;lt;w:p w:rsidR="00CB0763" w:rsidRDefault="00CB0763" w:rsidP="00CB0763"&amp;gt;&amp;lt;w:pPr&amp;gt;&amp;lt;w:keepNext /&amp;gt;&amp;lt;w:spacing w:before="240" /&amp;gt;&amp;lt;w:ind w:left="360" /&amp;gt;&amp;lt;w:jc w:val="center" /&amp;gt;&amp;lt;/w:pPr&amp;gt;&amp;lt;w:bookmarkStart w:id="119" w:name="_SUMMARY__55225745_f822_4d56_b3c1_8ac642" /&amp;gt;&amp;lt;w:bookmarkStart w:id="120" w:name="_PAR__2_c9c5f309_1fe6_46d3_ac72_5e3916ee" /&amp;gt;&amp;lt;w:bookmarkStart w:id="121" w:name="_LINE__3_78010244_9553_4ab2_a2a6_34fe159" /&amp;gt;&amp;lt;w:bookmarkEnd w:id="114" /&amp;gt;&amp;lt;w:bookmarkEnd w:id="116" /&amp;gt;&amp;lt;w:r&amp;gt;&amp;lt;w:rPr&amp;gt;&amp;lt;w:b /&amp;gt;&amp;lt;w:sz w:val="24" /&amp;gt;&amp;lt;/w:rPr&amp;gt;&amp;lt;w:t&amp;gt;SUMMARY&amp;lt;/w:t&amp;gt;&amp;lt;/w:r&amp;gt;&amp;lt;w:bookmarkEnd w:id="121" /&amp;gt;&amp;lt;/w:p&amp;gt;&amp;lt;w:p w:rsidR="00CB0763" w:rsidRDefault="00CB0763" w:rsidP="00CB0763"&amp;gt;&amp;lt;w:pPr&amp;gt;&amp;lt;w:ind w:left="360" w:firstLine="360" /&amp;gt;&amp;lt;/w:pPr&amp;gt;&amp;lt;w:bookmarkStart w:id="122" w:name="_PAR__3_bfc98b4c_5416_417c_a922_1138eaf4" /&amp;gt;&amp;lt;w:bookmarkStart w:id="123" w:name="_LINE__4_b377aaad_07d1_4d0e_894c_1ea6b14" /&amp;gt;&amp;lt;w:bookmarkEnd w:id="120" /&amp;gt;&amp;lt;w:r w:rsidRPr="0086397E"&amp;gt;&amp;lt;w:t xml:space="preserve"&amp;gt;This bill amends recently enacted provisions pertaining to parking enforcement &amp;lt;/w:t&amp;gt;&amp;lt;/w:r&amp;gt;&amp;lt;w:bookmarkStart w:id="124" w:name="_LINE__5_778c3b26_01f8_4beb_ad23_d6978b3" /&amp;gt;&amp;lt;w:bookmarkEnd w:id="123" /&amp;gt;&amp;lt;w:r w:rsidRPr="0086397E"&amp;gt;&amp;lt;w:t xml:space="preserve"&amp;gt;practices by eliminating the requirement that signs indicating parking fees be posted at &amp;lt;/w:t&amp;gt;&amp;lt;/w:r&amp;gt;&amp;lt;w:bookmarkStart w:id="125" w:name="_LINE__6_65fce5a1_27b5_4f9e_b467_eb57f93" /&amp;gt;&amp;lt;w:bookmarkEnd w:id="124" /&amp;gt;&amp;lt;w:r w:rsidRPr="0086397E"&amp;gt;&amp;lt;w:t&amp;gt;every entrance and exit of every parking lot or parking structure&amp;lt;/w:t&amp;gt;&amp;lt;/w:r&amp;gt;&amp;lt;w:r&amp;gt;&amp;lt;w:t xml:space="preserve"&amp;gt; accessible to the public&amp;lt;/w:t&amp;gt;&amp;lt;/w:r&amp;gt;&amp;lt;w:r w:rsidRPr="0086397E"&amp;gt;&amp;lt;w:t xml:space="preserve"&amp;gt;. &amp;lt;/w:t&amp;gt;&amp;lt;/w:r&amp;gt;&amp;lt;w:r&amp;gt;&amp;lt;w:t xml:space="preserve"&amp;gt; &amp;lt;/w:t&amp;gt;&amp;lt;/w:r&amp;gt;&amp;lt;w:bookmarkStart w:id="126" w:name="_LINE__7_2ac2ffb1_4a06_4bd7_be3f_a514f8e" /&amp;gt;&amp;lt;w:bookmarkEnd w:id="125" /&amp;gt;&amp;lt;w:r w:rsidRPr="0086397E"&amp;gt;&amp;lt;w:t xml:space="preserve"&amp;gt;The bill also requires that &amp;lt;/w:t&amp;gt;&amp;lt;/w:r&amp;gt;&amp;lt;w:r&amp;gt;&amp;lt;w:t xml:space="preserve"&amp;gt;a &amp;lt;/w:t&amp;gt;&amp;lt;/w:r&amp;gt;&amp;lt;w:r w:rsidRPr="0086397E"&amp;gt;&amp;lt;w:t xml:space="preserve"&amp;gt;written notice of &amp;lt;/w:t&amp;gt;&amp;lt;/w:r&amp;gt;&amp;lt;w:r&amp;gt;&amp;lt;w:t xml:space="preserve"&amp;gt;a &amp;lt;/w:t&amp;gt;&amp;lt;/w:r&amp;gt;&amp;lt;w:r w:rsidRPr="0086397E"&amp;gt;&amp;lt;w:t&amp;gt;parking fine be affixed to a vehicle&amp;lt;/w:t&amp;gt;&amp;lt;/w:r&amp;gt;&amp;lt;w:r&amp;gt;&amp;lt;w:t xml:space="preserve"&amp;gt; in a &amp;lt;/w:t&amp;gt;&amp;lt;/w:r&amp;gt;&amp;lt;w:bookmarkStart w:id="127" w:name="_LINE__8_ba40e06a_ea1a_4d49_9898_5c975e0" /&amp;gt;&amp;lt;w:bookmarkEnd w:id="126" /&amp;gt;&amp;lt;w:r&amp;gt;&amp;lt;w:t&amp;gt;conspicuous place at the time of the violation&amp;lt;/w:t&amp;gt;&amp;lt;/w:r&amp;gt;&amp;lt;w:r w:rsidRPr="0086397E"&amp;gt;&amp;lt;w:t xml:space="preserve"&amp;gt;. &amp;lt;/w:t&amp;gt;&amp;lt;/w:r&amp;gt;&amp;lt;w:r&amp;gt;&amp;lt;w:t xml:space="preserve"&amp;gt; &amp;lt;/w:t&amp;gt;&amp;lt;/w:r&amp;gt;&amp;lt;w:r w:rsidRPr="0086397E"&amp;gt;&amp;lt;w:t xml:space="preserve"&amp;gt;The bill also requires that the written notice &amp;lt;/w:t&amp;gt;&amp;lt;/w:r&amp;gt;&amp;lt;w:bookmarkStart w:id="128" w:name="_LINE__9_f1ac3ded_7274_49ca_b335_e030f09" /&amp;gt;&amp;lt;w:bookmarkEnd w:id="127" /&amp;gt;&amp;lt;w:r w:rsidRPr="0086397E"&amp;gt;&amp;lt;w:t&amp;gt;include the vehicle's license plate number, state and registration type.&amp;lt;/w:t&amp;gt;&amp;lt;/w:r&amp;gt;&amp;lt;w:bookmarkEnd w:id="128" /&amp;gt;&amp;lt;/w:p&amp;gt;&amp;lt;w:bookmarkEnd w:id="1" /&amp;gt;&amp;lt;w:bookmarkEnd w:id="2" /&amp;gt;&amp;lt;w:bookmarkEnd w:id="115" /&amp;gt;&amp;lt;w:bookmarkEnd w:id="119" /&amp;gt;&amp;lt;w:bookmarkEnd w:id="122" /&amp;gt;&amp;lt;w:p w:rsidR="00000000" w:rsidRDefault="00CB0763"&amp;gt;&amp;lt;w:r&amp;gt;&amp;lt;w:t xml:space="preserve"&amp;gt; &amp;lt;/w:t&amp;gt;&amp;lt;/w:r&amp;gt;&amp;lt;/w:p&amp;gt;&amp;lt;w:sectPr w:rsidR="00000000" w:rsidSect="00CB0763"&amp;gt;&amp;lt;w:footerReference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w:rsidR="0043574A" w:rsidRDefault="00CB0763"&amp;gt;&amp;lt;w:pPr&amp;gt;&amp;lt;w:pStyle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ac9d834_84f1_4303_9fb2_4028fba&lt;/BookmarkName&gt;&lt;Tables /&gt;&lt;/ProcessedCheckInPage&gt;&lt;ProcessedCheckInPage&gt;&lt;PageNumber&gt;2&lt;/PageNumber&gt;&lt;BookmarkName&gt;_PAGE__2_24826159_a3b7_4cc5_a7a5_ea36031&lt;/BookmarkName&gt;&lt;Tables /&gt;&lt;/ProcessedCheckInPage&gt;&lt;/Pages&gt;&lt;Paragraphs&gt;&lt;CheckInParagraphs&gt;&lt;PageNumber&gt;1&lt;/PageNumber&gt;&lt;BookmarkName&gt;_PAR__1_ae019a2f_0e3b_471a_82ae_53f060c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36d25bfe_e98c_4af0_a6a5_72f77053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24776c59_0505_4594_ae91_6ff2e4a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cf2bd43_9ee4_4c3e_b5be_78ac5c6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bfef0b9_3e1e_4879_a47d_9f4ea532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c9d2c63_b2b1_4c71_bc57_9ccb2568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bdc4b0f_d8c3_4b92_bf39_4d1c7e14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db996b7_4070_4a76_acb8_0a4be23f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67051add_fa5d_4d70_ad7b_bc7143b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367aacc4_ff53_48e9_b9e0_c5bc950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bc72756_ef05_4569_a792_b5c479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fe60766_8f4f_4db0_a420_e3bd358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530116c7_60f9_4796_b107_5129870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d601217_2107_4b60_a807_b7a22c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ae8d328_9d54_4980_85fa_002892a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b6911d0_f699_4d25_8ad9_cdf07c5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e206df1_7e35_4773_8a2f_dde4935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9c5f309_1fe6_46d3_ac72_5e3916e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fc98b4c_5416_417c_a922_1138eaf4&lt;/BookmarkName&gt;&lt;StartingLineNumber&gt;4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