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Victims of Trafficking in Maine in Response to Federal Funding Cuts</w:t>
      </w:r>
    </w:p>
    <w:p w:rsidR="00BF5A37" w:rsidP="00BF5A37">
      <w:pPr>
        <w:ind w:left="360" w:firstLine="360"/>
        <w:rPr>
          <w:rFonts w:ascii="Arial" w:eastAsia="Arial" w:hAnsi="Arial" w:cs="Arial"/>
        </w:rPr>
      </w:pPr>
      <w:bookmarkStart w:id="0" w:name="_EMERGENCY_PREAMBLE__15bdb48f_4b39_4362_"/>
      <w:bookmarkStart w:id="1" w:name="_DOC_BODY__0442e615_a5c9_46c5_ace6_20ed3"/>
      <w:bookmarkStart w:id="2" w:name="_DOC_BODY_CONTAINER__451478d7_4a79_4a65_"/>
      <w:bookmarkStart w:id="3" w:name="_PAGE__1_cd7c9403_23b7_4e93_98a4_143bb38"/>
      <w:bookmarkStart w:id="4" w:name="_PAR__1_11ddb837_41ed_4952_ab74_7a702b08"/>
      <w:bookmarkStart w:id="5" w:name="_LINE__1_3cee4ab3_865e_4ea9_b7c0_772530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afa1fefd_d50e_4274_a9bd_b75a8ee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BF5A37" w:rsidP="00BF5A37">
      <w:pPr>
        <w:ind w:left="360" w:firstLine="360"/>
        <w:rPr>
          <w:rFonts w:ascii="Arial" w:eastAsia="Arial" w:hAnsi="Arial" w:cs="Arial"/>
        </w:rPr>
      </w:pPr>
      <w:bookmarkStart w:id="7" w:name="_PAR__2_d93b2715_1b29_4cb1_b187_3fc9f4b0"/>
      <w:bookmarkStart w:id="8" w:name="_LINE__3_17896c46_cff4_423b_9e1a_beb9c8c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federal funding for anti-trafficking services has been delayed; and</w:t>
      </w:r>
      <w:bookmarkEnd w:id="8"/>
    </w:p>
    <w:p w:rsidR="00BF5A37" w:rsidP="00BF5A37">
      <w:pPr>
        <w:ind w:left="360" w:firstLine="360"/>
        <w:rPr>
          <w:rFonts w:ascii="Arial" w:eastAsia="Arial" w:hAnsi="Arial" w:cs="Arial"/>
        </w:rPr>
      </w:pPr>
      <w:bookmarkStart w:id="9" w:name="_PAR__3_ef434ac1_1b54_4673_9e23_5cc103fa"/>
      <w:bookmarkStart w:id="10" w:name="_LINE__4_3e000332_27cd_4413_bac3_538894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creates a gap in funding key services for survivors of human trafficking </w:t>
      </w:r>
      <w:bookmarkStart w:id="11" w:name="_LINE__5_57cfe1e7_b977_469e_8a69_df8f3bc"/>
      <w:bookmarkEnd w:id="10"/>
      <w:r>
        <w:rPr>
          <w:rFonts w:ascii="Arial" w:eastAsia="Arial" w:hAnsi="Arial" w:cs="Arial"/>
        </w:rPr>
        <w:t>in Maine; and</w:t>
      </w:r>
      <w:bookmarkEnd w:id="11"/>
    </w:p>
    <w:p w:rsidR="00BF5A37" w:rsidP="00BF5A37">
      <w:pPr>
        <w:ind w:left="360" w:firstLine="360"/>
        <w:rPr>
          <w:rFonts w:ascii="Arial" w:eastAsia="Arial" w:hAnsi="Arial" w:cs="Arial"/>
        </w:rPr>
      </w:pPr>
      <w:bookmarkStart w:id="12" w:name="_PAR__4_4accb569_6435_44ac_9d42_9d0b2e68"/>
      <w:bookmarkStart w:id="13" w:name="_LINE__6_ead80058_7cef_47af_b67d_0a63c4a"/>
      <w:bookmarkEnd w:id="9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4" w:name="_LINE__7_b2fa7f58_17ad_4a3d_9c8e_a6884f6"/>
      <w:bookmarkEnd w:id="13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5" w:name="_LINE__8_400fc849_864f_4c5d_b208_31b19ab"/>
      <w:bookmarkEnd w:id="14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6" w:name="_LINE__9_b458f9c9_4449_4546_959f_97dfb87"/>
      <w:bookmarkEnd w:id="15"/>
      <w:r>
        <w:rPr>
          <w:rFonts w:ascii="Arial" w:eastAsia="Arial" w:hAnsi="Arial" w:cs="Arial"/>
        </w:rPr>
        <w:t>therefore,</w:t>
      </w:r>
      <w:bookmarkEnd w:id="16"/>
    </w:p>
    <w:p w:rsidR="00BF5A37" w:rsidP="00BF5A37">
      <w:pPr>
        <w:ind w:left="360"/>
        <w:rPr>
          <w:rFonts w:ascii="Arial" w:eastAsia="Arial" w:hAnsi="Arial" w:cs="Arial"/>
        </w:rPr>
      </w:pPr>
      <w:bookmarkStart w:id="17" w:name="_ENACTING_CLAUSE__e6cfc7bb_6b34_416e_aea"/>
      <w:bookmarkStart w:id="18" w:name="_PAR__5_ce50ccaf_bfdd_4f75_9fbc_a156ae87"/>
      <w:bookmarkStart w:id="19" w:name="_LINE__10_6a7df1bb_6a7a_4e6c_8349_f94496"/>
      <w:bookmarkEnd w:id="0"/>
      <w:bookmarkEnd w:id="12"/>
      <w:r>
        <w:rPr>
          <w:rFonts w:ascii="Arial" w:eastAsia="Arial" w:hAnsi="Arial" w:cs="Arial"/>
          <w:b/>
        </w:rPr>
        <w:t>Be it enacted by the People of the State of Maine as follows:</w:t>
      </w:r>
      <w:bookmarkEnd w:id="19"/>
    </w:p>
    <w:p w:rsidR="00BF5A37" w:rsidP="00BF5A37">
      <w:pPr>
        <w:ind w:left="360" w:firstLine="360"/>
        <w:rPr>
          <w:rFonts w:ascii="Arial" w:eastAsia="Arial" w:hAnsi="Arial" w:cs="Arial"/>
        </w:rPr>
      </w:pPr>
      <w:bookmarkStart w:id="20" w:name="_APPROP_SECTION__92dee454_794f_4960_9382"/>
      <w:bookmarkStart w:id="21" w:name="_DOC_BODY_CONTENT__b42368a1_9e3d_4649_87"/>
      <w:bookmarkStart w:id="22" w:name="_PAR__6_95b7dd4c_8392_4f38_8d85_9f6b9a59"/>
      <w:bookmarkStart w:id="23" w:name="_LINE__11_2cf054b8_879a_4085_b09e_374a49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1fed3768_190e_46c6"/>
      <w:r>
        <w:rPr>
          <w:rFonts w:ascii="Arial" w:eastAsia="Arial" w:hAnsi="Arial" w:cs="Arial"/>
          <w:b/>
          <w:sz w:val="24"/>
        </w:rPr>
        <w:t>1</w:t>
      </w:r>
      <w:bookmarkEnd w:id="24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5" w:name="_LINE__12_f285fc60_5514_4f31_ad79_aab7be"/>
      <w:bookmarkEnd w:id="23"/>
      <w:r>
        <w:rPr>
          <w:rFonts w:ascii="Arial" w:eastAsia="Arial" w:hAnsi="Arial" w:cs="Arial"/>
        </w:rPr>
        <w:t>allocations are made.</w:t>
      </w:r>
      <w:bookmarkEnd w:id="25"/>
    </w:p>
    <w:p w:rsidR="00BF5A37" w:rsidP="00BF5A3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6" w:name="_PAR__7_68698c21_4792_4564_8ccf_c870b380"/>
      <w:bookmarkStart w:id="27" w:name="_LINE__13_5a12edb1_b5d5_4788_8d8b_0d0e1d"/>
      <w:bookmarkEnd w:id="22"/>
      <w:r>
        <w:rPr>
          <w:rFonts w:ascii="Arial" w:eastAsia="Arial" w:hAnsi="Arial" w:cs="Arial"/>
          <w:b/>
        </w:rPr>
        <w:t>HEALTH AND HUMAN SERVICES, DEPARTMENT OF</w:t>
      </w:r>
      <w:bookmarkEnd w:id="27"/>
    </w:p>
    <w:p w:rsidR="00BF5A37" w:rsidP="00BF5A3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8" w:name="_PAR__8_8e81148d_bd51_4522_a118_a3f07435"/>
      <w:bookmarkStart w:id="29" w:name="_LINE__14_e1eba096_2e62_4788_ad5f_54b402"/>
      <w:bookmarkEnd w:id="26"/>
      <w:r>
        <w:rPr>
          <w:rFonts w:ascii="Arial" w:eastAsia="Arial" w:hAnsi="Arial" w:cs="Arial"/>
          <w:b/>
        </w:rPr>
        <w:t>Purchased Social Services 0228</w:t>
      </w:r>
      <w:bookmarkEnd w:id="29"/>
    </w:p>
    <w:p w:rsidR="00BF5A37" w:rsidP="00BF5A37">
      <w:pPr>
        <w:ind w:left="360"/>
        <w:rPr>
          <w:rFonts w:ascii="Arial" w:eastAsia="Arial" w:hAnsi="Arial" w:cs="Arial"/>
        </w:rPr>
      </w:pPr>
      <w:bookmarkStart w:id="30" w:name="_PAR__9_b7fe0bb4_f948_4cab_9d62_bf518912"/>
      <w:bookmarkStart w:id="31" w:name="_LINE__15_39342507_d9c1_460b_9b14_f7369d"/>
      <w:bookmarkEnd w:id="28"/>
      <w:r>
        <w:rPr>
          <w:rFonts w:ascii="Arial" w:eastAsia="Arial" w:hAnsi="Arial" w:cs="Arial"/>
        </w:rPr>
        <w:t>Initiative: Provides one-time funding for anti-trafficking services.</w:t>
      </w:r>
      <w:bookmarkEnd w:id="3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D3A8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5A37" w:rsidP="002D3A8F">
            <w:pPr>
              <w:rPr>
                <w:rFonts w:ascii="Arial" w:eastAsia="Arial" w:hAnsi="Arial" w:cs="Arial"/>
              </w:rPr>
            </w:pPr>
            <w:bookmarkStart w:id="32" w:name="_PAR__10_8c80d2a4_8a93_4f0f_8b84_cdb0f9f"/>
            <w:bookmarkStart w:id="33" w:name="_LINE__16_2da01767_d07d_47f3_be81_b54b75"/>
            <w:bookmarkEnd w:id="30"/>
            <w:r>
              <w:rPr>
                <w:rFonts w:ascii="Arial" w:eastAsia="Arial" w:hAnsi="Arial" w:cs="Arial"/>
                <w:b/>
              </w:rPr>
              <w:t>GENERAL FUND</w:t>
            </w:r>
            <w:bookmarkEnd w:id="33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34" w:name="_LINE__16_66c857b8_0078_47f8_b1bf_813884"/>
            <w:r>
              <w:rPr>
                <w:rFonts w:ascii="Arial" w:eastAsia="Arial" w:hAnsi="Arial" w:cs="Arial"/>
                <w:b/>
              </w:rPr>
              <w:t>2025-26</w:t>
            </w:r>
            <w:bookmarkEnd w:id="34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35" w:name="_LINE__16_4a5abf4f_6edc_4757_9e63_09f4eb"/>
            <w:r>
              <w:rPr>
                <w:rFonts w:ascii="Arial" w:eastAsia="Arial" w:hAnsi="Arial" w:cs="Arial"/>
                <w:b/>
              </w:rPr>
              <w:t>2026-27</w:t>
            </w:r>
            <w:bookmarkEnd w:id="35"/>
          </w:p>
        </w:tc>
      </w:tr>
      <w:tr w:rsidTr="002D3A8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5A37" w:rsidP="002D3A8F">
            <w:pPr>
              <w:ind w:left="180"/>
              <w:rPr>
                <w:rFonts w:ascii="Arial" w:eastAsia="Arial" w:hAnsi="Arial" w:cs="Arial"/>
              </w:rPr>
            </w:pPr>
            <w:bookmarkStart w:id="36" w:name="_LINE__17_83ecbd6b_316b_415f_8705_5305a2"/>
            <w:r>
              <w:rPr>
                <w:rFonts w:ascii="Arial" w:eastAsia="Arial" w:hAnsi="Arial" w:cs="Arial"/>
              </w:rPr>
              <w:t>All Other</w:t>
            </w:r>
            <w:bookmarkEnd w:id="36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37" w:name="_LINE__17_b2a867b7_2431_4d2a_8f4d_575909"/>
            <w:r>
              <w:rPr>
                <w:rFonts w:ascii="Arial" w:eastAsia="Arial" w:hAnsi="Arial" w:cs="Arial"/>
              </w:rPr>
              <w:t>$317,000</w:t>
            </w:r>
            <w:bookmarkEnd w:id="37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38" w:name="_LINE__17_8019a35d_51e7_4bc2_9e43_4ac964"/>
            <w:r>
              <w:rPr>
                <w:rFonts w:ascii="Arial" w:eastAsia="Arial" w:hAnsi="Arial" w:cs="Arial"/>
              </w:rPr>
              <w:t>$0</w:t>
            </w:r>
            <w:bookmarkEnd w:id="38"/>
          </w:p>
        </w:tc>
      </w:tr>
      <w:tr w:rsidTr="002D3A8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5A37" w:rsidP="002D3A8F">
            <w:pPr>
              <w:rPr>
                <w:rFonts w:ascii="Arial" w:eastAsia="Arial" w:hAnsi="Arial" w:cs="Arial"/>
              </w:rPr>
            </w:pPr>
            <w:bookmarkStart w:id="39" w:name="_LINE__18_58835743_da23_418e_ac88_edb095"/>
            <w:r>
              <w:rPr>
                <w:rFonts w:ascii="Arial" w:eastAsia="Arial" w:hAnsi="Arial" w:cs="Arial"/>
              </w:rPr>
              <w:t xml:space="preserve"> </w:t>
            </w:r>
            <w:bookmarkEnd w:id="39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40" w:name="_LINE__18_fc321109_6c98_4dd2_845b_7f440b"/>
            <w:r>
              <w:rPr>
                <w:rFonts w:ascii="Arial" w:eastAsia="Arial" w:hAnsi="Arial" w:cs="Arial"/>
              </w:rPr>
              <w:t>__________</w:t>
            </w:r>
            <w:bookmarkEnd w:id="40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41" w:name="_LINE__18_5a60ef49_bd32_4bef_af07_5bbb6f"/>
            <w:r>
              <w:rPr>
                <w:rFonts w:ascii="Arial" w:eastAsia="Arial" w:hAnsi="Arial" w:cs="Arial"/>
              </w:rPr>
              <w:t>__________</w:t>
            </w:r>
            <w:bookmarkEnd w:id="41"/>
          </w:p>
        </w:tc>
      </w:tr>
      <w:tr w:rsidTr="002D3A8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F5A37" w:rsidP="002D3A8F">
            <w:pPr>
              <w:rPr>
                <w:rFonts w:ascii="Arial" w:eastAsia="Arial" w:hAnsi="Arial" w:cs="Arial"/>
              </w:rPr>
            </w:pPr>
            <w:bookmarkStart w:id="42" w:name="_LINE__19_3f347c1f_f763_4393_8e94_66b21f"/>
            <w:r>
              <w:rPr>
                <w:rFonts w:ascii="Arial" w:eastAsia="Arial" w:hAnsi="Arial" w:cs="Arial"/>
              </w:rPr>
              <w:t>GENERAL FUND TOTAL</w:t>
            </w:r>
            <w:bookmarkEnd w:id="42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43" w:name="_LINE__19_080dd2d6_aa70_483d_a848_3ef758"/>
            <w:r>
              <w:rPr>
                <w:rFonts w:ascii="Arial" w:eastAsia="Arial" w:hAnsi="Arial" w:cs="Arial"/>
              </w:rPr>
              <w:t>$317,000</w:t>
            </w:r>
            <w:bookmarkEnd w:id="43"/>
          </w:p>
        </w:tc>
        <w:tc>
          <w:tcPr>
            <w:tcW w:w="1469" w:type="dxa"/>
          </w:tcPr>
          <w:p w:rsidR="00BF5A37" w:rsidP="002D3A8F">
            <w:pPr>
              <w:jc w:val="right"/>
              <w:rPr>
                <w:rFonts w:ascii="Arial" w:eastAsia="Arial" w:hAnsi="Arial" w:cs="Arial"/>
              </w:rPr>
            </w:pPr>
            <w:bookmarkStart w:id="44" w:name="_LINE__19_861f747c_a1f1_4ef5_863e_9b5727"/>
            <w:r>
              <w:rPr>
                <w:rFonts w:ascii="Arial" w:eastAsia="Arial" w:hAnsi="Arial" w:cs="Arial"/>
              </w:rPr>
              <w:t>$0</w:t>
            </w:r>
            <w:bookmarkEnd w:id="44"/>
          </w:p>
        </w:tc>
      </w:tr>
    </w:tbl>
    <w:p w:rsidR="00BF5A37" w:rsidP="00BF5A37">
      <w:pPr>
        <w:ind w:left="360" w:firstLine="360"/>
        <w:rPr>
          <w:rFonts w:ascii="Arial" w:eastAsia="Arial" w:hAnsi="Arial" w:cs="Arial"/>
        </w:rPr>
      </w:pPr>
      <w:bookmarkStart w:id="45" w:name="_EMERGENCY_CLAUSE__4e021275_8dd1_4c1f_a5"/>
      <w:bookmarkStart w:id="46" w:name="_PAR__11_04fe3995_a190_46fb_a3c3_c4f8f51"/>
      <w:bookmarkStart w:id="47" w:name="_LINE__20_f124bed2_bfbf_4856_9a32_1d4259"/>
      <w:bookmarkEnd w:id="20"/>
      <w:bookmarkEnd w:id="21"/>
      <w:bookmarkEnd w:id="32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8" w:name="_LINE__21_d0811f25_a795_4964_acff_f48a52"/>
      <w:bookmarkEnd w:id="47"/>
      <w:r>
        <w:rPr>
          <w:rFonts w:ascii="Arial" w:eastAsia="Arial" w:hAnsi="Arial" w:cs="Arial"/>
        </w:rPr>
        <w:t>takes effect when approved.</w:t>
      </w:r>
      <w:bookmarkEnd w:id="48"/>
    </w:p>
    <w:p w:rsidR="00BF5A37" w:rsidP="00BF5A3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ec2f343a_dff9_4904_be4a_7701b6"/>
      <w:bookmarkStart w:id="50" w:name="_PAR__12_eede8c00_f9a1_49d1_8c3f_45b106f"/>
      <w:bookmarkStart w:id="51" w:name="_LINE__22_72509740_8f40_4ee8_a8bd_aca6f9"/>
      <w:bookmarkEnd w:id="45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BF5A37" w:rsidP="00BF5A37">
      <w:pPr>
        <w:ind w:left="360" w:firstLine="360"/>
        <w:rPr>
          <w:rFonts w:ascii="Arial" w:eastAsia="Arial" w:hAnsi="Arial" w:cs="Arial"/>
        </w:rPr>
      </w:pPr>
      <w:bookmarkStart w:id="52" w:name="_PAR__13_78bc6337_27fb_419d_99a4_052b3c3"/>
      <w:bookmarkStart w:id="53" w:name="_LINE__23_d7ee7f4e_cba8_4a36_89a6_b86145"/>
      <w:bookmarkEnd w:id="50"/>
      <w:r>
        <w:rPr>
          <w:rFonts w:ascii="Arial" w:eastAsia="Arial" w:hAnsi="Arial" w:cs="Arial"/>
        </w:rPr>
        <w:t>This bill provides one-time funding to support the Preble Street a</w:t>
      </w:r>
      <w:r>
        <w:rPr>
          <w:rFonts w:ascii="Arial" w:eastAsia="Arial" w:hAnsi="Arial" w:cs="Arial"/>
        </w:rPr>
        <w:t>nti</w:t>
      </w:r>
      <w:r>
        <w:rPr>
          <w:rFonts w:ascii="Arial" w:eastAsia="Arial" w:hAnsi="Arial" w:cs="Arial"/>
        </w:rPr>
        <w:t xml:space="preserve">-trafficking </w:t>
      </w:r>
      <w:bookmarkStart w:id="54" w:name="_LINE__24_fb629680_6734_4a76_93c2_d62992"/>
      <w:bookmarkEnd w:id="53"/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ervices </w:t>
      </w:r>
      <w:r>
        <w:rPr>
          <w:rFonts w:ascii="Arial" w:eastAsia="Arial" w:hAnsi="Arial" w:cs="Arial"/>
        </w:rPr>
        <w:t>program in order to replace federal funding that has been delayed.</w:t>
      </w:r>
      <w:bookmarkEnd w:id="54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LR2918,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Victims of Trafficking in Maine in Response to Federal Funding Cuts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3A8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5A37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149656</ItemId>
    <LRId>76883</LRId>
    <LRNumber>2918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Victims of Trafficking in Maine in Response to Federal Funding Cuts</LRTitle>
    <ItemTitle>An Act to Support Victims of Trafficking in Maine in Response to Federal Funding Cuts</ItemTitle>
    <ShortTitle1>SUPPORT VICTIMS OF TRAFFICKING</ShortTitle1>
    <ShortTitle2>IN MAINE IN RESPONSE TO</ShortTitle2>
    <JacketLegend>Approved for introduction by a majority of the Legislative Council pursuant to Joint Rule 203.</JacketLegend>
    <SponsorFirstName>Tim</SponsorFirstName>
    <SponsorLastName>Nangle</SponsorLastName>
    <SponsorChamberPrefix>Sen.</SponsorChamberPrefix>
    <SponsorFrom>Cumberland</SponsorFrom>
    <DraftingCycleCount>1</DraftingCycleCount>
    <LatestDraftingActionId>130</LatestDraftingActionId>
    <LatestDraftingActionDate>2025-11-21T13:50:36</LatestDraftingActionDate>
    <LatestDrafterName>lnixon</LatestDrafterName>
    <LatestProoferName>ekeyes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w:rsidR="00BF5A37" w:rsidRDefault="00BF5A37" w:rsidP="00BF5A37"&amp;gt;&amp;lt;w:pPr&amp;gt;&amp;lt;w:ind w:left="360" w:firstLine="360" /&amp;gt;&amp;lt;/w:pPr&amp;gt;&amp;lt;w:bookmarkStart w:id="0" w:name="_EMERGENCY_PREAMBLE__15bdb48f_4b39_4362_" /&amp;gt;&amp;lt;w:bookmarkStart w:id="1" w:name="_DOC_BODY__0442e615_a5c9_46c5_ace6_20ed3" /&amp;gt;&amp;lt;w:bookmarkStart w:id="2" w:name="_DOC_BODY_CONTAINER__451478d7_4a79_4a65_" /&amp;gt;&amp;lt;w:bookmarkStart w:id="3" w:name="_PAGE__1_cd7c9403_23b7_4e93_98a4_143bb38" /&amp;gt;&amp;lt;w:bookmarkStart w:id="4" w:name="_PAR__1_11ddb837_41ed_4952_ab74_7a702b08" /&amp;gt;&amp;lt;w:bookmarkStart w:id="5" w:name="_LINE__1_3cee4ab3_865e_4ea9_b7c0_7725303"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w:name="_LINE__2_afa1fefd_d50e_4274_a9bd_b75a8ee"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w:rsidR="00BF5A37" w:rsidRDefault="00BF5A37" w:rsidP="00BF5A37"&amp;gt;&amp;lt;w:pPr&amp;gt;&amp;lt;w:ind w:left="360" w:firstLine="360" /&amp;gt;&amp;lt;/w:pPr&amp;gt;&amp;lt;w:bookmarkStart w:id="7" w:name="_PAR__2_d93b2715_1b29_4cb1_b187_3fc9f4b0" /&amp;gt;&amp;lt;w:bookmarkStart w:id="8" w:name="_LINE__3_17896c46_cff4_423b_9e1a_beb9c8c"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federal funding for anti-trafficking services has been delayed; and&amp;lt;/w:t&amp;gt;&amp;lt;/w:r&amp;gt;&amp;lt;w:bookmarkEnd w:id="8" /&amp;gt;&amp;lt;/w:p&amp;gt;&amp;lt;w:p w:rsidR="00BF5A37" w:rsidRDefault="00BF5A37" w:rsidP="00BF5A37"&amp;gt;&amp;lt;w:pPr&amp;gt;&amp;lt;w:ind w:left="360" w:firstLine="360" /&amp;gt;&amp;lt;/w:pPr&amp;gt;&amp;lt;w:bookmarkStart w:id="9" w:name="_PAR__3_ef434ac1_1b54_4673_9e23_5cc103fa" /&amp;gt;&amp;lt;w:bookmarkStart w:id="10" w:name="_LINE__4_3e000332_27cd_4413_bac3_538894b"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this creates a gap in funding key services for survivors of human trafficking &amp;lt;/w:t&amp;gt;&amp;lt;/w:r&amp;gt;&amp;lt;w:bookmarkStart w:id="11" w:name="_LINE__5_57cfe1e7_b977_469e_8a69_df8f3bc" /&amp;gt;&amp;lt;w:bookmarkEnd w:id="10" /&amp;gt;&amp;lt;w:r&amp;gt;&amp;lt;w:t&amp;gt;in Maine; and&amp;lt;/w:t&amp;gt;&amp;lt;/w:r&amp;gt;&amp;lt;w:bookmarkEnd w:id="11" /&amp;gt;&amp;lt;/w:p&amp;gt;&amp;lt;w:p w:rsidR="00BF5A37" w:rsidRDefault="00BF5A37" w:rsidP="00BF5A37"&amp;gt;&amp;lt;w:pPr&amp;gt;&amp;lt;w:ind w:left="360" w:firstLine="360" /&amp;gt;&amp;lt;/w:pPr&amp;gt;&amp;lt;w:bookmarkStart w:id="12" w:name="_PAR__4_4accb569_6435_44ac_9d42_9d0b2e68" /&amp;gt;&amp;lt;w:bookmarkStart w:id="13" w:name="_LINE__6_ead80058_7cef_47af_b67d_0a63c4a" /&amp;gt;&amp;lt;w:bookmarkEnd w:id="9"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w:id="14" w:name="_LINE__7_b2fa7f58_17ad_4a3d_9c8e_a6884f6" /&amp;gt;&amp;lt;w:bookmarkEnd w:id="13" /&amp;gt;&amp;lt;w:r&amp;gt;&amp;lt;w:t xml:space="preserve"&amp;gt;the meaning of the Constitution of Maine and require the following legislation as &amp;lt;/w:t&amp;gt;&amp;lt;/w:r&amp;gt;&amp;lt;w:bookmarkStart w:id="15" w:name="_LINE__8_400fc849_864f_4c5d_b208_31b19ab" /&amp;gt;&amp;lt;w:bookmarkEnd w:id="14" /&amp;gt;&amp;lt;w:r&amp;gt;&amp;lt;w:t xml:space="preserve"&amp;gt;immediately necessary for the preservation of the public peace, health and safety; now, &amp;lt;/w:t&amp;gt;&amp;lt;/w:r&amp;gt;&amp;lt;w:bookmarkStart w:id="16" w:name="_LINE__9_b458f9c9_4449_4546_959f_97dfb87" /&amp;gt;&amp;lt;w:bookmarkEnd w:id="15" /&amp;gt;&amp;lt;w:r&amp;gt;&amp;lt;w:t&amp;gt;therefore,&amp;lt;/w:t&amp;gt;&amp;lt;/w:r&amp;gt;&amp;lt;w:bookmarkEnd w:id="16" /&amp;gt;&amp;lt;/w:p&amp;gt;&amp;lt;w:p w:rsidR="00BF5A37" w:rsidRDefault="00BF5A37" w:rsidP="00BF5A37"&amp;gt;&amp;lt;w:pPr&amp;gt;&amp;lt;w:ind w:left="360" /&amp;gt;&amp;lt;/w:pPr&amp;gt;&amp;lt;w:bookmarkStart w:id="17" w:name="_ENACTING_CLAUSE__e6cfc7bb_6b34_416e_aea" /&amp;gt;&amp;lt;w:bookmarkStart w:id="18" w:name="_PAR__5_ce50ccaf_bfdd_4f75_9fbc_a156ae87" /&amp;gt;&amp;lt;w:bookmarkStart w:id="19" w:name="_LINE__10_6a7df1bb_6a7a_4e6c_8349_f94496" /&amp;gt;&amp;lt;w:bookmarkEnd w:id="0" /&amp;gt;&amp;lt;w:bookmarkEnd w:id="12" /&amp;gt;&amp;lt;w:r&amp;gt;&amp;lt;w:rPr&amp;gt;&amp;lt;w:b /&amp;gt;&amp;lt;/w:rPr&amp;gt;&amp;lt;w:t&amp;gt;Be it enacted by the People of the State of Maine as follows:&amp;lt;/w:t&amp;gt;&amp;lt;/w:r&amp;gt;&amp;lt;w:bookmarkEnd w:id="19" /&amp;gt;&amp;lt;/w:p&amp;gt;&amp;lt;w:p w:rsidR="00BF5A37" w:rsidRDefault="00BF5A37" w:rsidP="00BF5A37"&amp;gt;&amp;lt;w:pPr&amp;gt;&amp;lt;w:ind w:left="360" w:firstLine="360" /&amp;gt;&amp;lt;/w:pPr&amp;gt;&amp;lt;w:bookmarkStart w:id="20" w:name="_APPROP_SECTION__92dee454_794f_4960_9382" /&amp;gt;&amp;lt;w:bookmarkStart w:id="21" w:name="_DOC_BODY_CONTENT__b42368a1_9e3d_4649_87" /&amp;gt;&amp;lt;w:bookmarkStart w:id="22" w:name="_PAR__6_95b7dd4c_8392_4f38_8d85_9f6b9a59" /&amp;gt;&amp;lt;w:bookmarkStart w:id="23" w:name="_LINE__11_2cf054b8_879a_4085_b09e_374a49" /&amp;gt;&amp;lt;w:bookmarkEnd w:id="17"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w:id="24" w:name="_BILL_SECTION_NUMBER__1fed3768_190e_46c6" /&amp;gt;&amp;lt;w:r&amp;gt;&amp;lt;w:rPr&amp;gt;&amp;lt;w:b /&amp;gt;&amp;lt;w:sz w:val="24" /&amp;gt;&amp;lt;/w:rPr&amp;gt;&amp;lt;w:t&amp;gt;1&amp;lt;/w:t&amp;gt;&amp;lt;/w:r&amp;gt;&amp;lt;w:bookmarkEnd w:id="24"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w:id="25" w:name="_LINE__12_f285fc60_5514_4f31_ad79_aab7be" /&amp;gt;&amp;lt;w:bookmarkEnd w:id="23" /&amp;gt;&amp;lt;w:r&amp;gt;&amp;lt;w:t&amp;gt;allocations are made.&amp;lt;/w:t&amp;gt;&amp;lt;/w:r&amp;gt;&amp;lt;w:bookmarkEnd w:id="25" /&amp;gt;&amp;lt;/w:p&amp;gt;&amp;lt;w:p w:rsidR="00BF5A37" w:rsidRDefault="00BF5A37" w:rsidP="00BF5A37"&amp;gt;&amp;lt;w:pPr&amp;gt;&amp;lt;w:pStyle w:val="BPSParagraphLeftAlign" /&amp;gt;&amp;lt;w:suppressAutoHyphens /&amp;gt;&amp;lt;w:ind w:left="360" /&amp;gt;&amp;lt;/w:pPr&amp;gt;&amp;lt;w:bookmarkStart w:id="26" w:name="_PAR__7_68698c21_4792_4564_8ccf_c870b380" /&amp;gt;&amp;lt;w:bookmarkStart w:id="27" w:name="_LINE__13_5a12edb1_b5d5_4788_8d8b_0d0e1d" /&amp;gt;&amp;lt;w:bookmarkEnd w:id="22" /&amp;gt;&amp;lt;w:r&amp;gt;&amp;lt;w:rPr&amp;gt;&amp;lt;w:b /&amp;gt;&amp;lt;/w:rPr&amp;gt;&amp;lt;w:t&amp;gt;HEALTH AND HUMAN SERVICES, DEPARTMENT OF&amp;lt;/w:t&amp;gt;&amp;lt;/w:r&amp;gt;&amp;lt;w:bookmarkEnd w:id="27" /&amp;gt;&amp;lt;/w:p&amp;gt;&amp;lt;w:p w:rsidR="00BF5A37" w:rsidRDefault="00BF5A37" w:rsidP="00BF5A37"&amp;gt;&amp;lt;w:pPr&amp;gt;&amp;lt;w:pStyle w:val="BPSParagraphLeftAlign" /&amp;gt;&amp;lt;w:suppressAutoHyphens /&amp;gt;&amp;lt;w:ind w:left="360" /&amp;gt;&amp;lt;/w:pPr&amp;gt;&amp;lt;w:bookmarkStart w:id="28" w:name="_PAR__8_8e81148d_bd51_4522_a118_a3f07435" /&amp;gt;&amp;lt;w:bookmarkStart w:id="29" w:name="_LINE__14_e1eba096_2e62_4788_ad5f_54b402" /&amp;gt;&amp;lt;w:bookmarkEnd w:id="26" /&amp;gt;&amp;lt;w:r&amp;gt;&amp;lt;w:rPr&amp;gt;&amp;lt;w:b /&amp;gt;&amp;lt;/w:rPr&amp;gt;&amp;lt;w:t&amp;gt;Purchased Social Services 0228&amp;lt;/w:t&amp;gt;&amp;lt;/w:r&amp;gt;&amp;lt;w:bookmarkEnd w:id="29" /&amp;gt;&amp;lt;/w:p&amp;gt;&amp;lt;w:p w:rsidR="00BF5A37" w:rsidRDefault="00BF5A37" w:rsidP="00BF5A37"&amp;gt;&amp;lt;w:pPr&amp;gt;&amp;lt;w:ind w:left="360" /&amp;gt;&amp;lt;/w:pPr&amp;gt;&amp;lt;w:bookmarkStart w:id="30" w:name="_PAR__9_b7fe0bb4_f948_4cab_9d62_bf518912" /&amp;gt;&amp;lt;w:bookmarkStart w:id="31" w:name="_LINE__15_39342507_d9c1_460b_9b14_f7369d" /&amp;gt;&amp;lt;w:bookmarkEnd w:id="28" /&amp;gt;&amp;lt;w:r&amp;gt;&amp;lt;w:t&amp;gt;Initiative: Provides one-time funding for anti-trafficking services.&amp;lt;/w:t&amp;gt;&amp;lt;/w:r&amp;gt;&amp;lt;w:bookmarkEnd w:id="31"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w:rsidR="00BF5A37" w:rsidTr="002D3A8F"&amp;gt;&amp;lt;w:tc&amp;gt;&amp;lt;w:tcPr&amp;gt;&amp;lt;w:tcW w:w="5069" w:type="dxa" /&amp;gt;&amp;lt;/w:tcPr&amp;gt;&amp;lt;w:p w:rsidR="00BF5A37" w:rsidRDefault="00BF5A37" w:rsidP="002D3A8F"&amp;gt;&amp;lt;w:bookmarkStart w:id="32" w:name="_PAR__10_8c80d2a4_8a93_4f0f_8b84_cdb0f9f" /&amp;gt;&amp;lt;w:bookmarkStart w:id="33" w:name="_LINE__16_2da01767_d07d_47f3_be81_b54b75" /&amp;gt;&amp;lt;w:bookmarkEnd w:id="30" /&amp;gt;&amp;lt;w:r&amp;gt;&amp;lt;w:rPr&amp;gt;&amp;lt;w:b /&amp;gt;&amp;lt;/w:rPr&amp;gt;&amp;lt;w:t&amp;gt;GENERAL FUND&amp;lt;/w:t&amp;gt;&amp;lt;/w:r&amp;gt;&amp;lt;w:bookmarkEnd w:id="33"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w:id="34" w:name="_LINE__16_66c857b8_0078_47f8_b1bf_813884" /&amp;gt;&amp;lt;w:r&amp;gt;&amp;lt;w:rPr&amp;gt;&amp;lt;w:b /&amp;gt;&amp;lt;/w:rPr&amp;gt;&amp;lt;w:t&amp;gt;2025-26&amp;lt;/w:t&amp;gt;&amp;lt;/w:r&amp;gt;&amp;lt;w:bookmarkEnd w:id="34"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w:id="35" w:name="_LINE__16_4a5abf4f_6edc_4757_9e63_09f4eb" /&amp;gt;&amp;lt;w:r&amp;gt;&amp;lt;w:rPr&amp;gt;&amp;lt;w:b /&amp;gt;&amp;lt;/w:rPr&amp;gt;&amp;lt;w:t&amp;gt;2026-27&amp;lt;/w:t&amp;gt;&amp;lt;/w:r&amp;gt;&amp;lt;w:bookmarkEnd w:id="35" /&amp;gt;&amp;lt;/w:p&amp;gt;&amp;lt;/w:tc&amp;gt;&amp;lt;/w:tr&amp;gt;&amp;lt;w:tr w:rsidR="00BF5A37" w:rsidTr="002D3A8F"&amp;gt;&amp;lt;w:tc&amp;gt;&amp;lt;w:tcPr&amp;gt;&amp;lt;w:tcW w:w="5069" w:type="dxa" /&amp;gt;&amp;lt;/w:tcPr&amp;gt;&amp;lt;w:p w:rsidR="00BF5A37" w:rsidRDefault="00BF5A37" w:rsidP="002D3A8F"&amp;gt;&amp;lt;w:pPr&amp;gt;&amp;lt;w:ind w:left="180" /&amp;gt;&amp;lt;/w:pPr&amp;gt;&amp;lt;w:bookmarkStart w:id="36" w:name="_LINE__17_83ecbd6b_316b_415f_8705_5305a2" /&amp;gt;&amp;lt;w:r&amp;gt;&amp;lt;w:t&amp;gt;All Other&amp;lt;/w:t&amp;gt;&amp;lt;/w:r&amp;gt;&amp;lt;w:bookmarkEnd w:id="36"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w:id="37" w:name="_LINE__17_b2a867b7_2431_4d2a_8f4d_575909" /&amp;gt;&amp;lt;w:r&amp;gt;&amp;lt;w:t&amp;gt;$317,000&amp;lt;/w:t&amp;gt;&amp;lt;/w:r&amp;gt;&amp;lt;w:bookmarkEnd w:id="37"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w:id="38" w:name="_LINE__17_8019a35d_51e7_4bc2_9e43_4ac964" /&amp;gt;&amp;lt;w:r&amp;gt;&amp;lt;w:t&amp;gt;$0&amp;lt;/w:t&amp;gt;&amp;lt;/w:r&amp;gt;&amp;lt;w:bookmarkEnd w:id="38" /&amp;gt;&amp;lt;/w:p&amp;gt;&amp;lt;/w:tc&amp;gt;&amp;lt;/w:tr&amp;gt;&amp;lt;w:tr w:rsidR="00BF5A37" w:rsidTr="002D3A8F"&amp;gt;&amp;lt;w:tc&amp;gt;&amp;lt;w:tcPr&amp;gt;&amp;lt;w:tcW w:w="5069" w:type="dxa" /&amp;gt;&amp;lt;/w:tcPr&amp;gt;&amp;lt;w:p w:rsidR="00BF5A37" w:rsidRDefault="00BF5A37" w:rsidP="002D3A8F"&amp;gt;&amp;lt;w:bookmarkStart w:id="39" w:name="_LINE__18_58835743_da23_418e_ac88_edb095" /&amp;gt;&amp;lt;w:r&amp;gt;&amp;lt;w:t xml:space="preserve"&amp;gt; &amp;lt;/w:t&amp;gt;&amp;lt;/w:r&amp;gt;&amp;lt;w:bookmarkEnd w:id="39"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w:id="40" w:name="_LINE__18_fc321109_6c98_4dd2_845b_7f440b" /&amp;gt;&amp;lt;w:r&amp;gt;&amp;lt;w:t&amp;gt;__________&amp;lt;/w:t&amp;gt;&amp;lt;/w:r&amp;gt;&amp;lt;w:bookmarkEnd w:id="40"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w:id="41" w:name="_LINE__18_5a60ef49_bd32_4bef_af07_5bbb6f" /&amp;gt;&amp;lt;w:r&amp;gt;&amp;lt;w:t&amp;gt;__________&amp;lt;/w:t&amp;gt;&amp;lt;/w:r&amp;gt;&amp;lt;w:bookmarkEnd w:id="41" /&amp;gt;&amp;lt;/w:p&amp;gt;&amp;lt;/w:tc&amp;gt;&amp;lt;/w:tr&amp;gt;&amp;lt;w:tr w:rsidR="00BF5A37" w:rsidTr="002D3A8F"&amp;gt;&amp;lt;w:tc&amp;gt;&amp;lt;w:tcPr&amp;gt;&amp;lt;w:tcW w:w="5069" w:type="dxa" /&amp;gt;&amp;lt;/w:tcPr&amp;gt;&amp;lt;w:p w:rsidR="00BF5A37" w:rsidRDefault="00BF5A37" w:rsidP="002D3A8F"&amp;gt;&amp;lt;w:bookmarkStart w:id="42" w:name="_LINE__19_3f347c1f_f763_4393_8e94_66b21f" /&amp;gt;&amp;lt;w:r&amp;gt;&amp;lt;w:t&amp;gt;GENERAL FUND TOTAL&amp;lt;/w:t&amp;gt;&amp;lt;/w:r&amp;gt;&amp;lt;w:bookmarkEnd w:id="42"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w:id="43" w:name="_LINE__19_080dd2d6_aa70_483d_a848_3ef758" /&amp;gt;&amp;lt;w:r&amp;gt;&amp;lt;w:t&amp;gt;$317,000&amp;lt;/w:t&amp;gt;&amp;lt;/w:r&amp;gt;&amp;lt;w:bookmarkEnd w:id="43" /&amp;gt;&amp;lt;/w:p&amp;gt;&amp;lt;/w:tc&amp;gt;&amp;lt;w:tc&amp;gt;&amp;lt;w:tcPr&amp;gt;&amp;lt;w:tcW w:w="1469" w:type="dxa" /&amp;gt;&amp;lt;/w:tcPr&amp;gt;&amp;lt;w:p w:rsidR="00BF5A37" w:rsidRDefault="00BF5A37" w:rsidP="002D3A8F"&amp;gt;&amp;lt;w:pPr&amp;gt;&amp;lt;w:jc w:val="right" /&amp;gt;&amp;lt;/w:pPr&amp;gt;&amp;lt;w:bookmarkStart w:id="44" w:name="_LINE__19_861f747c_a1f1_4ef5_863e_9b5727" /&amp;gt;&amp;lt;w:r&amp;gt;&amp;lt;w:t&amp;gt;$0&amp;lt;/w:t&amp;gt;&amp;lt;/w:r&amp;gt;&amp;lt;w:bookmarkEnd w:id="44" /&amp;gt;&amp;lt;/w:p&amp;gt;&amp;lt;/w:tc&amp;gt;&amp;lt;/w:tr&amp;gt;&amp;lt;/w:tbl&amp;gt;&amp;lt;w:p w:rsidR="00BF5A37" w:rsidRDefault="00BF5A37" w:rsidP="00BF5A37"&amp;gt;&amp;lt;w:pPr&amp;gt;&amp;lt;w:ind w:left="360" w:firstLine="360" /&amp;gt;&amp;lt;/w:pPr&amp;gt;&amp;lt;w:bookmarkStart w:id="45" w:name="_EMERGENCY_CLAUSE__4e021275_8dd1_4c1f_a5" /&amp;gt;&amp;lt;w:bookmarkStart w:id="46" w:name="_PAR__11_04fe3995_a190_46fb_a3c3_c4f8f51" /&amp;gt;&amp;lt;w:bookmarkStart w:id="47" w:name="_LINE__20_f124bed2_bfbf_4856_9a32_1d4259" /&amp;gt;&amp;lt;w:bookmarkEnd w:id="20" /&amp;gt;&amp;lt;w:bookmarkEnd w:id="21" /&amp;gt;&amp;lt;w:bookmarkEnd w:id="32"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w:id="48" w:name="_LINE__21_d0811f25_a795_4964_acff_f48a52" /&amp;gt;&amp;lt;w:bookmarkEnd w:id="47" /&amp;gt;&amp;lt;w:r&amp;gt;&amp;lt;w:t&amp;gt;takes effect when approved.&amp;lt;/w:t&amp;gt;&amp;lt;/w:r&amp;gt;&amp;lt;w:bookmarkEnd w:id="48" /&amp;gt;&amp;lt;/w:p&amp;gt;&amp;lt;w:p w:rsidR="00BF5A37" w:rsidRDefault="00BF5A37" w:rsidP="00BF5A37"&amp;gt;&amp;lt;w:pPr&amp;gt;&amp;lt;w:keepNext /&amp;gt;&amp;lt;w:spacing w:before="240" /&amp;gt;&amp;lt;w:ind w:left="360" /&amp;gt;&amp;lt;w:jc w:val="center" /&amp;gt;&amp;lt;/w:pPr&amp;gt;&amp;lt;w:bookmarkStart w:id="49" w:name="_SUMMARY__ec2f343a_dff9_4904_be4a_7701b6" /&amp;gt;&amp;lt;w:bookmarkStart w:id="50" w:name="_PAR__12_eede8c00_f9a1_49d1_8c3f_45b106f" /&amp;gt;&amp;lt;w:bookmarkStart w:id="51" w:name="_LINE__22_72509740_8f40_4ee8_a8bd_aca6f9" /&amp;gt;&amp;lt;w:bookmarkEnd w:id="45" /&amp;gt;&amp;lt;w:bookmarkEnd w:id="46" /&amp;gt;&amp;lt;w:r&amp;gt;&amp;lt;w:rPr&amp;gt;&amp;lt;w:b /&amp;gt;&amp;lt;w:sz w:val="24" /&amp;gt;&amp;lt;/w:rPr&amp;gt;&amp;lt;w:t&amp;gt;SUMMARY&amp;lt;/w:t&amp;gt;&amp;lt;/w:r&amp;gt;&amp;lt;w:bookmarkEnd w:id="51" /&amp;gt;&amp;lt;/w:p&amp;gt;&amp;lt;w:p w:rsidR="00BF5A37" w:rsidRDefault="00BF5A37" w:rsidP="00BF5A37"&amp;gt;&amp;lt;w:pPr&amp;gt;&amp;lt;w:ind w:left="360" w:firstLine="360" /&amp;gt;&amp;lt;/w:pPr&amp;gt;&amp;lt;w:bookmarkStart w:id="52" w:name="_PAR__13_78bc6337_27fb_419d_99a4_052b3c3" /&amp;gt;&amp;lt;w:bookmarkStart w:id="53" w:name="_LINE__23_d7ee7f4e_cba8_4a36_89a6_b86145" /&amp;gt;&amp;lt;w:bookmarkEnd w:id="50" /&amp;gt;&amp;lt;w:r&amp;gt;&amp;lt;w:t&amp;gt;This bill provides one-time funding to support the Preble Street a&amp;lt;/w:t&amp;gt;&amp;lt;/w:r&amp;gt;&amp;lt;w:r&amp;gt;&amp;lt;w:t&amp;gt;nti&amp;lt;/w:t&amp;gt;&amp;lt;/w:r&amp;gt;&amp;lt;w:r&amp;gt;&amp;lt;w:t xml:space="preserve"&amp;gt;-trafficking &amp;lt;/w:t&amp;gt;&amp;lt;/w:r&amp;gt;&amp;lt;w:bookmarkStart w:id="54" w:name="_LINE__24_fb629680_6734_4a76_93c2_d62992" /&amp;gt;&amp;lt;w:bookmarkEnd w:id="53" /&amp;gt;&amp;lt;w:r&amp;gt;&amp;lt;w:t&amp;gt;s&amp;lt;/w:t&amp;gt;&amp;lt;/w:r&amp;gt;&amp;lt;w:r&amp;gt;&amp;lt;w:t xml:space="preserve"&amp;gt;ervices &amp;lt;/w:t&amp;gt;&amp;lt;/w:r&amp;gt;&amp;lt;w:r&amp;gt;&amp;lt;w:t&amp;gt;program in order to replace federal funding that has been delayed.&amp;lt;/w:t&amp;gt;&amp;lt;/w:r&amp;gt;&amp;lt;w:bookmarkEnd w:id="54" /&amp;gt;&amp;lt;/w:p&amp;gt;&amp;lt;w:bookmarkEnd w:id="1" /&amp;gt;&amp;lt;w:bookmarkEnd w:id="2" /&amp;gt;&amp;lt;w:bookmarkEnd w:id="3" /&amp;gt;&amp;lt;w:bookmarkEnd w:id="49" /&amp;gt;&amp;lt;w:bookmarkEnd w:id="52" /&amp;gt;&amp;lt;w:p w:rsidR="00000000" w:rsidRDefault="00BF5A37"&amp;gt;&amp;lt;w:r&amp;gt;&amp;lt;w:t xml:space="preserve"&amp;gt; &amp;lt;/w:t&amp;gt;&amp;lt;/w:r&amp;gt;&amp;lt;/w:p&amp;gt;&amp;lt;w:sectPr w:rsidR="00000000" w:rsidSect="00BF5A37"&amp;gt;&amp;lt;w:footerReference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w:rsidR="00F74119" w:rsidRDefault="00BF5A37"&amp;gt;&amp;lt;w:pPr&amp;gt;&amp;lt;w:pStyle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d7c9403_23b7_4e93_98a4_143bb38&lt;/BookmarkName&gt;&lt;Tables&gt;&lt;TableLineTracker&gt;&lt;BookmarkName&gt;_PAR__10_8c80d2a4_8a93_4f0f_8b84_cdb0f9f&lt;/BookmarkName&gt;&lt;TableRows&gt;&lt;TableRow&gt;&lt;TableLines&gt;&lt;TableLine&gt;&lt;LineFragments&gt;&lt;TableLineFragment /&gt;&lt;TableLineFragment /&gt;&lt;TableLineFragment /&gt;&lt;/LineFragments&gt;&lt;VerticalPosition&gt;318.64999389648438&lt;/VerticalPosition&gt;&lt;LineNumber&gt;16&lt;/LineNumber&gt;&lt;BookmarkName&gt;_LINE__16_2da01767_d07d_47f3_be81_b54b75&lt;/BookmarkName&gt;&lt;/TableLine&gt;&lt;/TableLines&gt;&lt;StartingRowLineNumber&gt;16&lt;/StartingRowLineNumber&gt;&lt;EndingRowLineNumber&gt;16&lt;/EndingRowLineNumber&gt;&lt;/TableRow&gt;&lt;TableRow&gt;&lt;TableLines&gt;&lt;TableLine&gt;&lt;LineFragments&gt;&lt;TableLineFragment /&gt;&lt;TableLineFragment /&gt;&lt;TableLineFragment /&gt;&lt;/LineFragments&gt;&lt;VerticalPosition&gt;331.5&lt;/VerticalPosition&gt;&lt;LineNumber&gt;17&lt;/LineNumber&gt;&lt;BookmarkName&gt;_LINE__17_83ecbd6b_316b_415f_8705_5305a2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/&gt;&lt;TableLineFragment /&gt;&lt;/LineFragments&gt;&lt;VerticalPosition&gt;343.89999389648438&lt;/VerticalPosition&gt;&lt;LineNumber&gt;18&lt;/LineNumber&gt;&lt;BookmarkName&gt;_LINE__18_58835743_da23_418e_ac88_edb095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356.79998779296875&lt;/VerticalPosition&gt;&lt;LineNumber&gt;19&lt;/LineNumber&gt;&lt;BookmarkName&gt;_LINE__19_3f347c1f_f763_4393_8e94_66b21f&lt;/BookmarkName&gt;&lt;/TableLine&gt;&lt;/TableLines&gt;&lt;StartingRowLineNumber&gt;19&lt;/StartingRowLineNumber&gt;&lt;EndingRowLineNumber&gt;19&lt;/EndingRowLineNumber&gt;&lt;/TableRow&gt;&lt;/TableRows&gt;&lt;/TableLineTracker&gt;&lt;/Tables&gt;&lt;/ProcessedCheckInPage&gt;&lt;/Pages&gt;&lt;Paragraphs&gt;&lt;CheckInParagraphs&gt;&lt;PageNumber&gt;1&lt;/PageNumber&gt;&lt;BookmarkName&gt;_PAR__1_11ddb837_41ed_4952_ab74_7a702b08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93b2715_1b29_4cb1_b187_3fc9f4b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f434ac1_1b54_4673_9e23_5cc103f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accb569_6435_44ac_9d42_9d0b2e68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e50ccaf_bfdd_4f75_9fbc_a156ae87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95b7dd4c_8392_4f38_8d85_9f6b9a59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68698c21_4792_4564_8ccf_c870b380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e81148d_bd51_4522_a118_a3f07435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7fe0bb4_f948_4cab_9d62_bf518912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04fe3995_a190_46fb_a3c3_c4f8f51&lt;/BookmarkName&gt;&lt;StartingLineNumber&gt;20&lt;/StartingLineNumber&gt;&lt;EndingLineNumber&gt;21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12_eede8c00_f9a1_49d1_8c3f_45b106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78bc6337_27fb_419d_99a4_052b3c3&lt;/BookmarkName&gt;&lt;StartingLineNumber&gt;23&lt;/StartingLineNumber&gt;&lt;EndingLineNumber&gt;24&lt;/EndingLineNumber&gt;&lt;PostTableLine&gt;false&lt;/PostTableLine&gt;&lt;PostKeepWithNext&gt;true&lt;/PostKeepWithNext&gt;&lt;RequiresSectionBreak&gt;true&lt;/RequiresSectionBreak&gt;&lt;SectionStartingLineNumber&gt;22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