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Requirement for Municipalities to Provide Public Notice in a Newspaper</w:t>
      </w:r>
    </w:p>
    <w:p w:rsidR="00154350" w:rsidP="00154350">
      <w:pPr>
        <w:ind w:left="360"/>
        <w:rPr>
          <w:rFonts w:ascii="Arial" w:eastAsia="Arial" w:hAnsi="Arial" w:cs="Arial"/>
        </w:rPr>
      </w:pPr>
      <w:bookmarkStart w:id="0" w:name="_ENACTING_CLAUSE__86229840_0bb8_4a63_9b6"/>
      <w:bookmarkStart w:id="1" w:name="_DOC_BODY__946402a7_e81d_4fca_8401_0261b"/>
      <w:bookmarkStart w:id="2" w:name="_DOC_BODY_CONTAINER__7f135920_0d08_48bc_"/>
      <w:bookmarkStart w:id="3" w:name="_PAGE__1_7e6d68ab_c1ee_4481_b254_70f8ef6"/>
      <w:bookmarkStart w:id="4" w:name="_PAR__1_c1e73296_570d_451b_b162_b9681a95"/>
      <w:bookmarkStart w:id="5" w:name="_LINE__1_5a7a71c1_1e55_40ad_88e7_c05f46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54350" w:rsidP="00154350">
      <w:pPr>
        <w:ind w:left="360" w:firstLine="360"/>
        <w:rPr>
          <w:rFonts w:ascii="Arial" w:eastAsia="Arial" w:hAnsi="Arial" w:cs="Arial"/>
        </w:rPr>
      </w:pPr>
      <w:bookmarkStart w:id="6" w:name="_BILL_SECTION_HEADER__0d32d0a3_9835_46f7"/>
      <w:bookmarkStart w:id="7" w:name="_BILL_SECTION__7d684936_eea5_4cbe_acf1_5"/>
      <w:bookmarkStart w:id="8" w:name="_DOC_BODY_CONTENT__675fe21c_69c6_492f_ab"/>
      <w:bookmarkStart w:id="9" w:name="_PAR__2_55cfd7d6_c47b_42d1_a495_4b2c17d1"/>
      <w:bookmarkStart w:id="10" w:name="_LINE__2_d8825f26_3904_4209_b3d0_b573f4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1cded60_4a18_427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§2007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54350" w:rsidP="00154350">
      <w:pPr>
        <w:ind w:left="1080" w:hanging="720"/>
        <w:rPr>
          <w:rFonts w:ascii="Arial" w:eastAsia="Arial" w:hAnsi="Arial" w:cs="Arial"/>
        </w:rPr>
      </w:pPr>
      <w:bookmarkStart w:id="12" w:name="_STATUTE_S__346a1025_b4da_4d85_8a89_6df1"/>
      <w:bookmarkStart w:id="13" w:name="_PAR__3_3fd8539b_b50d_4105_8f3a_e7c3e0d2"/>
      <w:bookmarkStart w:id="14" w:name="_LINE__3_2975fdd6_5b9d_43e2_b2de_4985029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5" w:name="_STATUTE_NUMBER__aed5651b_f734_4d4b_864a"/>
      <w:r>
        <w:rPr>
          <w:rFonts w:ascii="Arial" w:eastAsia="Arial" w:hAnsi="Arial" w:cs="Arial"/>
          <w:b/>
          <w:u w:val="single"/>
        </w:rPr>
        <w:t>2007</w:t>
      </w:r>
      <w:bookmarkEnd w:id="15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b8cb3701_3b0f_4241_a3"/>
      <w:r>
        <w:rPr>
          <w:rFonts w:ascii="Arial" w:eastAsia="Arial" w:hAnsi="Arial" w:cs="Arial"/>
          <w:b/>
          <w:u w:val="single"/>
        </w:rPr>
        <w:t>Public notice</w:t>
      </w:r>
      <w:bookmarkEnd w:id="14"/>
      <w:bookmarkEnd w:id="16"/>
    </w:p>
    <w:p w:rsidR="00154350" w:rsidP="00154350">
      <w:pPr>
        <w:ind w:left="360" w:firstLine="360"/>
        <w:rPr>
          <w:rFonts w:ascii="Arial" w:eastAsia="Arial" w:hAnsi="Arial" w:cs="Arial"/>
        </w:rPr>
      </w:pPr>
      <w:bookmarkStart w:id="17" w:name="_STATUTE_P__1a9126e7_721e_42d4_8a92_37b3"/>
      <w:bookmarkStart w:id="18" w:name="_STATUTE_CONTENT__cdb4958e_eb2f_4fb5_b6e"/>
      <w:bookmarkStart w:id="19" w:name="_PAR__4_cee2f3f2_b788_416e_9aa6_48b6e896"/>
      <w:bookmarkStart w:id="20" w:name="_LINE__4_e5188b37_34a3_450f_b72f_69668f7"/>
      <w:bookmarkEnd w:id="13"/>
      <w:r>
        <w:rPr>
          <w:rFonts w:ascii="Arial" w:eastAsia="Arial" w:hAnsi="Arial" w:cs="Arial"/>
          <w:u w:val="single"/>
        </w:rPr>
        <w:t xml:space="preserve">Notwithstanding any provision of </w:t>
      </w:r>
      <w:r>
        <w:rPr>
          <w:rFonts w:ascii="Arial" w:eastAsia="Arial" w:hAnsi="Arial" w:cs="Arial"/>
          <w:u w:val="single"/>
        </w:rPr>
        <w:t>law</w:t>
      </w:r>
      <w:r>
        <w:rPr>
          <w:rFonts w:ascii="Arial" w:eastAsia="Arial" w:hAnsi="Arial" w:cs="Arial"/>
          <w:u w:val="single"/>
        </w:rPr>
        <w:t xml:space="preserve"> to the contrary, a municipality required by this </w:t>
      </w:r>
      <w:bookmarkStart w:id="21" w:name="_LINE__5_f979f4bf_abcb_4dff_a065_45ecbd5"/>
      <w:bookmarkEnd w:id="20"/>
      <w:r>
        <w:rPr>
          <w:rFonts w:ascii="Arial" w:eastAsia="Arial" w:hAnsi="Arial" w:cs="Arial"/>
          <w:u w:val="single"/>
        </w:rPr>
        <w:t xml:space="preserve">Title to place a notice in a newspaper may meet this requirement by placing the notice on </w:t>
      </w:r>
      <w:bookmarkStart w:id="22" w:name="_LINE__6_0f326281_7614_415c_af07_bee2c96"/>
      <w:bookmarkEnd w:id="21"/>
      <w:r>
        <w:rPr>
          <w:rFonts w:ascii="Arial" w:eastAsia="Arial" w:hAnsi="Arial" w:cs="Arial"/>
          <w:u w:val="single"/>
        </w:rPr>
        <w:t xml:space="preserve">its publicly accessible website, </w:t>
      </w:r>
      <w:r>
        <w:rPr>
          <w:rFonts w:ascii="Arial" w:eastAsia="Arial" w:hAnsi="Arial" w:cs="Arial"/>
          <w:u w:val="single"/>
        </w:rPr>
        <w:t>as long as</w:t>
      </w:r>
      <w:r>
        <w:rPr>
          <w:rFonts w:ascii="Arial" w:eastAsia="Arial" w:hAnsi="Arial" w:cs="Arial"/>
          <w:u w:val="single"/>
        </w:rPr>
        <w:t xml:space="preserve"> the notice on the website contains all information </w:t>
      </w:r>
      <w:bookmarkStart w:id="23" w:name="_LINE__7_5e7f2f79_c8fa_4a84_886b_b319837"/>
      <w:bookmarkEnd w:id="22"/>
      <w:r>
        <w:rPr>
          <w:rFonts w:ascii="Arial" w:eastAsia="Arial" w:hAnsi="Arial" w:cs="Arial"/>
          <w:u w:val="single"/>
        </w:rPr>
        <w:t>required to be published in a newspaper.</w:t>
      </w:r>
      <w:bookmarkEnd w:id="23"/>
    </w:p>
    <w:p w:rsidR="00154350" w:rsidP="001543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42d301c1_9563_436e_a2c5_cf33cc"/>
      <w:bookmarkStart w:id="25" w:name="_PAR__5_3d0f3d1b_22e7_4d56_8c1e_f4369b42"/>
      <w:bookmarkStart w:id="26" w:name="_LINE__8_66a68a9b_2c76_4776_bf41_728ee20"/>
      <w:bookmarkEnd w:id="7"/>
      <w:bookmarkEnd w:id="8"/>
      <w:bookmarkEnd w:id="12"/>
      <w:bookmarkEnd w:id="17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154350" w:rsidP="00154350">
      <w:pPr>
        <w:ind w:left="360" w:firstLine="360"/>
        <w:rPr>
          <w:rFonts w:ascii="Arial" w:eastAsia="Arial" w:hAnsi="Arial" w:cs="Arial"/>
        </w:rPr>
      </w:pPr>
      <w:bookmarkStart w:id="27" w:name="_PAR__6_1f841ad9_796d_44b5_97cf_c427f4ef"/>
      <w:bookmarkStart w:id="28" w:name="_LINE__9_bf0978b6_90fb_4d2f_8cd6_81a3db8"/>
      <w:bookmarkEnd w:id="25"/>
      <w:r w:rsidRPr="00825EED">
        <w:rPr>
          <w:rFonts w:ascii="Arial" w:eastAsia="Arial" w:hAnsi="Arial" w:cs="Arial"/>
        </w:rPr>
        <w:t xml:space="preserve">This bill provides an alternative way for a municipality to provide public notice as </w:t>
      </w:r>
      <w:bookmarkStart w:id="29" w:name="_LINE__10_7c8e24d1_56ed_4633_8472_ccdf25"/>
      <w:bookmarkEnd w:id="28"/>
      <w:r w:rsidRPr="00825EED">
        <w:rPr>
          <w:rFonts w:ascii="Arial" w:eastAsia="Arial" w:hAnsi="Arial" w:cs="Arial"/>
        </w:rPr>
        <w:t xml:space="preserve">required in </w:t>
      </w:r>
      <w:r>
        <w:rPr>
          <w:rFonts w:ascii="Arial" w:eastAsia="Arial" w:hAnsi="Arial" w:cs="Arial"/>
        </w:rPr>
        <w:t xml:space="preserve">the Maine Revised Statutes, </w:t>
      </w:r>
      <w:r w:rsidRPr="00825EED">
        <w:rPr>
          <w:rFonts w:ascii="Arial" w:eastAsia="Arial" w:hAnsi="Arial" w:cs="Arial"/>
        </w:rPr>
        <w:t xml:space="preserve">Title 30-A.  In place of notice in a newspaper, a </w:t>
      </w:r>
      <w:bookmarkStart w:id="30" w:name="_LINE__11_c8b1c147_1ee2_4a6e_8722_20f9a2"/>
      <w:bookmarkEnd w:id="29"/>
      <w:r w:rsidRPr="00825EED">
        <w:rPr>
          <w:rFonts w:ascii="Arial" w:eastAsia="Arial" w:hAnsi="Arial" w:cs="Arial"/>
        </w:rPr>
        <w:t>municipality may choose to provide the required notice on its publicly accessible website.</w:t>
      </w:r>
      <w:bookmarkEnd w:id="30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Requirement for Municipalities to Provide Public Notice in a Newspaper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4350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5EED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149535</ItemId>
    <LRId>76762</LRId>
    <LRNumber>2804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Requirement for Municipalities to Provide Public Notice in a Newspaper</LRTitle>
    <ItemTitle>An Act to Eliminate the Requirement for Municipalities to Provide Public Notice in a Newspaper</ItemTitle>
    <ShortTitle1>ELIMINATE THE REQUIREMENT FOR</ShortTitle1>
    <ShortTitle2>MUNICIPALITIES TO PROVIDE</ShortTitle2>
    <JacketLegend>Approved for introduction by a majority of the Legislative Council pursuant to Joint Rule 203.</JacketLegend>
    <SponsorFirstName>Russell</SponsorFirstName>
    <SponsorLastName>Black</SponsorLastName>
    <SponsorChamberPrefix>Sen.</SponsorChamberPrefix>
    <SponsorFrom>Franklin</SponsorFrom>
    <DraftingCycleCount>1</DraftingCycleCount>
    <LatestDraftingActionId>130</LatestDraftingActionId>
    <LatestDraftingActionDate>2025-11-19T16:33:05</LatestDraftingActionDate>
    <LatestDrafterName>mswanson</LatestDrafterName>
    <LatestProoferName>smcsorley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w:rsidR="00154350" w:rsidRDefault="00154350" w:rsidP="00154350"&amp;gt;&amp;lt;w:pPr&amp;gt;&amp;lt;w:ind w:left="360" /&amp;gt;&amp;lt;/w:pPr&amp;gt;&amp;lt;w:bookmarkStart w:id="0" w:name="_ENACTING_CLAUSE__86229840_0bb8_4a63_9b6" /&amp;gt;&amp;lt;w:bookmarkStart w:id="1" w:name="_DOC_BODY__946402a7_e81d_4fca_8401_0261b" /&amp;gt;&amp;lt;w:bookmarkStart w:id="2" w:name="_DOC_BODY_CONTAINER__7f135920_0d08_48bc_" /&amp;gt;&amp;lt;w:bookmarkStart w:id="3" w:name="_PAGE__1_7e6d68ab_c1ee_4481_b254_70f8ef6" /&amp;gt;&amp;lt;w:bookmarkStart w:id="4" w:name="_PAR__1_c1e73296_570d_451b_b162_b9681a95" /&amp;gt;&amp;lt;w:bookmarkStart w:id="5" w:name="_LINE__1_5a7a71c1_1e55_40ad_88e7_c05f460"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w:rsidR="00154350" w:rsidRDefault="00154350" w:rsidP="00154350"&amp;gt;&amp;lt;w:pPr&amp;gt;&amp;lt;w:ind w:left="360" w:firstLine="360" /&amp;gt;&amp;lt;/w:pPr&amp;gt;&amp;lt;w:bookmarkStart w:id="6" w:name="_BILL_SECTION_HEADER__0d32d0a3_9835_46f7" /&amp;gt;&amp;lt;w:bookmarkStart w:id="7" w:name="_BILL_SECTION__7d684936_eea5_4cbe_acf1_5" /&amp;gt;&amp;lt;w:bookmarkStart w:id="8" w:name="_DOC_BODY_CONTENT__675fe21c_69c6_492f_ab" /&amp;gt;&amp;lt;w:bookmarkStart w:id="9" w:name="_PAR__2_55cfd7d6_c47b_42d1_a495_4b2c17d1" /&amp;gt;&amp;lt;w:bookmarkStart w:id="10" w:name="_LINE__2_d8825f26_3904_4209_b3d0_b573f44"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w:name="_BILL_SECTION_NUMBER__b1cded60_4a18_427b"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§2007&amp;lt;/w:t&amp;gt;&amp;lt;/w:r&amp;gt;&amp;lt;w:r&amp;gt;&amp;lt;w:t xml:space="preserve"&amp;gt; is enacted to read:&amp;lt;/w:t&amp;gt;&amp;lt;/w:r&amp;gt;&amp;lt;w:bookmarkEnd w:id="10" /&amp;gt;&amp;lt;/w:p&amp;gt;&amp;lt;w:p w:rsidR="00154350" w:rsidRDefault="00154350" w:rsidP="00154350"&amp;gt;&amp;lt;w:pPr&amp;gt;&amp;lt;w:ind w:left="1080" w:hanging="720" /&amp;gt;&amp;lt;w:rPr&amp;gt;&amp;lt;w:ins w:id="12" w:author="BPS" w:date="2023-01-17T13:51:00Z" /&amp;gt;&amp;lt;/w:rPr&amp;gt;&amp;lt;/w:pPr&amp;gt;&amp;lt;w:bookmarkStart w:id="13" w:name="_STATUTE_S__346a1025_b4da_4d85_8a89_6df1" /&amp;gt;&amp;lt;w:bookmarkStart w:id="14" w:name="_PAR__3_3fd8539b_b50d_4105_8f3a_e7c3e0d2" /&amp;gt;&amp;lt;w:bookmarkStart w:id="15" w:name="_LINE__3_2975fdd6_5b9d_43e2_b2de_4985029" /&amp;gt;&amp;lt;w:bookmarkEnd w:id="6" /&amp;gt;&amp;lt;w:bookmarkEnd w:id="9" /&amp;gt;&amp;lt;w:ins w:id="16" w:author="BPS" w:date="2023-01-17T13:51:00Z"&amp;gt;&amp;lt;w:r&amp;gt;&amp;lt;w:rPr&amp;gt;&amp;lt;w:b /&amp;gt;&amp;lt;/w:rPr&amp;gt;&amp;lt;w:t&amp;gt;§&amp;lt;/w:t&amp;gt;&amp;lt;/w:r&amp;gt;&amp;lt;w:bookmarkStart w:id="17" w:name="_STATUTE_NUMBER__aed5651b_f734_4d4b_864a" /&amp;gt;&amp;lt;w:r&amp;gt;&amp;lt;w:rPr&amp;gt;&amp;lt;w:b /&amp;gt;&amp;lt;/w:rPr&amp;gt;&amp;lt;w:t&amp;gt;2007&amp;lt;/w:t&amp;gt;&amp;lt;/w:r&amp;gt;&amp;lt;w:bookmarkEnd w:id="17" /&amp;gt;&amp;lt;w:r&amp;gt;&amp;lt;w:rPr&amp;gt;&amp;lt;w:b /&amp;gt;&amp;lt;/w:rPr&amp;gt;&amp;lt;w:t xml:space="preserve"&amp;gt;.  &amp;lt;/w:t&amp;gt;&amp;lt;/w:r&amp;gt;&amp;lt;w:bookmarkStart w:id="18" w:name="_STATUTE_HEADNOTE__b8cb3701_3b0f_4241_a3" /&amp;gt;&amp;lt;w:r&amp;gt;&amp;lt;w:rPr&amp;gt;&amp;lt;w:b /&amp;gt;&amp;lt;/w:rPr&amp;gt;&amp;lt;w:t&amp;gt;Public notice&amp;lt;/w:t&amp;gt;&amp;lt;/w:r&amp;gt;&amp;lt;w:bookmarkEnd w:id="15" /&amp;gt;&amp;lt;w:bookmarkEnd w:id="18" /&amp;gt;&amp;lt;/w:ins&amp;gt;&amp;lt;/w:p&amp;gt;&amp;lt;w:p w:rsidR="00154350" w:rsidRDefault="00154350" w:rsidP="00154350"&amp;gt;&amp;lt;w:pPr&amp;gt;&amp;lt;w:ind w:left="360" w:firstLine="360" /&amp;gt;&amp;lt;w:rPr&amp;gt;&amp;lt;w:ins w:id="19" w:author="BPS" w:date="2023-01-17T13:51:00Z" /&amp;gt;&amp;lt;/w:rPr&amp;gt;&amp;lt;/w:pPr&amp;gt;&amp;lt;w:bookmarkStart w:id="20" w:name="_STATUTE_P__1a9126e7_721e_42d4_8a92_37b3" /&amp;gt;&amp;lt;w:bookmarkStart w:id="21" w:name="_STATUTE_CONTENT__cdb4958e_eb2f_4fb5_b6e" /&amp;gt;&amp;lt;w:bookmarkStart w:id="22" w:name="_PAR__4_cee2f3f2_b788_416e_9aa6_48b6e896" /&amp;gt;&amp;lt;w:bookmarkStart w:id="23" w:name="_LINE__4_e5188b37_34a3_450f_b72f_69668f7" /&amp;gt;&amp;lt;w:bookmarkEnd w:id="14" /&amp;gt;&amp;lt;w:ins w:id="24" w:author="BPS" w:date="2023-01-17T13:51:00Z"&amp;gt;&amp;lt;w:r w:rsidRPr="00825EED"&amp;gt;&amp;lt;w:t xml:space="preserve"&amp;gt;Notwithstanding any provision of &amp;lt;/w:t&amp;gt;&amp;lt;/w:r&amp;gt;&amp;lt;/w:ins&amp;gt;&amp;lt;w:ins w:id="25" w:author="BPS" w:date="2023-01-25T14:13:00Z"&amp;gt;&amp;lt;w:r&amp;gt;&amp;lt;w:t&amp;gt;law&amp;lt;/w:t&amp;gt;&amp;lt;/w:r&amp;gt;&amp;lt;/w:ins&amp;gt;&amp;lt;w:ins w:id="26" w:author="BPS" w:date="2023-01-17T13:51:00Z"&amp;gt;&amp;lt;w:r w:rsidRPr="00825EED"&amp;gt;&amp;lt;w:t xml:space="preserve"&amp;gt; to the contrary, a municipality required by this &amp;lt;/w:t&amp;gt;&amp;lt;/w:r&amp;gt;&amp;lt;w:bookmarkStart w:id="27" w:name="_LINE__5_f979f4bf_abcb_4dff_a065_45ecbd5" /&amp;gt;&amp;lt;w:bookmarkEnd w:id="23" /&amp;gt;&amp;lt;w:r w:rsidRPr="00825EED"&amp;gt;&amp;lt;w:t xml:space="preserve"&amp;gt;Title to place a notice in a newspaper may meet this requirement by placing the notice on &amp;lt;/w:t&amp;gt;&amp;lt;/w:r&amp;gt;&amp;lt;w:bookmarkStart w:id="28" w:name="_LINE__6_0f326281_7614_415c_af07_bee2c96" /&amp;gt;&amp;lt;w:bookmarkEnd w:id="27" /&amp;gt;&amp;lt;w:r w:rsidRPr="00825EED"&amp;gt;&amp;lt;w:t xml:space="preserve"&amp;gt;its publicly accessible website, &amp;lt;/w:t&amp;gt;&amp;lt;/w:r&amp;gt;&amp;lt;/w:ins&amp;gt;&amp;lt;w:ins w:id="29" w:author="BPS" w:date="2023-01-25T14:14:00Z"&amp;gt;&amp;lt;w:r&amp;gt;&amp;lt;w:t&amp;gt;as long as&amp;lt;/w:t&amp;gt;&amp;lt;/w:r&amp;gt;&amp;lt;/w:ins&amp;gt;&amp;lt;w:ins w:id="30" w:author="BPS" w:date="2023-01-17T13:51:00Z"&amp;gt;&amp;lt;w:r w:rsidRPr="00825EED"&amp;gt;&amp;lt;w:t xml:space="preserve"&amp;gt; the notice on the website contains all information &amp;lt;/w:t&amp;gt;&amp;lt;/w:r&amp;gt;&amp;lt;w:bookmarkStart w:id="31" w:name="_LINE__7_5e7f2f79_c8fa_4a84_886b_b319837" /&amp;gt;&amp;lt;w:bookmarkEnd w:id="28" /&amp;gt;&amp;lt;w:r w:rsidRPr="00825EED"&amp;gt;&amp;lt;w:t&amp;gt;required to be published in a newspaper.&amp;lt;/w:t&amp;gt;&amp;lt;/w:r&amp;gt;&amp;lt;w:bookmarkEnd w:id="31" /&amp;gt;&amp;lt;/w:ins&amp;gt;&amp;lt;/w:p&amp;gt;&amp;lt;w:p w:rsidR="00154350" w:rsidRDefault="00154350" w:rsidP="00154350"&amp;gt;&amp;lt;w:pPr&amp;gt;&amp;lt;w:keepNext /&amp;gt;&amp;lt;w:spacing w:before="240" /&amp;gt;&amp;lt;w:ind w:left="360" /&amp;gt;&amp;lt;w:jc w:val="center" /&amp;gt;&amp;lt;/w:pPr&amp;gt;&amp;lt;w:bookmarkStart w:id="32" w:name="_SUMMARY__42d301c1_9563_436e_a2c5_cf33cc" /&amp;gt;&amp;lt;w:bookmarkStart w:id="33" w:name="_PAR__5_3d0f3d1b_22e7_4d56_8c1e_f4369b42" /&amp;gt;&amp;lt;w:bookmarkStart w:id="34" w:name="_LINE__8_66a68a9b_2c76_4776_bf41_728ee20" /&amp;gt;&amp;lt;w:bookmarkEnd w:id="7" /&amp;gt;&amp;lt;w:bookmarkEnd w:id="8" /&amp;gt;&amp;lt;w:bookmarkEnd w:id="13"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w:id="34" /&amp;gt;&amp;lt;/w:p&amp;gt;&amp;lt;w:p w:rsidR="00154350" w:rsidRDefault="00154350" w:rsidP="00154350"&amp;gt;&amp;lt;w:pPr&amp;gt;&amp;lt;w:ind w:left="360" w:firstLine="360" /&amp;gt;&amp;lt;/w:pPr&amp;gt;&amp;lt;w:bookmarkStart w:id="35" w:name="_PAR__6_1f841ad9_796d_44b5_97cf_c427f4ef" /&amp;gt;&amp;lt;w:bookmarkStart w:id="36" w:name="_LINE__9_bf0978b6_90fb_4d2f_8cd6_81a3db8" /&amp;gt;&amp;lt;w:bookmarkEnd w:id="33" /&amp;gt;&amp;lt;w:r w:rsidRPr="00825EED"&amp;gt;&amp;lt;w:t xml:space="preserve"&amp;gt;This bill provides an alternative way for a municipality to provide public notice as &amp;lt;/w:t&amp;gt;&amp;lt;/w:r&amp;gt;&amp;lt;w:bookmarkStart w:id="37" w:name="_LINE__10_7c8e24d1_56ed_4633_8472_ccdf25" /&amp;gt;&amp;lt;w:bookmarkEnd w:id="36" /&amp;gt;&amp;lt;w:r w:rsidRPr="00825EED"&amp;gt;&amp;lt;w:t xml:space="preserve"&amp;gt;required in &amp;lt;/w:t&amp;gt;&amp;lt;/w:r&amp;gt;&amp;lt;w:r&amp;gt;&amp;lt;w:t xml:space="preserve"&amp;gt;the Maine Revised Statutes, &amp;lt;/w:t&amp;gt;&amp;lt;/w:r&amp;gt;&amp;lt;w:r w:rsidRPr="00825EED"&amp;gt;&amp;lt;w:t xml:space="preserve"&amp;gt;Title 30-A.  In place of notice in a newspaper, a &amp;lt;/w:t&amp;gt;&amp;lt;/w:r&amp;gt;&amp;lt;w:bookmarkStart w:id="38" w:name="_LINE__11_c8b1c147_1ee2_4a6e_8722_20f9a2" /&amp;gt;&amp;lt;w:bookmarkEnd w:id="37" /&amp;gt;&amp;lt;w:r w:rsidRPr="00825EED"&amp;gt;&amp;lt;w:t&amp;gt;municipality may choose to provide the required notice on its publicly accessible website.&amp;lt;/w:t&amp;gt;&amp;lt;/w:r&amp;gt;&amp;lt;w:bookmarkEnd w:id="38" /&amp;gt;&amp;lt;/w:p&amp;gt;&amp;lt;w:bookmarkEnd w:id="1" /&amp;gt;&amp;lt;w:bookmarkEnd w:id="2" /&amp;gt;&amp;lt;w:bookmarkEnd w:id="3" /&amp;gt;&amp;lt;w:bookmarkEnd w:id="32" /&amp;gt;&amp;lt;w:bookmarkEnd w:id="35" /&amp;gt;&amp;lt;w:p w:rsidR="00000000" w:rsidRDefault="00154350"&amp;gt;&amp;lt;w:r&amp;gt;&amp;lt;w:t xml:space="preserve"&amp;gt; &amp;lt;/w:t&amp;gt;&amp;lt;/w:r&amp;gt;&amp;lt;/w:p&amp;gt;&amp;lt;w:sectPr w:rsidR="00000000" w:rsidSect="00154350"&amp;gt;&amp;lt;w:footerReference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w:rsidR="00A005E6" w:rsidRDefault="00154350"&amp;gt;&amp;lt;w:pPr&amp;gt;&amp;lt;w:pStyle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e6d68ab_c1ee_4481_b254_70f8ef6&lt;/BookmarkName&gt;&lt;Tables /&gt;&lt;/ProcessedCheckInPage&gt;&lt;/Pages&gt;&lt;Paragraphs&gt;&lt;CheckInParagraphs&gt;&lt;PageNumber&gt;1&lt;/PageNumber&gt;&lt;BookmarkName&gt;_PAR__1_c1e73296_570d_451b_b162_b9681a95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55cfd7d6_c47b_42d1_a495_4b2c17d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fd8539b_b50d_4105_8f3a_e7c3e0d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ee2f3f2_b788_416e_9aa6_48b6e896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d0f3d1b_22e7_4d56_8c1e_f4369b42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f841ad9_796d_44b5_97cf_c427f4ef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