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Amend the Membership of the Maine-Canadian Legislative Advisory Commission and the New England and Eastern Canada Legislative Commission</w:t>
      </w:r>
    </w:p>
    <w:p w:rsidR="00B322AD" w:rsidP="00B322AD">
      <w:pPr>
        <w:ind w:left="360" w:firstLine="360"/>
        <w:rPr>
          <w:rFonts w:ascii="Arial" w:eastAsia="Arial" w:hAnsi="Arial" w:cs="Arial"/>
        </w:rPr>
      </w:pPr>
      <w:bookmarkStart w:id="0" w:name="_EMERGENCY_PREAMBLE__a794270a_047f_45e6_"/>
      <w:bookmarkStart w:id="1" w:name="_DOC_BODY__554a34ec_5326_4da1_8c09_7c71d"/>
      <w:bookmarkStart w:id="2" w:name="_DOC_BODY_CONTAINER__93305b69_5b9a_45df_"/>
      <w:bookmarkStart w:id="3" w:name="_PAGE__1_0d56b005_beee_4fab_b017_25f6ded"/>
      <w:bookmarkStart w:id="4" w:name="_PAR__1_14c9cc3c_feb1_4643_ba40_649615ab"/>
      <w:bookmarkStart w:id="5" w:name="_LINE__1_177e5e50_ee7a_465d_bdca_2f26a42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773b6efd_1dad_45d0_9120_08e831e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B322AD" w:rsidP="00B322AD">
      <w:pPr>
        <w:ind w:left="360" w:firstLine="360"/>
        <w:rPr>
          <w:rFonts w:ascii="Arial" w:eastAsia="Arial" w:hAnsi="Arial" w:cs="Arial"/>
        </w:rPr>
      </w:pPr>
      <w:bookmarkStart w:id="7" w:name="_PAR__2_3b3b62fe_ecdd_4a1e_9848_86a119b9"/>
      <w:bookmarkStart w:id="8" w:name="_LINE__3_e8947c6f_3825_4cd4_ac17_46b0c1e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the Maine</w:t>
      </w:r>
      <w:r>
        <w:rPr>
          <w:rFonts w:ascii="Arial" w:eastAsia="Arial" w:hAnsi="Arial" w:cs="Arial"/>
        </w:rPr>
        <w:noBreakHyphen/>
        <w:t xml:space="preserve">Canadian Legislative Advisory Commission and the New </w:t>
      </w:r>
      <w:bookmarkStart w:id="9" w:name="_LINE__4_bf388382_7aac_464f_b78f_ae9e8a1"/>
      <w:bookmarkEnd w:id="8"/>
      <w:r>
        <w:rPr>
          <w:rFonts w:ascii="Arial" w:eastAsia="Arial" w:hAnsi="Arial" w:cs="Arial"/>
        </w:rPr>
        <w:t xml:space="preserve">England and Eastern Canada Legislative Commission have not met recently and have a </w:t>
      </w:r>
      <w:bookmarkStart w:id="10" w:name="_LINE__5_ea68602c_ddaf_4614_af4e_e0549c7"/>
      <w:bookmarkEnd w:id="9"/>
      <w:r>
        <w:rPr>
          <w:rFonts w:ascii="Arial" w:eastAsia="Arial" w:hAnsi="Arial" w:cs="Arial"/>
        </w:rPr>
        <w:t>backlog of business to address; and</w:t>
      </w:r>
      <w:bookmarkEnd w:id="10"/>
    </w:p>
    <w:p w:rsidR="00B322AD" w:rsidP="00B322AD">
      <w:pPr>
        <w:ind w:left="360" w:firstLine="360"/>
        <w:rPr>
          <w:rFonts w:ascii="Arial" w:eastAsia="Arial" w:hAnsi="Arial" w:cs="Arial"/>
        </w:rPr>
      </w:pPr>
      <w:bookmarkStart w:id="11" w:name="_PAR__3_f05c7cd8_9fec_4616_a294_0a05a643"/>
      <w:bookmarkStart w:id="12" w:name="_LINE__6_cd18edf8_b1f1_4131_b3cd_b1dadda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making new appointments to the Maine</w:t>
      </w:r>
      <w:r>
        <w:rPr>
          <w:rFonts w:ascii="Arial" w:eastAsia="Arial" w:hAnsi="Arial" w:cs="Arial"/>
        </w:rPr>
        <w:noBreakHyphen/>
        <w:t xml:space="preserve">Canadian Legislative Advisory </w:t>
      </w:r>
      <w:bookmarkStart w:id="13" w:name="_LINE__7_b037dbf9_9f8c_44e7_9f84_47823ea"/>
      <w:bookmarkEnd w:id="12"/>
      <w:r>
        <w:rPr>
          <w:rFonts w:ascii="Arial" w:eastAsia="Arial" w:hAnsi="Arial" w:cs="Arial"/>
        </w:rPr>
        <w:t xml:space="preserve">Commission and the New England and Eastern Canada Legislative Commission will cause </w:t>
      </w:r>
      <w:bookmarkStart w:id="14" w:name="_LINE__8_24ed95ad_d5aa_40e4_9ce3_9ca7ef6"/>
      <w:bookmarkEnd w:id="13"/>
      <w:r>
        <w:rPr>
          <w:rFonts w:ascii="Arial" w:eastAsia="Arial" w:hAnsi="Arial" w:cs="Arial"/>
        </w:rPr>
        <w:t>the commissions to meet and act on unfinished business; and</w:t>
      </w:r>
      <w:bookmarkEnd w:id="14"/>
    </w:p>
    <w:p w:rsidR="00B322AD" w:rsidP="00B322AD">
      <w:pPr>
        <w:ind w:left="360" w:firstLine="360"/>
        <w:rPr>
          <w:rFonts w:ascii="Arial" w:eastAsia="Arial" w:hAnsi="Arial" w:cs="Arial"/>
        </w:rPr>
      </w:pPr>
      <w:bookmarkStart w:id="15" w:name="_PAR__4_f5223521_4913_4a41_8db6_c49ade20"/>
      <w:bookmarkStart w:id="16" w:name="_LINE__9_34f9e53f_5bcc_4c0c_9222_1e89a76"/>
      <w:bookmarkEnd w:id="11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17" w:name="_LINE__10_4385a63b_fe0c_4c05_85d2_922fbd"/>
      <w:bookmarkEnd w:id="16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18" w:name="_LINE__11_0cfcad69_05cb_4e87_9d99_a6593d"/>
      <w:bookmarkEnd w:id="17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19" w:name="_LINE__12_5eed63ce_7ac3_4870_a469_b3b802"/>
      <w:bookmarkEnd w:id="18"/>
      <w:r>
        <w:rPr>
          <w:rFonts w:ascii="Arial" w:eastAsia="Arial" w:hAnsi="Arial" w:cs="Arial"/>
        </w:rPr>
        <w:t>therefore,</w:t>
      </w:r>
      <w:bookmarkEnd w:id="19"/>
    </w:p>
    <w:p w:rsidR="00B322AD" w:rsidP="00B322AD">
      <w:pPr>
        <w:ind w:left="360"/>
        <w:rPr>
          <w:rFonts w:ascii="Arial" w:eastAsia="Arial" w:hAnsi="Arial" w:cs="Arial"/>
        </w:rPr>
      </w:pPr>
      <w:bookmarkStart w:id="20" w:name="_ENACTING_CLAUSE__410f1c12_3c42_4527_80f"/>
      <w:bookmarkStart w:id="21" w:name="_PAR__5_5fa963ec_d785_4c0d_a453_ca0f0410"/>
      <w:bookmarkStart w:id="22" w:name="_LINE__13_43075f91_3261_4c36_bc42_703958"/>
      <w:bookmarkEnd w:id="0"/>
      <w:bookmarkEnd w:id="15"/>
      <w:r>
        <w:rPr>
          <w:rFonts w:ascii="Arial" w:eastAsia="Arial" w:hAnsi="Arial" w:cs="Arial"/>
          <w:b/>
        </w:rPr>
        <w:t>Be it enacted by the People of the State of Maine as follows:</w:t>
      </w:r>
      <w:bookmarkEnd w:id="22"/>
    </w:p>
    <w:p w:rsidR="00B322AD" w:rsidP="00B322AD">
      <w:pPr>
        <w:ind w:left="360" w:firstLine="360"/>
        <w:rPr>
          <w:rFonts w:ascii="Arial" w:eastAsia="Arial" w:hAnsi="Arial" w:cs="Arial"/>
        </w:rPr>
      </w:pPr>
      <w:bookmarkStart w:id="23" w:name="_BILL_SECTION_HEADER__d0d0ca5f_d234_45df"/>
      <w:bookmarkStart w:id="24" w:name="_BILL_SECTION__565a6b53_89d8_4661_89df_6"/>
      <w:bookmarkStart w:id="25" w:name="_DOC_BODY_CONTENT__20d3e6b1_f8a9_4129_94"/>
      <w:bookmarkStart w:id="26" w:name="_PAR__6_0dcb1932_8584_4d34_a476_5ee5afb5"/>
      <w:bookmarkStart w:id="27" w:name="_LINE__14_103e6dfb_9915_467f_a365_a78aa3"/>
      <w:bookmarkEnd w:id="20"/>
      <w:bookmarkEnd w:id="21"/>
      <w:r>
        <w:rPr>
          <w:rFonts w:ascii="Arial" w:eastAsia="Arial" w:hAnsi="Arial" w:cs="Arial"/>
          <w:b/>
          <w:sz w:val="24"/>
        </w:rPr>
        <w:t xml:space="preserve">Sec. </w:t>
      </w:r>
      <w:bookmarkStart w:id="28" w:name="_BILL_SECTION_NUMBER__004f7492_7f1a_4293"/>
      <w:r>
        <w:rPr>
          <w:rFonts w:ascii="Arial" w:eastAsia="Arial" w:hAnsi="Arial" w:cs="Arial"/>
          <w:b/>
          <w:sz w:val="24"/>
        </w:rPr>
        <w:t>1</w:t>
      </w:r>
      <w:bookmarkEnd w:id="28"/>
      <w:r>
        <w:rPr>
          <w:rFonts w:ascii="Arial" w:eastAsia="Arial" w:hAnsi="Arial" w:cs="Arial"/>
          <w:b/>
          <w:sz w:val="24"/>
        </w:rPr>
        <w:t>.  3 MRSA §227,</w:t>
      </w:r>
      <w:r>
        <w:rPr>
          <w:rFonts w:ascii="Arial" w:eastAsia="Arial" w:hAnsi="Arial" w:cs="Arial"/>
        </w:rPr>
        <w:t xml:space="preserve"> as corrected by RR 1991, c. 1, §1, is amended to read:</w:t>
      </w:r>
      <w:bookmarkEnd w:id="27"/>
    </w:p>
    <w:p w:rsidR="00B322AD" w:rsidP="00B322AD">
      <w:pPr>
        <w:ind w:left="1080" w:hanging="720"/>
        <w:rPr>
          <w:rFonts w:ascii="Arial" w:eastAsia="Arial" w:hAnsi="Arial" w:cs="Arial"/>
        </w:rPr>
      </w:pPr>
      <w:bookmarkStart w:id="29" w:name="_STATUTE_S__dd0a21b8_bb42_4158_ac11_e872"/>
      <w:bookmarkStart w:id="30" w:name="_PAR__7_74dd81ef_e227_447c_bf52_38b65db5"/>
      <w:bookmarkStart w:id="31" w:name="_LINE__15_0be6e7d1_572e_4efe_94f0_c58006"/>
      <w:bookmarkEnd w:id="23"/>
      <w:bookmarkEnd w:id="26"/>
      <w:r>
        <w:rPr>
          <w:rFonts w:ascii="Arial" w:eastAsia="Arial" w:hAnsi="Arial" w:cs="Arial"/>
          <w:b/>
        </w:rPr>
        <w:t>§</w:t>
      </w:r>
      <w:bookmarkStart w:id="32" w:name="_STATUTE_NUMBER__d6a8e17b_dbe5_42de_9bea"/>
      <w:r>
        <w:rPr>
          <w:rFonts w:ascii="Arial" w:eastAsia="Arial" w:hAnsi="Arial" w:cs="Arial"/>
          <w:b/>
        </w:rPr>
        <w:t>227</w:t>
      </w:r>
      <w:bookmarkEnd w:id="32"/>
      <w:r>
        <w:rPr>
          <w:rFonts w:ascii="Arial" w:eastAsia="Arial" w:hAnsi="Arial" w:cs="Arial"/>
          <w:b/>
        </w:rPr>
        <w:t xml:space="preserve">.  </w:t>
      </w:r>
      <w:bookmarkStart w:id="33" w:name="_STATUTE_HEADNOTE__2b0e2c81_4214_41ee_90"/>
      <w:r>
        <w:rPr>
          <w:rFonts w:ascii="Arial" w:eastAsia="Arial" w:hAnsi="Arial" w:cs="Arial"/>
          <w:b/>
        </w:rPr>
        <w:t>Maine-Canadian Legislative Advisory Commission</w:t>
      </w:r>
      <w:bookmarkEnd w:id="31"/>
      <w:bookmarkEnd w:id="33"/>
    </w:p>
    <w:p w:rsidR="00B322AD" w:rsidP="00B322AD">
      <w:pPr>
        <w:ind w:left="360" w:firstLine="360"/>
        <w:rPr>
          <w:rFonts w:ascii="Arial" w:eastAsia="Arial" w:hAnsi="Arial" w:cs="Arial"/>
        </w:rPr>
      </w:pPr>
      <w:bookmarkStart w:id="34" w:name="_STATUTE_CONTENT__6e86b759_d9cb_4c10_b31"/>
      <w:bookmarkStart w:id="35" w:name="_STATUTE_P__443abac7_a99b_455c_a576_26a4"/>
      <w:bookmarkStart w:id="36" w:name="_PAR__8_6ab589b5_349b_47db_9849_52ffa8c8"/>
      <w:bookmarkStart w:id="37" w:name="_LINE__16_ca15247a_1990_4608_879e_12ce7b"/>
      <w:bookmarkEnd w:id="30"/>
      <w:r>
        <w:rPr>
          <w:rFonts w:ascii="Arial" w:eastAsia="Arial" w:hAnsi="Arial" w:cs="Arial"/>
        </w:rPr>
        <w:t xml:space="preserve">The Maine-Canadian Legislative Advisory Commission, as authorized by </w:t>
      </w:r>
      <w:bookmarkStart w:id="38" w:name="_CROSS_REFERENCE__bc5b903d_1e0b_4c80_9cc"/>
      <w:r>
        <w:rPr>
          <w:rFonts w:ascii="Arial" w:eastAsia="Arial" w:hAnsi="Arial" w:cs="Arial"/>
        </w:rPr>
        <w:t xml:space="preserve">Title 5, </w:t>
      </w:r>
      <w:bookmarkStart w:id="39" w:name="_LINE__17_a5d38a70_4c93_4bba_b890_59ab82"/>
      <w:bookmarkEnd w:id="37"/>
      <w:r>
        <w:rPr>
          <w:rFonts w:ascii="Arial" w:eastAsia="Arial" w:hAnsi="Arial" w:cs="Arial"/>
        </w:rPr>
        <w:t>section 12004‑K, subsection 10</w:t>
      </w:r>
      <w:bookmarkEnd w:id="38"/>
      <w:r>
        <w:rPr>
          <w:rFonts w:ascii="Arial" w:eastAsia="Arial" w:hAnsi="Arial" w:cs="Arial"/>
        </w:rPr>
        <w:t>,</w:t>
      </w:r>
      <w:bookmarkStart w:id="40" w:name="_PROCESSED_CHANGE__a28ccbf5_972b_4924_ab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shall consist</w:t>
      </w:r>
      <w:bookmarkStart w:id="41" w:name="_PROCESSED_CHANGE__f58b970f_b925_4ec6_ab"/>
      <w:bookmarkEnd w:id="4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consists</w:t>
      </w:r>
      <w:bookmarkEnd w:id="41"/>
      <w:r>
        <w:rPr>
          <w:rFonts w:ascii="Arial" w:eastAsia="Arial" w:hAnsi="Arial" w:cs="Arial"/>
        </w:rPr>
        <w:t xml:space="preserve"> of</w:t>
      </w:r>
      <w:bookmarkStart w:id="42" w:name="_PROCESSED_CHANGE__d774fe30_cfb2_4e35_9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8</w:t>
      </w:r>
      <w:bookmarkStart w:id="43" w:name="_PROCESSED_CHANGE__6439e70e_0b3c_40dd_b4"/>
      <w:bookmarkEnd w:id="4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12</w:t>
      </w:r>
      <w:bookmarkEnd w:id="43"/>
      <w:r>
        <w:rPr>
          <w:rFonts w:ascii="Arial" w:eastAsia="Arial" w:hAnsi="Arial" w:cs="Arial"/>
        </w:rPr>
        <w:t xml:space="preserve"> members, all of whom</w:t>
      </w:r>
      <w:bookmarkStart w:id="44" w:name="_PROCESSED_CHANGE__e65e3989_731c_4dc4_9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shall</w:t>
      </w:r>
      <w:bookmarkStart w:id="45" w:name="_PROCESSED_CHANGE__6b72732c_c5bf_4f4a_81"/>
      <w:bookmarkEnd w:id="44"/>
      <w:r>
        <w:rPr>
          <w:rFonts w:ascii="Arial" w:eastAsia="Arial" w:hAnsi="Arial" w:cs="Arial"/>
        </w:rPr>
        <w:t xml:space="preserve"> </w:t>
      </w:r>
      <w:bookmarkStart w:id="46" w:name="_LINE__18_e9dfc310_b1ac_4336_8b70_59b170"/>
      <w:bookmarkEnd w:id="39"/>
      <w:r>
        <w:rPr>
          <w:rFonts w:ascii="Arial" w:eastAsia="Arial" w:hAnsi="Arial" w:cs="Arial"/>
          <w:u w:val="single"/>
        </w:rPr>
        <w:t>must</w:t>
      </w:r>
      <w:bookmarkEnd w:id="45"/>
      <w:r>
        <w:rPr>
          <w:rFonts w:ascii="Arial" w:eastAsia="Arial" w:hAnsi="Arial" w:cs="Arial"/>
        </w:rPr>
        <w:t xml:space="preserve"> be citizens of this State. The Speaker of the House shall appoint</w:t>
      </w:r>
      <w:bookmarkStart w:id="47" w:name="_PROCESSED_CHANGE__ee7fb8a7_00ea_495d_8c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4</w:t>
      </w:r>
      <w:bookmarkStart w:id="48" w:name="_PROCESSED_CHANGE__d57acd04_c0dc_43b4_bf"/>
      <w:bookmarkEnd w:id="4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6</w:t>
      </w:r>
      <w:bookmarkEnd w:id="48"/>
      <w:r>
        <w:rPr>
          <w:rFonts w:ascii="Arial" w:eastAsia="Arial" w:hAnsi="Arial" w:cs="Arial"/>
        </w:rPr>
        <w:t xml:space="preserve"> members, 2 for a </w:t>
      </w:r>
      <w:bookmarkStart w:id="49" w:name="_LINE__19_d0cf44f6_82eb_4a31_bc11_d0312b"/>
      <w:bookmarkEnd w:id="46"/>
      <w:r>
        <w:rPr>
          <w:rFonts w:ascii="Arial" w:eastAsia="Arial" w:hAnsi="Arial" w:cs="Arial"/>
        </w:rPr>
        <w:t>term of one year and</w:t>
      </w:r>
      <w:bookmarkStart w:id="50" w:name="_PROCESSED_CHANGE__262e15fd_2aa9_4427_af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2</w:t>
      </w:r>
      <w:bookmarkStart w:id="51" w:name="_PROCESSED_CHANGE__0452147b_3289_4131_85"/>
      <w:bookmarkEnd w:id="5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4</w:t>
      </w:r>
      <w:bookmarkEnd w:id="51"/>
      <w:r>
        <w:rPr>
          <w:rFonts w:ascii="Arial" w:eastAsia="Arial" w:hAnsi="Arial" w:cs="Arial"/>
        </w:rPr>
        <w:t xml:space="preserve"> who must be members of the House of Representatives </w:t>
      </w:r>
      <w:bookmarkStart w:id="52" w:name="_PROCESSED_CHANGE__656e6ecd_54d8_4c6e_8b"/>
      <w:r>
        <w:rPr>
          <w:rFonts w:ascii="Arial" w:eastAsia="Arial" w:hAnsi="Arial" w:cs="Arial"/>
          <w:u w:val="single"/>
        </w:rPr>
        <w:t>and</w:t>
      </w:r>
      <w:r>
        <w:rPr>
          <w:rFonts w:ascii="Arial" w:eastAsia="Arial" w:hAnsi="Arial" w:cs="Arial"/>
        </w:rPr>
        <w:t xml:space="preserve"> </w:t>
      </w:r>
      <w:bookmarkEnd w:id="52"/>
      <w:r>
        <w:rPr>
          <w:rFonts w:ascii="Arial" w:eastAsia="Arial" w:hAnsi="Arial" w:cs="Arial"/>
        </w:rPr>
        <w:t xml:space="preserve">who </w:t>
      </w:r>
      <w:bookmarkStart w:id="53" w:name="_LINE__20_a3757401_4efb_4dd5_8e2a_7499fa"/>
      <w:bookmarkStart w:id="54" w:name="_PROCESSED_CHANGE__9f9eccde_ca95_4ea5_93"/>
      <w:bookmarkEnd w:id="49"/>
      <w:r>
        <w:rPr>
          <w:rFonts w:ascii="Arial" w:eastAsia="Arial" w:hAnsi="Arial" w:cs="Arial"/>
          <w:strike/>
        </w:rPr>
        <w:t>shall</w:t>
      </w:r>
      <w:r>
        <w:rPr>
          <w:rFonts w:ascii="Arial" w:eastAsia="Arial" w:hAnsi="Arial" w:cs="Arial"/>
        </w:rPr>
        <w:t xml:space="preserve"> </w:t>
      </w:r>
      <w:bookmarkEnd w:id="54"/>
      <w:r>
        <w:rPr>
          <w:rFonts w:ascii="Arial" w:eastAsia="Arial" w:hAnsi="Arial" w:cs="Arial"/>
        </w:rPr>
        <w:t xml:space="preserve">each hold office from the date of appointment until the term of election to the </w:t>
      </w:r>
      <w:bookmarkStart w:id="55" w:name="_LINE__21_54e8be57_53bd_457d_8fa6_a0fd97"/>
      <w:bookmarkEnd w:id="53"/>
      <w:r>
        <w:rPr>
          <w:rFonts w:ascii="Arial" w:eastAsia="Arial" w:hAnsi="Arial" w:cs="Arial"/>
        </w:rPr>
        <w:t>Legislature expires. The President of the Senate shall appoint</w:t>
      </w:r>
      <w:bookmarkStart w:id="56" w:name="_PROCESSED_CHANGE__8e493098_aca0_420b_8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4</w:t>
      </w:r>
      <w:bookmarkStart w:id="57" w:name="_PROCESSED_CHANGE__11b222a3_81b3_485c_bf"/>
      <w:bookmarkEnd w:id="5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6</w:t>
      </w:r>
      <w:bookmarkEnd w:id="57"/>
      <w:r>
        <w:rPr>
          <w:rFonts w:ascii="Arial" w:eastAsia="Arial" w:hAnsi="Arial" w:cs="Arial"/>
        </w:rPr>
        <w:t xml:space="preserve"> members, 2 for a term of </w:t>
      </w:r>
      <w:bookmarkStart w:id="58" w:name="_LINE__22_b983cb0d_d822_47c2_b6ee_57073d"/>
      <w:bookmarkEnd w:id="55"/>
      <w:r>
        <w:rPr>
          <w:rFonts w:ascii="Arial" w:eastAsia="Arial" w:hAnsi="Arial" w:cs="Arial"/>
        </w:rPr>
        <w:t>one year and</w:t>
      </w:r>
      <w:bookmarkStart w:id="59" w:name="_PROCESSED_CHANGE__9fe3767c_a68d_4647_8c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2</w:t>
      </w:r>
      <w:bookmarkStart w:id="60" w:name="_PROCESSED_CHANGE__82686370_014b_4a6d_8b"/>
      <w:bookmarkEnd w:id="5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4</w:t>
      </w:r>
      <w:bookmarkEnd w:id="60"/>
      <w:r>
        <w:rPr>
          <w:rFonts w:ascii="Arial" w:eastAsia="Arial" w:hAnsi="Arial" w:cs="Arial"/>
        </w:rPr>
        <w:t xml:space="preserve"> who must be Senators </w:t>
      </w:r>
      <w:bookmarkStart w:id="61" w:name="_PROCESSED_CHANGE__23de269c_dc92_4c94_a7"/>
      <w:r>
        <w:rPr>
          <w:rFonts w:ascii="Arial" w:eastAsia="Arial" w:hAnsi="Arial" w:cs="Arial"/>
          <w:u w:val="single"/>
        </w:rPr>
        <w:t>and</w:t>
      </w:r>
      <w:r>
        <w:rPr>
          <w:rFonts w:ascii="Arial" w:eastAsia="Arial" w:hAnsi="Arial" w:cs="Arial"/>
        </w:rPr>
        <w:t xml:space="preserve"> </w:t>
      </w:r>
      <w:bookmarkEnd w:id="61"/>
      <w:r>
        <w:rPr>
          <w:rFonts w:ascii="Arial" w:eastAsia="Arial" w:hAnsi="Arial" w:cs="Arial"/>
        </w:rPr>
        <w:t>who</w:t>
      </w:r>
      <w:bookmarkStart w:id="62" w:name="_PROCESSED_CHANGE__785db4e3_e141_4468_8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shall</w:t>
      </w:r>
      <w:bookmarkEnd w:id="62"/>
      <w:r>
        <w:rPr>
          <w:rFonts w:ascii="Arial" w:eastAsia="Arial" w:hAnsi="Arial" w:cs="Arial"/>
        </w:rPr>
        <w:t xml:space="preserve"> each hold office from the date of </w:t>
      </w:r>
      <w:bookmarkStart w:id="63" w:name="_LINE__23_3c734fd1_d69a_4027_bd0a_663005"/>
      <w:bookmarkEnd w:id="58"/>
      <w:r>
        <w:rPr>
          <w:rFonts w:ascii="Arial" w:eastAsia="Arial" w:hAnsi="Arial" w:cs="Arial"/>
        </w:rPr>
        <w:t xml:space="preserve">appointment until the term of election to the Legislature expires. At least one member </w:t>
      </w:r>
      <w:bookmarkStart w:id="64" w:name="_LINE__24_347ef004_61af_4778_b1c2_bff3e5"/>
      <w:bookmarkEnd w:id="63"/>
      <w:r>
        <w:rPr>
          <w:rFonts w:ascii="Arial" w:eastAsia="Arial" w:hAnsi="Arial" w:cs="Arial"/>
        </w:rPr>
        <w:t xml:space="preserve">appointed by the President of the Senate and one member appointed by the Speaker of the </w:t>
      </w:r>
      <w:bookmarkStart w:id="65" w:name="_LINE__25_dc1bb448_28cd_4240_8109_8ab886"/>
      <w:bookmarkEnd w:id="64"/>
      <w:r>
        <w:rPr>
          <w:rFonts w:ascii="Arial" w:eastAsia="Arial" w:hAnsi="Arial" w:cs="Arial"/>
        </w:rPr>
        <w:t>House</w:t>
      </w:r>
      <w:bookmarkStart w:id="66" w:name="_PROCESSED_CHANGE__11c2bd62_f6bc_425f_b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shall</w:t>
      </w:r>
      <w:bookmarkStart w:id="67" w:name="_PROCESSED_CHANGE__59649fcb_79b8_4881_95"/>
      <w:bookmarkEnd w:id="6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must</w:t>
      </w:r>
      <w:bookmarkEnd w:id="67"/>
      <w:r>
        <w:rPr>
          <w:rFonts w:ascii="Arial" w:eastAsia="Arial" w:hAnsi="Arial" w:cs="Arial"/>
        </w:rPr>
        <w:t xml:space="preserve"> be fluent in the French language.</w:t>
      </w:r>
      <w:bookmarkStart w:id="68" w:name="_PROCESSED_CHANGE__5b428e5b_67a0_48fc_9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The member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appointed must equally </w:t>
      </w:r>
      <w:bookmarkStart w:id="69" w:name="_LINE__26_32e3a2c4_17d4_4100_a76b_6429f8"/>
      <w:bookmarkEnd w:id="65"/>
      <w:r>
        <w:rPr>
          <w:rFonts w:ascii="Arial" w:eastAsia="Arial" w:hAnsi="Arial" w:cs="Arial"/>
          <w:u w:val="single"/>
        </w:rPr>
        <w:t>represent the 2 parties holding the largest number of seats in the Legislature.</w:t>
      </w:r>
      <w:bookmarkEnd w:id="68"/>
      <w:r>
        <w:rPr>
          <w:rFonts w:ascii="Arial" w:eastAsia="Arial" w:hAnsi="Arial" w:cs="Arial"/>
        </w:rPr>
        <w:t xml:space="preserve"> In the event </w:t>
      </w:r>
      <w:bookmarkStart w:id="70" w:name="_LINE__27_909ce750_0eb7_497e_8410_b7b4b7"/>
      <w:bookmarkEnd w:id="69"/>
      <w:r>
        <w:rPr>
          <w:rFonts w:ascii="Arial" w:eastAsia="Arial" w:hAnsi="Arial" w:cs="Arial"/>
        </w:rPr>
        <w:t>of the death or resignation of any member, the vacancy</w:t>
      </w:r>
      <w:bookmarkStart w:id="71" w:name="_PROCESSED_CHANGE__68a5929a_889e_4f42_bb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shall</w:t>
      </w:r>
      <w:bookmarkStart w:id="72" w:name="_PROCESSED_CHANGE__4de6163e_e3ee_42d2_87"/>
      <w:bookmarkEnd w:id="7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must</w:t>
      </w:r>
      <w:bookmarkEnd w:id="72"/>
      <w:r>
        <w:rPr>
          <w:rFonts w:ascii="Arial" w:eastAsia="Arial" w:hAnsi="Arial" w:cs="Arial"/>
        </w:rPr>
        <w:t xml:space="preserve"> be filled for the </w:t>
      </w:r>
      <w:bookmarkStart w:id="73" w:name="_LINE__28_6e61208f_f32f_47c0_a9c8_ae3046"/>
      <w:bookmarkEnd w:id="70"/>
      <w:r>
        <w:rPr>
          <w:rFonts w:ascii="Arial" w:eastAsia="Arial" w:hAnsi="Arial" w:cs="Arial"/>
        </w:rPr>
        <w:t>remainder of the term in the same manner as the original appointment.</w:t>
      </w:r>
      <w:bookmarkEnd w:id="34"/>
      <w:bookmarkEnd w:id="73"/>
    </w:p>
    <w:p w:rsidR="00B322AD" w:rsidP="00B322AD">
      <w:pPr>
        <w:ind w:left="360" w:firstLine="360"/>
        <w:rPr>
          <w:rFonts w:ascii="Arial" w:eastAsia="Arial" w:hAnsi="Arial" w:cs="Arial"/>
        </w:rPr>
      </w:pPr>
      <w:bookmarkStart w:id="74" w:name="_STATUTE_CONTENT__59d76893_076c_463f_b6a"/>
      <w:bookmarkStart w:id="75" w:name="_STATUTE_P__088546f4_2b40_4381_b50f_1cf5"/>
      <w:bookmarkStart w:id="76" w:name="_PAR__9_8476bd51_686d_41c7_8560_f6e358c0"/>
      <w:bookmarkStart w:id="77" w:name="_LINE__29_b2b99472_de65_4f09_81a3_3d7b00"/>
      <w:bookmarkEnd w:id="35"/>
      <w:bookmarkEnd w:id="36"/>
      <w:r>
        <w:rPr>
          <w:rFonts w:ascii="Arial" w:eastAsia="Arial" w:hAnsi="Arial" w:cs="Arial"/>
        </w:rPr>
        <w:t>Members</w:t>
      </w:r>
      <w:bookmarkStart w:id="78" w:name="_PROCESSED_CHANGE__cc96afe1_85a9_48b6_8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shall</w:t>
      </w:r>
      <w:bookmarkStart w:id="79" w:name="_PROCESSED_CHANGE__5c0efeda_ccd3_427f_86"/>
      <w:bookmarkEnd w:id="7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must</w:t>
      </w:r>
      <w:bookmarkEnd w:id="79"/>
      <w:r>
        <w:rPr>
          <w:rFonts w:ascii="Arial" w:eastAsia="Arial" w:hAnsi="Arial" w:cs="Arial"/>
        </w:rPr>
        <w:t xml:space="preserve"> be compensated as provided in </w:t>
      </w:r>
      <w:bookmarkStart w:id="80" w:name="_CROSS_REFERENCE__f3527c45_6b7d_44f3_bbf"/>
      <w:r>
        <w:rPr>
          <w:rFonts w:ascii="Arial" w:eastAsia="Arial" w:hAnsi="Arial" w:cs="Arial"/>
        </w:rPr>
        <w:t>Title 5, chapter 379</w:t>
      </w:r>
      <w:bookmarkEnd w:id="80"/>
      <w:r>
        <w:rPr>
          <w:rFonts w:ascii="Arial" w:eastAsia="Arial" w:hAnsi="Arial" w:cs="Arial"/>
        </w:rPr>
        <w:t>.</w:t>
      </w:r>
      <w:bookmarkStart w:id="81" w:name="_PROCESSED_CHANGE__9117df89_21dd_4f24_8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Four</w:t>
      </w:r>
      <w:bookmarkStart w:id="82" w:name="_PROCESSED_CHANGE__f69a79d8_cfd9_4693_84"/>
      <w:bookmarkEnd w:id="8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Six</w:t>
      </w:r>
      <w:bookmarkEnd w:id="82"/>
      <w:r>
        <w:rPr>
          <w:rFonts w:ascii="Arial" w:eastAsia="Arial" w:hAnsi="Arial" w:cs="Arial"/>
        </w:rPr>
        <w:t xml:space="preserve"> </w:t>
      </w:r>
      <w:bookmarkStart w:id="83" w:name="_LINE__30_49d8ea0b_e22d_4afa_b603_b8c6ef"/>
      <w:bookmarkEnd w:id="77"/>
      <w:r>
        <w:rPr>
          <w:rFonts w:ascii="Arial" w:eastAsia="Arial" w:hAnsi="Arial" w:cs="Arial"/>
        </w:rPr>
        <w:t>members</w:t>
      </w:r>
      <w:bookmarkStart w:id="84" w:name="_PROCESSED_CHANGE__a14fdf79_4016_40f1_ac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shall</w:t>
      </w:r>
      <w:bookmarkEnd w:id="84"/>
      <w:r>
        <w:rPr>
          <w:rFonts w:ascii="Arial" w:eastAsia="Arial" w:hAnsi="Arial" w:cs="Arial"/>
        </w:rPr>
        <w:t xml:space="preserve"> constitute a quorum. The commission shall designate one of its members as</w:t>
      </w:r>
      <w:bookmarkStart w:id="85" w:name="_PROCESSED_CHANGE__e99fbf03_0853_4367_a4"/>
      <w:r>
        <w:rPr>
          <w:rFonts w:ascii="Arial" w:eastAsia="Arial" w:hAnsi="Arial" w:cs="Arial"/>
        </w:rPr>
        <w:t xml:space="preserve"> </w:t>
      </w:r>
      <w:bookmarkStart w:id="86" w:name="_LINE__31_5e4601dc_90c9_4bc5_a42e_ce3369"/>
      <w:bookmarkEnd w:id="83"/>
      <w:r>
        <w:rPr>
          <w:rFonts w:ascii="Arial" w:eastAsia="Arial" w:hAnsi="Arial" w:cs="Arial"/>
          <w:strike/>
        </w:rPr>
        <w:t>chairman</w:t>
      </w:r>
      <w:bookmarkStart w:id="87" w:name="_PROCESSED_CHANGE__9d216a1e_401a_4a97_b8"/>
      <w:bookmarkEnd w:id="8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chair</w:t>
      </w:r>
      <w:bookmarkEnd w:id="87"/>
      <w:r>
        <w:rPr>
          <w:rFonts w:ascii="Arial" w:eastAsia="Arial" w:hAnsi="Arial" w:cs="Arial"/>
        </w:rPr>
        <w:t>.</w:t>
      </w:r>
      <w:bookmarkEnd w:id="74"/>
      <w:bookmarkEnd w:id="86"/>
    </w:p>
    <w:p w:rsidR="00B322AD" w:rsidP="00B322AD">
      <w:pPr>
        <w:ind w:left="360" w:firstLine="360"/>
        <w:rPr>
          <w:rFonts w:ascii="Arial" w:eastAsia="Arial" w:hAnsi="Arial" w:cs="Arial"/>
        </w:rPr>
      </w:pPr>
      <w:bookmarkStart w:id="88" w:name="_BILL_SECTION_HEADER__560bfe59_5d3f_47a0"/>
      <w:bookmarkStart w:id="89" w:name="_BILL_SECTION__aa54163a_3fa1_4e70_8ef4_7"/>
      <w:bookmarkStart w:id="90" w:name="_PAR__10_0c6812f0_f82e_4c04_a1b9_98c6628"/>
      <w:bookmarkStart w:id="91" w:name="_LINE__32_6ebf570d_4ab1_4d09_b8a8_bf6bc8"/>
      <w:bookmarkEnd w:id="24"/>
      <w:bookmarkEnd w:id="29"/>
      <w:bookmarkEnd w:id="75"/>
      <w:bookmarkEnd w:id="76"/>
      <w:r>
        <w:rPr>
          <w:rFonts w:ascii="Arial" w:eastAsia="Arial" w:hAnsi="Arial" w:cs="Arial"/>
          <w:b/>
          <w:sz w:val="24"/>
        </w:rPr>
        <w:t xml:space="preserve">Sec. </w:t>
      </w:r>
      <w:bookmarkStart w:id="92" w:name="_BILL_SECTION_NUMBER__e8046f4a_ad81_4e80"/>
      <w:r>
        <w:rPr>
          <w:rFonts w:ascii="Arial" w:eastAsia="Arial" w:hAnsi="Arial" w:cs="Arial"/>
          <w:b/>
          <w:sz w:val="24"/>
        </w:rPr>
        <w:t>2</w:t>
      </w:r>
      <w:bookmarkEnd w:id="92"/>
      <w:r>
        <w:rPr>
          <w:rFonts w:ascii="Arial" w:eastAsia="Arial" w:hAnsi="Arial" w:cs="Arial"/>
          <w:b/>
          <w:sz w:val="24"/>
        </w:rPr>
        <w:t>.  3 MRSA §231, sub-§1,</w:t>
      </w:r>
      <w:r>
        <w:rPr>
          <w:rFonts w:ascii="Arial" w:eastAsia="Arial" w:hAnsi="Arial" w:cs="Arial"/>
        </w:rPr>
        <w:t xml:space="preserve"> as amended by PL 2019, c. 475, §24, is further </w:t>
      </w:r>
      <w:bookmarkStart w:id="93" w:name="_LINE__33_3be2e71a_81e4_4f0f_9221_a9e266"/>
      <w:bookmarkEnd w:id="91"/>
      <w:r>
        <w:rPr>
          <w:rFonts w:ascii="Arial" w:eastAsia="Arial" w:hAnsi="Arial" w:cs="Arial"/>
        </w:rPr>
        <w:t>amended to read:</w:t>
      </w:r>
      <w:bookmarkEnd w:id="93"/>
    </w:p>
    <w:p w:rsidR="00B322AD" w:rsidP="00B322AD">
      <w:pPr>
        <w:ind w:left="360" w:firstLine="360"/>
        <w:rPr>
          <w:rFonts w:ascii="Arial" w:eastAsia="Arial" w:hAnsi="Arial" w:cs="Arial"/>
        </w:rPr>
      </w:pPr>
      <w:bookmarkStart w:id="94" w:name="_STATUTE_NUMBER__a70cd358_ab9f_49a2_8e52"/>
      <w:bookmarkStart w:id="95" w:name="_STATUTE_SS__9a78eea4_9892_43bc_9059_e74"/>
      <w:bookmarkStart w:id="96" w:name="_PAR__11_a9b88313_350f_4676_b055_ea19333"/>
      <w:bookmarkStart w:id="97" w:name="_LINE__34_d3b93677_1bbe_4e67_8b96_e5959b"/>
      <w:bookmarkEnd w:id="88"/>
      <w:bookmarkEnd w:id="90"/>
      <w:r>
        <w:rPr>
          <w:rFonts w:ascii="Arial" w:eastAsia="Arial" w:hAnsi="Arial" w:cs="Arial"/>
          <w:b/>
        </w:rPr>
        <w:t>1</w:t>
      </w:r>
      <w:bookmarkEnd w:id="94"/>
      <w:r>
        <w:rPr>
          <w:rFonts w:ascii="Arial" w:eastAsia="Arial" w:hAnsi="Arial" w:cs="Arial"/>
          <w:b/>
        </w:rPr>
        <w:t xml:space="preserve">.  </w:t>
      </w:r>
      <w:bookmarkStart w:id="98" w:name="_STATUTE_HEADNOTE__554f4acf_f063_4c0f_85"/>
      <w:r>
        <w:rPr>
          <w:rFonts w:ascii="Arial" w:eastAsia="Arial" w:hAnsi="Arial" w:cs="Arial"/>
          <w:b/>
        </w:rPr>
        <w:t>Commission.</w:t>
      </w:r>
      <w:bookmarkEnd w:id="9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99" w:name="_STATUTE_CONTENT__350d46f8_6767_40ef_93c"/>
      <w:r>
        <w:rPr>
          <w:rFonts w:ascii="Arial" w:eastAsia="Arial" w:hAnsi="Arial" w:cs="Arial"/>
        </w:rPr>
        <w:t xml:space="preserve">The New England and Eastern Canada Legislative Commission, as </w:t>
      </w:r>
      <w:bookmarkStart w:id="100" w:name="_LINE__35_8b3aacdb_755b_411f_9f96_4ae9e8"/>
      <w:bookmarkEnd w:id="97"/>
      <w:r>
        <w:rPr>
          <w:rFonts w:ascii="Arial" w:eastAsia="Arial" w:hAnsi="Arial" w:cs="Arial"/>
        </w:rPr>
        <w:t xml:space="preserve">established by </w:t>
      </w:r>
      <w:bookmarkStart w:id="101" w:name="_CROSS_REFERENCE__dc029c57_5055_4519_8cf"/>
      <w:r>
        <w:rPr>
          <w:rFonts w:ascii="Arial" w:eastAsia="Arial" w:hAnsi="Arial" w:cs="Arial"/>
        </w:rPr>
        <w:t>Title 5, section 12004‑K, subsection 11</w:t>
      </w:r>
      <w:bookmarkEnd w:id="101"/>
      <w:r>
        <w:rPr>
          <w:rFonts w:ascii="Arial" w:eastAsia="Arial" w:hAnsi="Arial" w:cs="Arial"/>
        </w:rPr>
        <w:t xml:space="preserve">, and in this chapter called </w:t>
      </w:r>
      <w:bookmarkStart w:id="102" w:name="_PROCESSED_CHANGE__9c98d903_1db1_49ce_a5"/>
      <w:r>
        <w:rPr>
          <w:rFonts w:ascii="Arial" w:eastAsia="Arial" w:hAnsi="Arial" w:cs="Arial"/>
          <w:u w:val="single"/>
        </w:rPr>
        <w:t>"</w:t>
      </w:r>
      <w:bookmarkEnd w:id="102"/>
      <w:r>
        <w:rPr>
          <w:rFonts w:ascii="Arial" w:eastAsia="Arial" w:hAnsi="Arial" w:cs="Arial"/>
        </w:rPr>
        <w:t xml:space="preserve">the </w:t>
      </w:r>
      <w:bookmarkStart w:id="103" w:name="_LINE__36_c0386934_2d4d_404b_bb79_2bc83b"/>
      <w:bookmarkStart w:id="104" w:name="_PROCESSED_CHANGE__ba1b7f37_9212_44fb_91"/>
      <w:bookmarkEnd w:id="100"/>
      <w:r>
        <w:rPr>
          <w:rFonts w:ascii="Arial" w:eastAsia="Arial" w:hAnsi="Arial" w:cs="Arial"/>
          <w:strike/>
        </w:rPr>
        <w:t>"</w:t>
      </w:r>
      <w:bookmarkEnd w:id="104"/>
      <w:r>
        <w:rPr>
          <w:rFonts w:ascii="Arial" w:eastAsia="Arial" w:hAnsi="Arial" w:cs="Arial"/>
        </w:rPr>
        <w:t>commission," consists of</w:t>
      </w:r>
      <w:bookmarkStart w:id="105" w:name="_PROCESSED_CHANGE__a0db40da_bc2d_4153_8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4</w:t>
      </w:r>
      <w:bookmarkStart w:id="106" w:name="_PROCESSED_CHANGE__1314981d_7259_42e1_b9"/>
      <w:bookmarkEnd w:id="10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8</w:t>
      </w:r>
      <w:bookmarkEnd w:id="106"/>
      <w:r>
        <w:rPr>
          <w:rFonts w:ascii="Arial" w:eastAsia="Arial" w:hAnsi="Arial" w:cs="Arial"/>
        </w:rPr>
        <w:t xml:space="preserve"> members from Maine, together with the same number of </w:t>
      </w:r>
      <w:bookmarkStart w:id="107" w:name="_LINE__37_4d0de764_e203_4f51_926e_4084ab"/>
      <w:bookmarkEnd w:id="103"/>
      <w:r>
        <w:rPr>
          <w:rFonts w:ascii="Arial" w:eastAsia="Arial" w:hAnsi="Arial" w:cs="Arial"/>
        </w:rPr>
        <w:t>members appointed according to the laws of each of the other member jurisdictions.</w:t>
      </w:r>
      <w:bookmarkEnd w:id="99"/>
      <w:bookmarkEnd w:id="107"/>
    </w:p>
    <w:p w:rsidR="00B322AD" w:rsidP="00B322AD">
      <w:pPr>
        <w:ind w:left="360" w:firstLine="360"/>
        <w:rPr>
          <w:rFonts w:ascii="Arial" w:eastAsia="Arial" w:hAnsi="Arial" w:cs="Arial"/>
        </w:rPr>
      </w:pPr>
      <w:bookmarkStart w:id="108" w:name="_BILL_SECTION_HEADER__b250e56e_adfd_47e5"/>
      <w:bookmarkStart w:id="109" w:name="_BILL_SECTION__f4dac884_a462_43bb_9edb_a"/>
      <w:bookmarkStart w:id="110" w:name="_PAR__12_5a30c2ad_87b5_4f99_81fa_2f52666"/>
      <w:bookmarkStart w:id="111" w:name="_LINE__38_6aa0f55b_6a04_475e_bd75_1d965f"/>
      <w:bookmarkEnd w:id="89"/>
      <w:bookmarkEnd w:id="95"/>
      <w:bookmarkEnd w:id="96"/>
      <w:r>
        <w:rPr>
          <w:rFonts w:ascii="Arial" w:eastAsia="Arial" w:hAnsi="Arial" w:cs="Arial"/>
          <w:b/>
          <w:sz w:val="24"/>
        </w:rPr>
        <w:t xml:space="preserve">Sec. </w:t>
      </w:r>
      <w:bookmarkStart w:id="112" w:name="_BILL_SECTION_NUMBER__91dbc100_5175_42bc"/>
      <w:r>
        <w:rPr>
          <w:rFonts w:ascii="Arial" w:eastAsia="Arial" w:hAnsi="Arial" w:cs="Arial"/>
          <w:b/>
          <w:sz w:val="24"/>
        </w:rPr>
        <w:t>3</w:t>
      </w:r>
      <w:bookmarkEnd w:id="112"/>
      <w:r>
        <w:rPr>
          <w:rFonts w:ascii="Arial" w:eastAsia="Arial" w:hAnsi="Arial" w:cs="Arial"/>
          <w:b/>
          <w:sz w:val="24"/>
        </w:rPr>
        <w:t>.  3 MRSA §231, sub-§2,</w:t>
      </w:r>
      <w:r>
        <w:rPr>
          <w:rFonts w:ascii="Arial" w:eastAsia="Arial" w:hAnsi="Arial" w:cs="Arial"/>
        </w:rPr>
        <w:t xml:space="preserve"> as amended by PL 2019, c. 475, §24, is further </w:t>
      </w:r>
      <w:bookmarkStart w:id="113" w:name="_LINE__39_9ee7b880_2d9c_4084_a239_da73d4"/>
      <w:bookmarkEnd w:id="111"/>
      <w:r>
        <w:rPr>
          <w:rFonts w:ascii="Arial" w:eastAsia="Arial" w:hAnsi="Arial" w:cs="Arial"/>
        </w:rPr>
        <w:t>amended to read:</w:t>
      </w:r>
      <w:bookmarkEnd w:id="113"/>
    </w:p>
    <w:p w:rsidR="00B322AD" w:rsidP="00B322AD">
      <w:pPr>
        <w:ind w:left="360" w:firstLine="360"/>
        <w:rPr>
          <w:rFonts w:ascii="Arial" w:eastAsia="Arial" w:hAnsi="Arial" w:cs="Arial"/>
        </w:rPr>
      </w:pPr>
      <w:bookmarkStart w:id="114" w:name="_STATUTE_NUMBER__d593989b_3a03_4bb4_9830"/>
      <w:bookmarkStart w:id="115" w:name="_STATUTE_SS__d15bf498_5571_4de0_9713_c30"/>
      <w:bookmarkStart w:id="116" w:name="_PAR__13_0fcc75ae_067b_4fda_b7bc_ad44ea4"/>
      <w:bookmarkStart w:id="117" w:name="_LINE__40_29929b6e_5fd9_4b0d_a85e_f6ecab"/>
      <w:bookmarkEnd w:id="108"/>
      <w:bookmarkEnd w:id="110"/>
      <w:r>
        <w:rPr>
          <w:rFonts w:ascii="Arial" w:eastAsia="Arial" w:hAnsi="Arial" w:cs="Arial"/>
          <w:b/>
        </w:rPr>
        <w:t>2</w:t>
      </w:r>
      <w:bookmarkEnd w:id="114"/>
      <w:r>
        <w:rPr>
          <w:rFonts w:ascii="Arial" w:eastAsia="Arial" w:hAnsi="Arial" w:cs="Arial"/>
          <w:b/>
        </w:rPr>
        <w:t xml:space="preserve">.  </w:t>
      </w:r>
      <w:bookmarkStart w:id="118" w:name="_STATUTE_HEADNOTE__ef900b93_4054_460a_88"/>
      <w:r>
        <w:rPr>
          <w:rFonts w:ascii="Arial" w:eastAsia="Arial" w:hAnsi="Arial" w:cs="Arial"/>
          <w:b/>
        </w:rPr>
        <w:t>Membership.</w:t>
      </w:r>
      <w:bookmarkEnd w:id="11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19" w:name="_STATUTE_CONTENT__ebbe0dbc_f4dd_4df5_8b7"/>
      <w:r>
        <w:rPr>
          <w:rFonts w:ascii="Arial" w:eastAsia="Arial" w:hAnsi="Arial" w:cs="Arial"/>
        </w:rPr>
        <w:t>The members of the commission from Maine are the</w:t>
      </w:r>
      <w:bookmarkStart w:id="120" w:name="_PROCESSED_CHANGE__9f9756d1_bf29_494d_a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2</w:t>
      </w:r>
      <w:bookmarkStart w:id="121" w:name="_PROCESSED_CHANGE__af41b943_3890_4a2e_88"/>
      <w:bookmarkEnd w:id="12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4</w:t>
      </w:r>
      <w:bookmarkEnd w:id="121"/>
      <w:r>
        <w:rPr>
          <w:rFonts w:ascii="Arial" w:eastAsia="Arial" w:hAnsi="Arial" w:cs="Arial"/>
        </w:rPr>
        <w:t xml:space="preserve"> Senators </w:t>
      </w:r>
      <w:bookmarkStart w:id="122" w:name="_LINE__41_85dbf20b_8ebf_4ac3_af07_a2dcc0"/>
      <w:bookmarkEnd w:id="117"/>
      <w:r>
        <w:rPr>
          <w:rFonts w:ascii="Arial" w:eastAsia="Arial" w:hAnsi="Arial" w:cs="Arial"/>
        </w:rPr>
        <w:t>and the</w:t>
      </w:r>
      <w:bookmarkStart w:id="123" w:name="_PROCESSED_CHANGE__4f2c1e8f_04eb_4a66_8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2</w:t>
      </w:r>
      <w:bookmarkStart w:id="124" w:name="_PROCESSED_CHANGE__f7e1a954_6061_4fa7_94"/>
      <w:bookmarkEnd w:id="12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4</w:t>
      </w:r>
      <w:bookmarkEnd w:id="124"/>
      <w:r>
        <w:rPr>
          <w:rFonts w:ascii="Arial" w:eastAsia="Arial" w:hAnsi="Arial" w:cs="Arial"/>
        </w:rPr>
        <w:t xml:space="preserve"> members of the House of Representatives who are appointed to the Maine-</w:t>
      </w:r>
      <w:bookmarkStart w:id="125" w:name="_LINE__42_2c52977b_16ce_42f3_9828_670901"/>
      <w:bookmarkEnd w:id="122"/>
      <w:r>
        <w:rPr>
          <w:rFonts w:ascii="Arial" w:eastAsia="Arial" w:hAnsi="Arial" w:cs="Arial"/>
        </w:rPr>
        <w:t xml:space="preserve">Canadian Legislative Advisory Commission pursuant to </w:t>
      </w:r>
      <w:bookmarkStart w:id="126" w:name="_CROSS_REFERENCE__68daf0e5_9007_434c_95c"/>
      <w:r>
        <w:rPr>
          <w:rFonts w:ascii="Arial" w:eastAsia="Arial" w:hAnsi="Arial" w:cs="Arial"/>
        </w:rPr>
        <w:t>section 227</w:t>
      </w:r>
      <w:bookmarkEnd w:id="126"/>
      <w:r>
        <w:rPr>
          <w:rFonts w:ascii="Arial" w:eastAsia="Arial" w:hAnsi="Arial" w:cs="Arial"/>
        </w:rPr>
        <w:t>.</w:t>
      </w:r>
      <w:bookmarkEnd w:id="119"/>
      <w:bookmarkEnd w:id="125"/>
    </w:p>
    <w:p w:rsidR="00B322AD" w:rsidP="00B322AD">
      <w:pPr>
        <w:ind w:left="360" w:firstLine="360"/>
        <w:rPr>
          <w:rFonts w:ascii="Arial" w:eastAsia="Arial" w:hAnsi="Arial" w:cs="Arial"/>
        </w:rPr>
      </w:pPr>
      <w:bookmarkStart w:id="127" w:name="_EMERGENCY_CLAUSE__3522a32e_49c5_4d80_b0"/>
      <w:bookmarkStart w:id="128" w:name="_PAGE__2_9af954e5_b880_4670_bc3f_302a1c4"/>
      <w:bookmarkStart w:id="129" w:name="_PAR__1_0b9b6ac4_977b_406a_89e3_9f24ddf9"/>
      <w:bookmarkStart w:id="130" w:name="_LINE__1_b33c2a71_1b14_4570_b41e_6b54cf2"/>
      <w:bookmarkEnd w:id="3"/>
      <w:bookmarkEnd w:id="25"/>
      <w:bookmarkEnd w:id="109"/>
      <w:bookmarkEnd w:id="115"/>
      <w:bookmarkEnd w:id="116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131" w:name="_LINE__2_927ae2b9_f84c_4f77_bce9_a6349f1"/>
      <w:bookmarkEnd w:id="130"/>
      <w:r>
        <w:rPr>
          <w:rFonts w:ascii="Arial" w:eastAsia="Arial" w:hAnsi="Arial" w:cs="Arial"/>
        </w:rPr>
        <w:t>takes effect when approved.</w:t>
      </w:r>
      <w:bookmarkEnd w:id="131"/>
    </w:p>
    <w:p w:rsidR="00B322AD" w:rsidP="00B322AD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32" w:name="_SUMMARY__916fcc5c_d591_45f4_b38c_313683"/>
      <w:bookmarkStart w:id="133" w:name="_PAR__2_cdb61126_6041_41af_9295_5fd3969e"/>
      <w:bookmarkStart w:id="134" w:name="_LINE__3_76f3fea2_bcd6_4499_8c5d_0fa19aa"/>
      <w:bookmarkEnd w:id="127"/>
      <w:bookmarkEnd w:id="129"/>
      <w:r>
        <w:rPr>
          <w:rFonts w:ascii="Arial" w:eastAsia="Arial" w:hAnsi="Arial" w:cs="Arial"/>
          <w:b/>
          <w:sz w:val="24"/>
        </w:rPr>
        <w:t>SUMMARY</w:t>
      </w:r>
      <w:bookmarkEnd w:id="134"/>
    </w:p>
    <w:p w:rsidR="00B322AD" w:rsidP="00B322AD">
      <w:pPr>
        <w:ind w:left="360" w:firstLine="360"/>
        <w:rPr>
          <w:rFonts w:ascii="Arial" w:eastAsia="Arial" w:hAnsi="Arial" w:cs="Arial"/>
        </w:rPr>
      </w:pPr>
      <w:bookmarkStart w:id="135" w:name="_PAR__3_ca5ea6f0_1ecf_4795_961b_91ff02d3"/>
      <w:bookmarkStart w:id="136" w:name="_LINE__4_58ff9bb3_7689_4dc1_bd60_96b4565"/>
      <w:bookmarkEnd w:id="133"/>
      <w:r>
        <w:rPr>
          <w:rFonts w:ascii="Arial" w:eastAsia="Arial" w:hAnsi="Arial" w:cs="Arial"/>
        </w:rPr>
        <w:t>This bill increases the membership of the Maine</w:t>
      </w:r>
      <w:r>
        <w:rPr>
          <w:rFonts w:ascii="Arial" w:eastAsia="Arial" w:hAnsi="Arial" w:cs="Arial"/>
        </w:rPr>
        <w:noBreakHyphen/>
        <w:t xml:space="preserve">Canadian Legislative Advisory </w:t>
      </w:r>
      <w:bookmarkStart w:id="137" w:name="_LINE__5_defdf188_55a0_4b03_8c00_35720ae"/>
      <w:bookmarkEnd w:id="136"/>
      <w:r>
        <w:rPr>
          <w:rFonts w:ascii="Arial" w:eastAsia="Arial" w:hAnsi="Arial" w:cs="Arial"/>
        </w:rPr>
        <w:t xml:space="preserve">Commission and the New England and Eastern Canada Legislative Commission and </w:t>
      </w:r>
      <w:bookmarkStart w:id="138" w:name="_LINE__6_6cba6e2a_aa18_4756_a1a3_34e911a"/>
      <w:bookmarkEnd w:id="137"/>
      <w:r>
        <w:rPr>
          <w:rFonts w:ascii="Arial" w:eastAsia="Arial" w:hAnsi="Arial" w:cs="Arial"/>
        </w:rPr>
        <w:t xml:space="preserve">requires the members to equally represent each of the 2 parties holding the largest number </w:t>
      </w:r>
      <w:bookmarkStart w:id="139" w:name="_LINE__7_74980b1b_e68a_4a85_9126_476e963"/>
      <w:bookmarkEnd w:id="138"/>
      <w:r>
        <w:rPr>
          <w:rFonts w:ascii="Arial" w:eastAsia="Arial" w:hAnsi="Arial" w:cs="Arial"/>
        </w:rPr>
        <w:t>of seats in the Legislature.</w:t>
      </w:r>
      <w:bookmarkEnd w:id="139"/>
    </w:p>
    <w:bookmarkEnd w:id="1"/>
    <w:bookmarkEnd w:id="2"/>
    <w:bookmarkEnd w:id="128"/>
    <w:bookmarkEnd w:id="132"/>
    <w:bookmarkEnd w:id="13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LR2457,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Amend the Membership of the Maine-Canadian Legislative Advisory Commission and the New England and Eastern Canada Legislative Commission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322AD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138103</ItemId>
    <LRId>72348</LRId>
    <LRNumber>2457</LRNumber>
    <ItemNumber>1</ItemNumber>
    <Legislature>131</Legislature>
    <LegislatureDescription>131st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An Act to Amend the Membership of the Maine-Canadian Legislative Advisory Commission and the New England and Eastern Canada Legislative Commission</LRTitle>
    <ItemTitle>An Act to Amend the Membership of the Maine-Canadian Legislative Advisory Commission and the New England and Eastern Canada Legislative Commission</ItemTitle>
    <ShortTitle1>AMEND THE MEMBERSHIP OF THE</ShortTitle1>
    <ShortTitle2>MAINE-CANADIAN LEGISLATIVE ADV</ShortTitle2>
    <JacketLegend>Approved for introduction by a majority of the Legislative Council pursuant to Joint Rule 205.</JacketLegend>
    <SponsorFirstName>Richard</SponsorFirstName>
    <SponsorLastName>Bennett</SponsorLastName>
    <SponsorChamberPrefix>Sen.</SponsorChamberPrefix>
    <SponsorFrom>Oxford</SponsorFrom>
    <DraftingCycleCount>2</DraftingCycleCount>
    <LatestDraftingActionId>137</LatestDraftingActionId>
    <LatestDraftingActionDate>2023-05-10T10:49:41</LatestDraftingActionDate>
    <LatestDrafterName>sbergendahl</LatestDrafterName>
    <LatestProoferName>ekeyes</LatestProoferName>
    <LatestTechName>RRiley</LatestTechName>
    <CurrentCustodyInitials>FILE</CurrentCustodyInitials>
    <AuthorityForIntroductionCode>LAD</AuthorityForIntroductionCode>
    <AuthorityForIntroductionDescription>After Deadline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w:rsidR="00B322AD" w:rsidRDefault="00B322AD" w:rsidP="00B322AD"&amp;gt;&amp;lt;w:pPr&amp;gt;&amp;lt;w:ind w:left="360" w:firstLine="360" /&amp;gt;&amp;lt;/w:pPr&amp;gt;&amp;lt;w:bookmarkStart w:id="0" w:name="_EMERGENCY_PREAMBLE__a794270a_047f_45e6_" /&amp;gt;&amp;lt;w:bookmarkStart w:id="1" w:name="_DOC_BODY__554a34ec_5326_4da1_8c09_7c71d" /&amp;gt;&amp;lt;w:bookmarkStart w:id="2" w:name="_DOC_BODY_CONTAINER__93305b69_5b9a_45df_" /&amp;gt;&amp;lt;w:bookmarkStart w:id="3" w:name="_PAGE__1_0d56b005_beee_4fab_b017_25f6ded" /&amp;gt;&amp;lt;w:bookmarkStart w:id="4" w:name="_PAR__1_14c9cc3c_feb1_4643_ba40_649615ab" /&amp;gt;&amp;lt;w:bookmarkStart w:id="5" w:name="_LINE__1_177e5e50_ee7a_465d_bdca_2f26a42"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w:name="_LINE__2_773b6efd_1dad_45d0_9120_08e831e"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w:rsidR="00B322AD" w:rsidRDefault="00B322AD" w:rsidP="00B322AD"&amp;gt;&amp;lt;w:pPr&amp;gt;&amp;lt;w:ind w:left="360" w:firstLine="360" /&amp;gt;&amp;lt;/w:pPr&amp;gt;&amp;lt;w:bookmarkStart w:id="7" w:name="_PAR__2_3b3b62fe_ecdd_4a1e_9848_86a119b9" /&amp;gt;&amp;lt;w:bookmarkStart w:id="8" w:name="_LINE__3_e8947c6f_3825_4cd4_ac17_46b0c1e"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the Maine&amp;lt;/w:t&amp;gt;&amp;lt;/w:r&amp;gt;&amp;lt;w:r&amp;gt;&amp;lt;w:noBreakHyphen /&amp;gt;&amp;lt;w:t xml:space="preserve"&amp;gt;Canadian Legislative Advisory Commission and the New &amp;lt;/w:t&amp;gt;&amp;lt;/w:r&amp;gt;&amp;lt;w:bookmarkStart w:id="9" w:name="_LINE__4_bf388382_7aac_464f_b78f_ae9e8a1" /&amp;gt;&amp;lt;w:bookmarkEnd w:id="8" /&amp;gt;&amp;lt;w:r&amp;gt;&amp;lt;w:t xml:space="preserve"&amp;gt;England and Eastern Canada Legislative Commission have not met recently and have a &amp;lt;/w:t&amp;gt;&amp;lt;/w:r&amp;gt;&amp;lt;w:bookmarkStart w:id="10" w:name="_LINE__5_ea68602c_ddaf_4614_af4e_e0549c7" /&amp;gt;&amp;lt;w:bookmarkEnd w:id="9" /&amp;gt;&amp;lt;w:r&amp;gt;&amp;lt;w:t&amp;gt;backlog of business to address; and&amp;lt;/w:t&amp;gt;&amp;lt;/w:r&amp;gt;&amp;lt;w:bookmarkEnd w:id="10" /&amp;gt;&amp;lt;/w:p&amp;gt;&amp;lt;w:p w:rsidR="00B322AD" w:rsidRDefault="00B322AD" w:rsidP="00B322AD"&amp;gt;&amp;lt;w:pPr&amp;gt;&amp;lt;w:ind w:left="360" w:firstLine="360" /&amp;gt;&amp;lt;/w:pPr&amp;gt;&amp;lt;w:bookmarkStart w:id="11" w:name="_PAR__3_f05c7cd8_9fec_4616_a294_0a05a643" /&amp;gt;&amp;lt;w:bookmarkStart w:id="12" w:name="_LINE__6_cd18edf8_b1f1_4131_b3cd_b1dadda" /&amp;gt;&amp;lt;w:bookmarkEnd w:id="7" /&amp;gt;&amp;lt;w:r&amp;gt;&amp;lt;w:rPr&amp;gt;&amp;lt;w:b /&amp;gt;&amp;lt;w:sz w:val="24" /&amp;gt;&amp;lt;/w:rPr&amp;gt;&amp;lt;w:t&amp;gt;Whereas,&amp;lt;/w:t&amp;gt;&amp;lt;/w:r&amp;gt;&amp;lt;w:r&amp;gt;&amp;lt;w:t xml:space="preserve"&amp;gt; making new appointments to the Maine&amp;lt;/w:t&amp;gt;&amp;lt;/w:r&amp;gt;&amp;lt;w:r&amp;gt;&amp;lt;w:noBreakHyphen /&amp;gt;&amp;lt;w:t xml:space="preserve"&amp;gt;Canadian Legislative Advisory &amp;lt;/w:t&amp;gt;&amp;lt;/w:r&amp;gt;&amp;lt;w:bookmarkStart w:id="13" w:name="_LINE__7_b037dbf9_9f8c_44e7_9f84_47823ea" /&amp;gt;&amp;lt;w:bookmarkEnd w:id="12" /&amp;gt;&amp;lt;w:r&amp;gt;&amp;lt;w:t xml:space="preserve"&amp;gt;Commission and the New England and Eastern Canada Legislative Commission will cause &amp;lt;/w:t&amp;gt;&amp;lt;/w:r&amp;gt;&amp;lt;w:bookmarkStart w:id="14" w:name="_LINE__8_24ed95ad_d5aa_40e4_9ce3_9ca7ef6" /&amp;gt;&amp;lt;w:bookmarkEnd w:id="13" /&amp;gt;&amp;lt;w:r&amp;gt;&amp;lt;w:t&amp;gt;the commissions to meet and act on unfinished business; and&amp;lt;/w:t&amp;gt;&amp;lt;/w:r&amp;gt;&amp;lt;w:bookmarkEnd w:id="14" /&amp;gt;&amp;lt;/w:p&amp;gt;&amp;lt;w:p w:rsidR="00B322AD" w:rsidRDefault="00B322AD" w:rsidP="00B322AD"&amp;gt;&amp;lt;w:pPr&amp;gt;&amp;lt;w:ind w:left="360" w:firstLine="360" /&amp;gt;&amp;lt;/w:pPr&amp;gt;&amp;lt;w:bookmarkStart w:id="15" w:name="_PAR__4_f5223521_4913_4a41_8db6_c49ade20" /&amp;gt;&amp;lt;w:bookmarkStart w:id="16" w:name="_LINE__9_34f9e53f_5bcc_4c0c_9222_1e89a76" /&amp;gt;&amp;lt;w:bookmarkEnd w:id="11"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w:id="17" w:name="_LINE__10_4385a63b_fe0c_4c05_85d2_922fbd" /&amp;gt;&amp;lt;w:bookmarkEnd w:id="16" /&amp;gt;&amp;lt;w:r&amp;gt;&amp;lt;w:t xml:space="preserve"&amp;gt;the meaning of the Constitution of Maine and require the following legislation as &amp;lt;/w:t&amp;gt;&amp;lt;/w:r&amp;gt;&amp;lt;w:bookmarkStart w:id="18" w:name="_LINE__11_0cfcad69_05cb_4e87_9d99_a6593d" /&amp;gt;&amp;lt;w:bookmarkEnd w:id="17" /&amp;gt;&amp;lt;w:r&amp;gt;&amp;lt;w:t xml:space="preserve"&amp;gt;immediately necessary for the preservation of the public peace, health and safety; now, &amp;lt;/w:t&amp;gt;&amp;lt;/w:r&amp;gt;&amp;lt;w:bookmarkStart w:id="19" w:name="_LINE__12_5eed63ce_7ac3_4870_a469_b3b802" /&amp;gt;&amp;lt;w:bookmarkEnd w:id="18" /&amp;gt;&amp;lt;w:r&amp;gt;&amp;lt;w:t&amp;gt;therefore,&amp;lt;/w:t&amp;gt;&amp;lt;/w:r&amp;gt;&amp;lt;w:bookmarkEnd w:id="19" /&amp;gt;&amp;lt;/w:p&amp;gt;&amp;lt;w:p w:rsidR="00B322AD" w:rsidRDefault="00B322AD" w:rsidP="00B322AD"&amp;gt;&amp;lt;w:pPr&amp;gt;&amp;lt;w:ind w:left="360" /&amp;gt;&amp;lt;/w:pPr&amp;gt;&amp;lt;w:bookmarkStart w:id="20" w:name="_ENACTING_CLAUSE__410f1c12_3c42_4527_80f" /&amp;gt;&amp;lt;w:bookmarkStart w:id="21" w:name="_PAR__5_5fa963ec_d785_4c0d_a453_ca0f0410" /&amp;gt;&amp;lt;w:bookmarkStart w:id="22" w:name="_LINE__13_43075f91_3261_4c36_bc42_703958" /&amp;gt;&amp;lt;w:bookmarkEnd w:id="0" /&amp;gt;&amp;lt;w:bookmarkEnd w:id="15" /&amp;gt;&amp;lt;w:r&amp;gt;&amp;lt;w:rPr&amp;gt;&amp;lt;w:b /&amp;gt;&amp;lt;/w:rPr&amp;gt;&amp;lt;w:t&amp;gt;Be it enacted by the People of the State of Maine as follows:&amp;lt;/w:t&amp;gt;&amp;lt;/w:r&amp;gt;&amp;lt;w:bookmarkEnd w:id="22" /&amp;gt;&amp;lt;/w:p&amp;gt;&amp;lt;w:p w:rsidR="00B322AD" w:rsidRDefault="00B322AD" w:rsidP="00B322AD"&amp;gt;&amp;lt;w:pPr&amp;gt;&amp;lt;w:ind w:left="360" w:firstLine="360" /&amp;gt;&amp;lt;/w:pPr&amp;gt;&amp;lt;w:bookmarkStart w:id="23" w:name="_BILL_SECTION_HEADER__d0d0ca5f_d234_45df" /&amp;gt;&amp;lt;w:bookmarkStart w:id="24" w:name="_BILL_SECTION__565a6b53_89d8_4661_89df_6" /&amp;gt;&amp;lt;w:bookmarkStart w:id="25" w:name="_DOC_BODY_CONTENT__20d3e6b1_f8a9_4129_94" /&amp;gt;&amp;lt;w:bookmarkStart w:id="26" w:name="_PAR__6_0dcb1932_8584_4d34_a476_5ee5afb5" /&amp;gt;&amp;lt;w:bookmarkStart w:id="27" w:name="_LINE__14_103e6dfb_9915_467f_a365_a78aa3" /&amp;gt;&amp;lt;w:bookmarkEnd w:id="20" /&amp;gt;&amp;lt;w:bookmarkEnd w:id="21" /&amp;gt;&amp;lt;w:r&amp;gt;&amp;lt;w:rPr&amp;gt;&amp;lt;w:b /&amp;gt;&amp;lt;w:sz w:val="24" /&amp;gt;&amp;lt;/w:rPr&amp;gt;&amp;lt;w:t xml:space="preserve"&amp;gt;Sec. &amp;lt;/w:t&amp;gt;&amp;lt;/w:r&amp;gt;&amp;lt;w:bookmarkStart w:id="28" w:name="_BILL_SECTION_NUMBER__004f7492_7f1a_4293" /&amp;gt;&amp;lt;w:r&amp;gt;&amp;lt;w:rPr&amp;gt;&amp;lt;w:b /&amp;gt;&amp;lt;w:sz w:val="24" /&amp;gt;&amp;lt;/w:rPr&amp;gt;&amp;lt;w:t&amp;gt;1&amp;lt;/w:t&amp;gt;&amp;lt;/w:r&amp;gt;&amp;lt;w:bookmarkEnd w:id="28" /&amp;gt;&amp;lt;w:r&amp;gt;&amp;lt;w:rPr&amp;gt;&amp;lt;w:b /&amp;gt;&amp;lt;w:sz w:val="24" /&amp;gt;&amp;lt;/w:rPr&amp;gt;&amp;lt;w:t&amp;gt;.  3 MRSA §227,&amp;lt;/w:t&amp;gt;&amp;lt;/w:r&amp;gt;&amp;lt;w:r&amp;gt;&amp;lt;w:t xml:space="preserve"&amp;gt; as corrected by RR 1991, c. 1, §1, is amended to read:&amp;lt;/w:t&amp;gt;&amp;lt;/w:r&amp;gt;&amp;lt;w:bookmarkEnd w:id="27" /&amp;gt;&amp;lt;/w:p&amp;gt;&amp;lt;w:p w:rsidR="00B322AD" w:rsidRDefault="00B322AD" w:rsidP="00B322AD"&amp;gt;&amp;lt;w:pPr&amp;gt;&amp;lt;w:ind w:left="1080" w:hanging="720" /&amp;gt;&amp;lt;/w:pPr&amp;gt;&amp;lt;w:bookmarkStart w:id="29" w:name="_STATUTE_S__dd0a21b8_bb42_4158_ac11_e872" /&amp;gt;&amp;lt;w:bookmarkStart w:id="30" w:name="_PAR__7_74dd81ef_e227_447c_bf52_38b65db5" /&amp;gt;&amp;lt;w:bookmarkStart w:id="31" w:name="_LINE__15_0be6e7d1_572e_4efe_94f0_c58006" /&amp;gt;&amp;lt;w:bookmarkEnd w:id="23" /&amp;gt;&amp;lt;w:bookmarkEnd w:id="26" /&amp;gt;&amp;lt;w:r&amp;gt;&amp;lt;w:rPr&amp;gt;&amp;lt;w:b /&amp;gt;&amp;lt;/w:rPr&amp;gt;&amp;lt;w:t&amp;gt;§&amp;lt;/w:t&amp;gt;&amp;lt;/w:r&amp;gt;&amp;lt;w:bookmarkStart w:id="32" w:name="_STATUTE_NUMBER__d6a8e17b_dbe5_42de_9bea" /&amp;gt;&amp;lt;w:r&amp;gt;&amp;lt;w:rPr&amp;gt;&amp;lt;w:b /&amp;gt;&amp;lt;/w:rPr&amp;gt;&amp;lt;w:t&amp;gt;227&amp;lt;/w:t&amp;gt;&amp;lt;/w:r&amp;gt;&amp;lt;w:bookmarkEnd w:id="32" /&amp;gt;&amp;lt;w:r&amp;gt;&amp;lt;w:rPr&amp;gt;&amp;lt;w:b /&amp;gt;&amp;lt;/w:rPr&amp;gt;&amp;lt;w:t xml:space="preserve"&amp;gt;.  &amp;lt;/w:t&amp;gt;&amp;lt;/w:r&amp;gt;&amp;lt;w:bookmarkStart w:id="33" w:name="_STATUTE_HEADNOTE__2b0e2c81_4214_41ee_90" /&amp;gt;&amp;lt;w:r&amp;gt;&amp;lt;w:rPr&amp;gt;&amp;lt;w:b /&amp;gt;&amp;lt;/w:rPr&amp;gt;&amp;lt;w:t&amp;gt;Maine-Canadian Legislative Advisory Commission&amp;lt;/w:t&amp;gt;&amp;lt;/w:r&amp;gt;&amp;lt;w:bookmarkEnd w:id="31" /&amp;gt;&amp;lt;w:bookmarkEnd w:id="33" /&amp;gt;&amp;lt;/w:p&amp;gt;&amp;lt;w:p w:rsidR="00B322AD" w:rsidRDefault="00B322AD" w:rsidP="00B322AD"&amp;gt;&amp;lt;w:pPr&amp;gt;&amp;lt;w:ind w:left="360" w:firstLine="360" /&amp;gt;&amp;lt;/w:pPr&amp;gt;&amp;lt;w:bookmarkStart w:id="34" w:name="_STATUTE_CONTENT__6e86b759_d9cb_4c10_b31" /&amp;gt;&amp;lt;w:bookmarkStart w:id="35" w:name="_STATUTE_P__443abac7_a99b_455c_a576_26a4" /&amp;gt;&amp;lt;w:bookmarkStart w:id="36" w:name="_PAR__8_6ab589b5_349b_47db_9849_52ffa8c8" /&amp;gt;&amp;lt;w:bookmarkStart w:id="37" w:name="_LINE__16_ca15247a_1990_4608_879e_12ce7b" /&amp;gt;&amp;lt;w:bookmarkEnd w:id="30" /&amp;gt;&amp;lt;w:r&amp;gt;&amp;lt;w:t xml:space="preserve"&amp;gt;The Maine-Canadian Legislative Advisory Commission, as authorized by &amp;lt;/w:t&amp;gt;&amp;lt;/w:r&amp;gt;&amp;lt;w:bookmarkStart w:id="38" w:name="_CROSS_REFERENCE__bc5b903d_1e0b_4c80_9cc" /&amp;gt;&amp;lt;w:r&amp;gt;&amp;lt;w:t xml:space="preserve"&amp;gt;Title 5, &amp;lt;/w:t&amp;gt;&amp;lt;/w:r&amp;gt;&amp;lt;w:bookmarkStart w:id="39" w:name="_LINE__17_a5d38a70_4c93_4bba_b890_59ab82" /&amp;gt;&amp;lt;w:bookmarkEnd w:id="37" /&amp;gt;&amp;lt;w:r&amp;gt;&amp;lt;w:t&amp;gt;section 12004‑K, subsection 10&amp;lt;/w:t&amp;gt;&amp;lt;/w:r&amp;gt;&amp;lt;w:bookmarkEnd w:id="38" /&amp;gt;&amp;lt;w:r&amp;gt;&amp;lt;w:t&amp;gt;,&amp;lt;/w:t&amp;gt;&amp;lt;/w:r&amp;gt;&amp;lt;w:bookmarkStart w:id="40" w:name="_PROCESSED_CHANGE__a28ccbf5_972b_4924_ab" /&amp;gt;&amp;lt;w:r&amp;gt;&amp;lt;w:t xml:space="preserve"&amp;gt; &amp;lt;/w:t&amp;gt;&amp;lt;/w:r&amp;gt;&amp;lt;w:del w:id="41" w:author="BPS" w:date="2023-05-01T11:33:00Z"&amp;gt;&amp;lt;w:r w:rsidDel="008B008E"&amp;gt;&amp;lt;w:delText&amp;gt;shall consist&amp;lt;/w:delText&amp;gt;&amp;lt;/w:r&amp;gt;&amp;lt;/w:del&amp;gt;&amp;lt;w:bookmarkStart w:id="42" w:name="_PROCESSED_CHANGE__f58b970f_b925_4ec6_ab" /&amp;gt;&amp;lt;w:bookmarkEnd w:id="40" /&amp;gt;&amp;lt;w:r&amp;gt;&amp;lt;w:t xml:space="preserve"&amp;gt; &amp;lt;/w:t&amp;gt;&amp;lt;/w:r&amp;gt;&amp;lt;w:ins w:id="43" w:author="BPS" w:date="2023-05-01T11:33:00Z"&amp;gt;&amp;lt;w:r&amp;gt;&amp;lt;w:t&amp;gt;consists&amp;lt;/w:t&amp;gt;&amp;lt;/w:r&amp;gt;&amp;lt;/w:ins&amp;gt;&amp;lt;w:bookmarkEnd w:id="42" /&amp;gt;&amp;lt;w:r&amp;gt;&amp;lt;w:t xml:space="preserve"&amp;gt; of&amp;lt;/w:t&amp;gt;&amp;lt;/w:r&amp;gt;&amp;lt;w:bookmarkStart w:id="44" w:name="_PROCESSED_CHANGE__d774fe30_cfb2_4e35_94" /&amp;gt;&amp;lt;w:r&amp;gt;&amp;lt;w:t xml:space="preserve"&amp;gt; &amp;lt;/w:t&amp;gt;&amp;lt;/w:r&amp;gt;&amp;lt;w:del w:id="45" w:author="BPS" w:date="2023-04-13T08:19:00Z"&amp;gt;&amp;lt;w:r w:rsidDel="00C62AE2"&amp;gt;&amp;lt;w:delText&amp;gt;8&amp;lt;/w:delText&amp;gt;&amp;lt;/w:r&amp;gt;&amp;lt;/w:del&amp;gt;&amp;lt;w:bookmarkStart w:id="46" w:name="_PROCESSED_CHANGE__6439e70e_0b3c_40dd_b4" /&amp;gt;&amp;lt;w:bookmarkEnd w:id="44" /&amp;gt;&amp;lt;w:r&amp;gt;&amp;lt;w:t xml:space="preserve"&amp;gt; &amp;lt;/w:t&amp;gt;&amp;lt;/w:r&amp;gt;&amp;lt;w:ins w:id="47" w:author="BPS" w:date="2023-04-13T08:19:00Z"&amp;gt;&amp;lt;w:r&amp;gt;&amp;lt;w:t&amp;gt;12&amp;lt;/w:t&amp;gt;&amp;lt;/w:r&amp;gt;&amp;lt;/w:ins&amp;gt;&amp;lt;w:bookmarkEnd w:id="46" /&amp;gt;&amp;lt;w:r&amp;gt;&amp;lt;w:t xml:space="preserve"&amp;gt; members, all of whom&amp;lt;/w:t&amp;gt;&amp;lt;/w:r&amp;gt;&amp;lt;w:bookmarkStart w:id="48" w:name="_PROCESSED_CHANGE__e65e3989_731c_4dc4_99" /&amp;gt;&amp;lt;w:r&amp;gt;&amp;lt;w:t xml:space="preserve"&amp;gt; &amp;lt;/w:t&amp;gt;&amp;lt;/w:r&amp;gt;&amp;lt;w:del w:id="49" w:author="BPS" w:date="2023-05-01T11:33:00Z"&amp;gt;&amp;lt;w:r w:rsidDel="008B008E"&amp;gt;&amp;lt;w:delText&amp;gt;shall&amp;lt;/w:delText&amp;gt;&amp;lt;/w:r&amp;gt;&amp;lt;/w:del&amp;gt;&amp;lt;w:bookmarkStart w:id="50" w:name="_PROCESSED_CHANGE__6b72732c_c5bf_4f4a_81" /&amp;gt;&amp;lt;w:bookmarkEnd w:id="48" /&amp;gt;&amp;lt;w:r&amp;gt;&amp;lt;w:t xml:space="preserve"&amp;gt; &amp;lt;/w:t&amp;gt;&amp;lt;/w:r&amp;gt;&amp;lt;w:bookmarkStart w:id="51" w:name="_LINE__18_e9dfc310_b1ac_4336_8b70_59b170" /&amp;gt;&amp;lt;w:bookmarkEnd w:id="39" /&amp;gt;&amp;lt;w:ins w:id="52" w:author="BPS" w:date="2023-05-01T11:33:00Z"&amp;gt;&amp;lt;w:r&amp;gt;&amp;lt;w:t&amp;gt;must&amp;lt;/w:t&amp;gt;&amp;lt;/w:r&amp;gt;&amp;lt;/w:ins&amp;gt;&amp;lt;w:bookmarkEnd w:id="50" /&amp;gt;&amp;lt;w:r&amp;gt;&amp;lt;w:t xml:space="preserve"&amp;gt; be citizens of this State. The Speaker of the House shall appoint&amp;lt;/w:t&amp;gt;&amp;lt;/w:r&amp;gt;&amp;lt;w:bookmarkStart w:id="53" w:name="_PROCESSED_CHANGE__ee7fb8a7_00ea_495d_8c" /&amp;gt;&amp;lt;w:r&amp;gt;&amp;lt;w:t xml:space="preserve"&amp;gt; &amp;lt;/w:t&amp;gt;&amp;lt;/w:r&amp;gt;&amp;lt;w:del w:id="54" w:author="BPS" w:date="2023-04-13T08:19:00Z"&amp;gt;&amp;lt;w:r w:rsidDel="00C62AE2"&amp;gt;&amp;lt;w:delText&amp;gt;4&amp;lt;/w:delText&amp;gt;&amp;lt;/w:r&amp;gt;&amp;lt;/w:del&amp;gt;&amp;lt;w:bookmarkStart w:id="55" w:name="_PROCESSED_CHANGE__d57acd04_c0dc_43b4_bf" /&amp;gt;&amp;lt;w:bookmarkEnd w:id="53" /&amp;gt;&amp;lt;w:r&amp;gt;&amp;lt;w:t xml:space="preserve"&amp;gt; &amp;lt;/w:t&amp;gt;&amp;lt;/w:r&amp;gt;&amp;lt;w:ins w:id="56" w:author="BPS" w:date="2023-04-13T08:19:00Z"&amp;gt;&amp;lt;w:r&amp;gt;&amp;lt;w:t&amp;gt;6&amp;lt;/w:t&amp;gt;&amp;lt;/w:r&amp;gt;&amp;lt;/w:ins&amp;gt;&amp;lt;w:bookmarkEnd w:id="55" /&amp;gt;&amp;lt;w:r&amp;gt;&amp;lt;w:t xml:space="preserve"&amp;gt; members, 2 for a &amp;lt;/w:t&amp;gt;&amp;lt;/w:r&amp;gt;&amp;lt;w:bookmarkStart w:id="57" w:name="_LINE__19_d0cf44f6_82eb_4a31_bc11_d0312b" /&amp;gt;&amp;lt;w:bookmarkEnd w:id="51" /&amp;gt;&amp;lt;w:r&amp;gt;&amp;lt;w:t&amp;gt;term of one year and&amp;lt;/w:t&amp;gt;&amp;lt;/w:r&amp;gt;&amp;lt;w:bookmarkStart w:id="58" w:name="_PROCESSED_CHANGE__262e15fd_2aa9_4427_af" /&amp;gt;&amp;lt;w:r&amp;gt;&amp;lt;w:t xml:space="preserve"&amp;gt; &amp;lt;/w:t&amp;gt;&amp;lt;/w:r&amp;gt;&amp;lt;w:del w:id="59" w:author="BPS" w:date="2023-04-13T08:19:00Z"&amp;gt;&amp;lt;w:r w:rsidDel="00C62AE2"&amp;gt;&amp;lt;w:delText&amp;gt;2&amp;lt;/w:delText&amp;gt;&amp;lt;/w:r&amp;gt;&amp;lt;/w:del&amp;gt;&amp;lt;w:bookmarkStart w:id="60" w:name="_PROCESSED_CHANGE__0452147b_3289_4131_85" /&amp;gt;&amp;lt;w:bookmarkEnd w:id="58" /&amp;gt;&amp;lt;w:r&amp;gt;&amp;lt;w:t xml:space="preserve"&amp;gt; &amp;lt;/w:t&amp;gt;&amp;lt;/w:r&amp;gt;&amp;lt;w:ins w:id="61" w:author="BPS" w:date="2023-05-05T12:53:00Z"&amp;gt;&amp;lt;w:r&amp;gt;&amp;lt;w:t&amp;gt;4&amp;lt;/w:t&amp;gt;&amp;lt;/w:r&amp;gt;&amp;lt;/w:ins&amp;gt;&amp;lt;w:bookmarkEnd w:id="60" /&amp;gt;&amp;lt;w:r&amp;gt;&amp;lt;w:t xml:space="preserve"&amp;gt; who must be members of the House of Representatives &amp;lt;/w:t&amp;gt;&amp;lt;/w:r&amp;gt;&amp;lt;w:bookmarkStart w:id="62" w:name="_PROCESSED_CHANGE__656e6ecd_54d8_4c6e_8b" /&amp;gt;&amp;lt;w:ins w:id="63" w:author="BPS" w:date="2023-05-01T11:35:00Z"&amp;gt;&amp;lt;w:r&amp;gt;&amp;lt;w:t&amp;gt;and&amp;lt;/w:t&amp;gt;&amp;lt;/w:r&amp;gt;&amp;lt;/w:ins&amp;gt;&amp;lt;w:r&amp;gt;&amp;lt;w:t xml:space="preserve"&amp;gt; &amp;lt;/w:t&amp;gt;&amp;lt;/w:r&amp;gt;&amp;lt;w:bookmarkEnd w:id="62" /&amp;gt;&amp;lt;w:r&amp;gt;&amp;lt;w:t xml:space="preserve"&amp;gt;who &amp;lt;/w:t&amp;gt;&amp;lt;/w:r&amp;gt;&amp;lt;w:bookmarkStart w:id="64" w:name="_LINE__20_a3757401_4efb_4dd5_8e2a_7499fa" /&amp;gt;&amp;lt;w:bookmarkStart w:id="65" w:name="_PROCESSED_CHANGE__9f9eccde_ca95_4ea5_93" /&amp;gt;&amp;lt;w:bookmarkEnd w:id="57" /&amp;gt;&amp;lt;w:del w:id="66" w:author="BPS" w:date="2023-05-02T13:28:00Z"&amp;gt;&amp;lt;w:r w:rsidDel="006C7ED1"&amp;gt;&amp;lt;w:delText&amp;gt;shall&amp;lt;/w:delText&amp;gt;&amp;lt;/w:r&amp;gt;&amp;lt;/w:del&amp;gt;&amp;lt;w:r&amp;gt;&amp;lt;w:t xml:space="preserve"&amp;gt; &amp;lt;/w:t&amp;gt;&amp;lt;/w:r&amp;gt;&amp;lt;w:bookmarkEnd w:id="65" /&amp;gt;&amp;lt;w:r&amp;gt;&amp;lt;w:t xml:space="preserve"&amp;gt;each hold office from the date of appointment until the term of election to the &amp;lt;/w:t&amp;gt;&amp;lt;/w:r&amp;gt;&amp;lt;w:bookmarkStart w:id="67" w:name="_LINE__21_54e8be57_53bd_457d_8fa6_a0fd97" /&amp;gt;&amp;lt;w:bookmarkEnd w:id="64" /&amp;gt;&amp;lt;w:r&amp;gt;&amp;lt;w:t&amp;gt;Legislature expires. The President of the Senate shall appoint&amp;lt;/w:t&amp;gt;&amp;lt;/w:r&amp;gt;&amp;lt;w:bookmarkStart w:id="68" w:name="_PROCESSED_CHANGE__8e493098_aca0_420b_80" /&amp;gt;&amp;lt;w:r&amp;gt;&amp;lt;w:t xml:space="preserve"&amp;gt; &amp;lt;/w:t&amp;gt;&amp;lt;/w:r&amp;gt;&amp;lt;w:del w:id="69" w:author="BPS" w:date="2023-04-13T08:20:00Z"&amp;gt;&amp;lt;w:r w:rsidDel="00C62AE2"&amp;gt;&amp;lt;w:delText&amp;gt;4&amp;lt;/w:delText&amp;gt;&amp;lt;/w:r&amp;gt;&amp;lt;/w:del&amp;gt;&amp;lt;w:bookmarkStart w:id="70" w:name="_PROCESSED_CHANGE__11b222a3_81b3_485c_bf" /&amp;gt;&amp;lt;w:bookmarkEnd w:id="68" /&amp;gt;&amp;lt;w:r&amp;gt;&amp;lt;w:t xml:space="preserve"&amp;gt; &amp;lt;/w:t&amp;gt;&amp;lt;/w:r&amp;gt;&amp;lt;w:ins w:id="71" w:author="BPS" w:date="2023-04-13T08:20:00Z"&amp;gt;&amp;lt;w:r&amp;gt;&amp;lt;w:t&amp;gt;6&amp;lt;/w:t&amp;gt;&amp;lt;/w:r&amp;gt;&amp;lt;/w:ins&amp;gt;&amp;lt;w:bookmarkEnd w:id="70" /&amp;gt;&amp;lt;w:r&amp;gt;&amp;lt;w:t xml:space="preserve"&amp;gt; members, 2 for a term of &amp;lt;/w:t&amp;gt;&amp;lt;/w:r&amp;gt;&amp;lt;w:bookmarkStart w:id="72" w:name="_LINE__22_b983cb0d_d822_47c2_b6ee_57073d" /&amp;gt;&amp;lt;w:bookmarkEnd w:id="67" /&amp;gt;&amp;lt;w:r&amp;gt;&amp;lt;w:t&amp;gt;one year and&amp;lt;/w:t&amp;gt;&amp;lt;/w:r&amp;gt;&amp;lt;w:bookmarkStart w:id="73" w:name="_PROCESSED_CHANGE__9fe3767c_a68d_4647_8c" /&amp;gt;&amp;lt;w:r&amp;gt;&amp;lt;w:t xml:space="preserve"&amp;gt; &amp;lt;/w:t&amp;gt;&amp;lt;/w:r&amp;gt;&amp;lt;w:del w:id="74" w:author="BPS" w:date="2023-04-13T08:20:00Z"&amp;gt;&amp;lt;w:r w:rsidDel="00C62AE2"&amp;gt;&amp;lt;w:delText&amp;gt;2&amp;lt;/w:delText&amp;gt;&amp;lt;/w:r&amp;gt;&amp;lt;/w:del&amp;gt;&amp;lt;w:bookmarkStart w:id="75" w:name="_PROCESSED_CHANGE__82686370_014b_4a6d_8b" /&amp;gt;&amp;lt;w:bookmarkEnd w:id="73" /&amp;gt;&amp;lt;w:r&amp;gt;&amp;lt;w:t xml:space="preserve"&amp;gt; &amp;lt;/w:t&amp;gt;&amp;lt;/w:r&amp;gt;&amp;lt;w:ins w:id="76" w:author="BPS" w:date="2023-05-05T12:54:00Z"&amp;gt;&amp;lt;w:r&amp;gt;&amp;lt;w:t&amp;gt;4&amp;lt;/w:t&amp;gt;&amp;lt;/w:r&amp;gt;&amp;lt;/w:ins&amp;gt;&amp;lt;w:bookmarkEnd w:id="75" /&amp;gt;&amp;lt;w:r&amp;gt;&amp;lt;w:t xml:space="preserve"&amp;gt; who must be Senators &amp;lt;/w:t&amp;gt;&amp;lt;/w:r&amp;gt;&amp;lt;w:bookmarkStart w:id="77" w:name="_PROCESSED_CHANGE__23de269c_dc92_4c94_a7" /&amp;gt;&amp;lt;w:ins w:id="78" w:author="BPS" w:date="2023-05-01T11:35:00Z"&amp;gt;&amp;lt;w:r&amp;gt;&amp;lt;w:t&amp;gt;and&amp;lt;/w:t&amp;gt;&amp;lt;/w:r&amp;gt;&amp;lt;/w:ins&amp;gt;&amp;lt;w:r&amp;gt;&amp;lt;w:t xml:space="preserve"&amp;gt; &amp;lt;/w:t&amp;gt;&amp;lt;/w:r&amp;gt;&amp;lt;w:bookmarkEnd w:id="77" /&amp;gt;&amp;lt;w:r&amp;gt;&amp;lt;w:t&amp;gt;who&amp;lt;/w:t&amp;gt;&amp;lt;/w:r&amp;gt;&amp;lt;w:bookmarkStart w:id="79" w:name="_PROCESSED_CHANGE__785db4e3_e141_4468_86" /&amp;gt;&amp;lt;w:r&amp;gt;&amp;lt;w:t xml:space="preserve"&amp;gt; &amp;lt;/w:t&amp;gt;&amp;lt;/w:r&amp;gt;&amp;lt;w:del w:id="80" w:author="BPS" w:date="2023-05-01T11:34:00Z"&amp;gt;&amp;lt;w:r w:rsidDel="008B008E"&amp;gt;&amp;lt;w:delText&amp;gt;shall&amp;lt;/w:delText&amp;gt;&amp;lt;/w:r&amp;gt;&amp;lt;/w:del&amp;gt;&amp;lt;w:bookmarkEnd w:id="79" /&amp;gt;&amp;lt;w:r&amp;gt;&amp;lt;w:t xml:space="preserve"&amp;gt; each hold office from the date of &amp;lt;/w:t&amp;gt;&amp;lt;/w:r&amp;gt;&amp;lt;w:bookmarkStart w:id="81" w:name="_LINE__23_3c734fd1_d69a_4027_bd0a_663005" /&amp;gt;&amp;lt;w:bookmarkEnd w:id="72" /&amp;gt;&amp;lt;w:r&amp;gt;&amp;lt;w:t xml:space="preserve"&amp;gt;appointment until the term of election to the Legislature expires. At least one member &amp;lt;/w:t&amp;gt;&amp;lt;/w:r&amp;gt;&amp;lt;w:bookmarkStart w:id="82" w:name="_LINE__24_347ef004_61af_4778_b1c2_bff3e5" /&amp;gt;&amp;lt;w:bookmarkEnd w:id="81" /&amp;gt;&amp;lt;w:r&amp;gt;&amp;lt;w:t xml:space="preserve"&amp;gt;appointed by the President of the Senate and one member appointed by the Speaker of the &amp;lt;/w:t&amp;gt;&amp;lt;/w:r&amp;gt;&amp;lt;w:bookmarkStart w:id="83" w:name="_LINE__25_dc1bb448_28cd_4240_8109_8ab886" /&amp;gt;&amp;lt;w:bookmarkEnd w:id="82" /&amp;gt;&amp;lt;w:r&amp;gt;&amp;lt;w:t&amp;gt;House&amp;lt;/w:t&amp;gt;&amp;lt;/w:r&amp;gt;&amp;lt;w:bookmarkStart w:id="84" w:name="_PROCESSED_CHANGE__11c2bd62_f6bc_425f_b3" /&amp;gt;&amp;lt;w:r&amp;gt;&amp;lt;w:t xml:space="preserve"&amp;gt; &amp;lt;/w:t&amp;gt;&amp;lt;/w:r&amp;gt;&amp;lt;w:del w:id="85" w:author="BPS" w:date="2023-05-01T11:35:00Z"&amp;gt;&amp;lt;w:r w:rsidDel="008B008E"&amp;gt;&amp;lt;w:delText&amp;gt;shall&amp;lt;/w:delText&amp;gt;&amp;lt;/w:r&amp;gt;&amp;lt;/w:del&amp;gt;&amp;lt;w:bookmarkStart w:id="86" w:name="_PROCESSED_CHANGE__59649fcb_79b8_4881_95" /&amp;gt;&amp;lt;w:bookmarkEnd w:id="84" /&amp;gt;&amp;lt;w:r&amp;gt;&amp;lt;w:t xml:space="preserve"&amp;gt; &amp;lt;/w:t&amp;gt;&amp;lt;/w:r&amp;gt;&amp;lt;w:ins w:id="87" w:author="BPS" w:date="2023-05-01T11:35:00Z"&amp;gt;&amp;lt;w:r&amp;gt;&amp;lt;w:t&amp;gt;must&amp;lt;/w:t&amp;gt;&amp;lt;/w:r&amp;gt;&amp;lt;/w:ins&amp;gt;&amp;lt;w:bookmarkEnd w:id="86" /&amp;gt;&amp;lt;w:r&amp;gt;&amp;lt;w:t xml:space="preserve"&amp;gt; be fluent in the French language.&amp;lt;/w:t&amp;gt;&amp;lt;/w:r&amp;gt;&amp;lt;w:bookmarkStart w:id="88" w:name="_PROCESSED_CHANGE__5b428e5b_67a0_48fc_90" /&amp;gt;&amp;lt;w:r&amp;gt;&amp;lt;w:t xml:space="preserve"&amp;gt; &amp;lt;/w:t&amp;gt;&amp;lt;/w:r&amp;gt;&amp;lt;w:ins w:id="89" w:author="BPS" w:date="2023-04-13T08:21:00Z"&amp;gt;&amp;lt;w:r&amp;gt;&amp;lt;w:t&amp;gt;The member&amp;lt;/w:t&amp;gt;&amp;lt;/w:r&amp;gt;&amp;lt;/w:ins&amp;gt;&amp;lt;w:ins w:id="90" w:author="BPS" w:date="2023-05-01T11:35:00Z"&amp;gt;&amp;lt;w:r&amp;gt;&amp;lt;w:t&amp;gt;s&amp;lt;/w:t&amp;gt;&amp;lt;/w:r&amp;gt;&amp;lt;/w:ins&amp;gt;&amp;lt;w:ins w:id="91" w:author="BPS" w:date="2023-04-13T08:21:00Z"&amp;gt;&amp;lt;w:r&amp;gt;&amp;lt;w:t xml:space="preserve"&amp;gt; appointed must equally &amp;lt;/w:t&amp;gt;&amp;lt;/w:r&amp;gt;&amp;lt;w:bookmarkStart w:id="92" w:name="_LINE__26_32e3a2c4_17d4_4100_a76b_6429f8" /&amp;gt;&amp;lt;w:bookmarkEnd w:id="83" /&amp;gt;&amp;lt;w:r&amp;gt;&amp;lt;w:t&amp;gt;represent the 2 parties holding the largest number of seats in the Legislature.&amp;lt;/w:t&amp;gt;&amp;lt;/w:r&amp;gt;&amp;lt;/w:ins&amp;gt;&amp;lt;w:bookmarkEnd w:id="88" /&amp;gt;&amp;lt;w:r&amp;gt;&amp;lt;w:t xml:space="preserve"&amp;gt; In the event &amp;lt;/w:t&amp;gt;&amp;lt;/w:r&amp;gt;&amp;lt;w:bookmarkStart w:id="93" w:name="_LINE__27_909ce750_0eb7_497e_8410_b7b4b7" /&amp;gt;&amp;lt;w:bookmarkEnd w:id="92" /&amp;gt;&amp;lt;w:r&amp;gt;&amp;lt;w:t&amp;gt;of the death or resignation of any member, the vacancy&amp;lt;/w:t&amp;gt;&amp;lt;/w:r&amp;gt;&amp;lt;w:bookmarkStart w:id="94" w:name="_PROCESSED_CHANGE__68a5929a_889e_4f42_bb" /&amp;gt;&amp;lt;w:r&amp;gt;&amp;lt;w:t xml:space="preserve"&amp;gt; &amp;lt;/w:t&amp;gt;&amp;lt;/w:r&amp;gt;&amp;lt;w:del w:id="95" w:author="BPS" w:date="2023-05-01T11:36:00Z"&amp;gt;&amp;lt;w:r w:rsidDel="008B008E"&amp;gt;&amp;lt;w:delText&amp;gt;shall&amp;lt;/w:delText&amp;gt;&amp;lt;/w:r&amp;gt;&amp;lt;/w:del&amp;gt;&amp;lt;w:bookmarkStart w:id="96" w:name="_PROCESSED_CHANGE__4de6163e_e3ee_42d2_87" /&amp;gt;&amp;lt;w:bookmarkEnd w:id="94" /&amp;gt;&amp;lt;w:r&amp;gt;&amp;lt;w:t xml:space="preserve"&amp;gt; &amp;lt;/w:t&amp;gt;&amp;lt;/w:r&amp;gt;&amp;lt;w:ins w:id="97" w:author="BPS" w:date="2023-05-01T11:36:00Z"&amp;gt;&amp;lt;w:r&amp;gt;&amp;lt;w:t&amp;gt;must&amp;lt;/w:t&amp;gt;&amp;lt;/w:r&amp;gt;&amp;lt;/w:ins&amp;gt;&amp;lt;w:bookmarkEnd w:id="96" /&amp;gt;&amp;lt;w:r&amp;gt;&amp;lt;w:t xml:space="preserve"&amp;gt; be filled for the &amp;lt;/w:t&amp;gt;&amp;lt;/w:r&amp;gt;&amp;lt;w:bookmarkStart w:id="98" w:name="_LINE__28_6e61208f_f32f_47c0_a9c8_ae3046" /&amp;gt;&amp;lt;w:bookmarkEnd w:id="93" /&amp;gt;&amp;lt;w:r&amp;gt;&amp;lt;w:t&amp;gt;remainder of the term in the same manner as the original appointment.&amp;lt;/w:t&amp;gt;&amp;lt;/w:r&amp;gt;&amp;lt;w:bookmarkEnd w:id="34" /&amp;gt;&amp;lt;w:bookmarkEnd w:id="98" /&amp;gt;&amp;lt;/w:p&amp;gt;&amp;lt;w:p w:rsidR="00B322AD" w:rsidRDefault="00B322AD" w:rsidP="00B322AD"&amp;gt;&amp;lt;w:pPr&amp;gt;&amp;lt;w:ind w:left="360" w:firstLine="360" /&amp;gt;&amp;lt;/w:pPr&amp;gt;&amp;lt;w:bookmarkStart w:id="99" w:name="_STATUTE_CONTENT__59d76893_076c_463f_b6a" /&amp;gt;&amp;lt;w:bookmarkStart w:id="100" w:name="_STATUTE_P__088546f4_2b40_4381_b50f_1cf5" /&amp;gt;&amp;lt;w:bookmarkStart w:id="101" w:name="_PAR__9_8476bd51_686d_41c7_8560_f6e358c0" /&amp;gt;&amp;lt;w:bookmarkStart w:id="102" w:name="_LINE__29_b2b99472_de65_4f09_81a3_3d7b00" /&amp;gt;&amp;lt;w:bookmarkEnd w:id="35" /&amp;gt;&amp;lt;w:bookmarkEnd w:id="36" /&amp;gt;&amp;lt;w:r&amp;gt;&amp;lt;w:t&amp;gt;Members&amp;lt;/w:t&amp;gt;&amp;lt;/w:r&amp;gt;&amp;lt;w:bookmarkStart w:id="103" w:name="_PROCESSED_CHANGE__cc96afe1_85a9_48b6_81" /&amp;gt;&amp;lt;w:r&amp;gt;&amp;lt;w:t xml:space="preserve"&amp;gt; &amp;lt;/w:t&amp;gt;&amp;lt;/w:r&amp;gt;&amp;lt;w:del w:id="104" w:author="BPS" w:date="2023-05-01T11:36:00Z"&amp;gt;&amp;lt;w:r w:rsidDel="008B008E"&amp;gt;&amp;lt;w:delText&amp;gt;shall&amp;lt;/w:delText&amp;gt;&amp;lt;/w:r&amp;gt;&amp;lt;/w:del&amp;gt;&amp;lt;w:bookmarkStart w:id="105" w:name="_PROCESSED_CHANGE__5c0efeda_ccd3_427f_86" /&amp;gt;&amp;lt;w:bookmarkEnd w:id="103" /&amp;gt;&amp;lt;w:r&amp;gt;&amp;lt;w:t xml:space="preserve"&amp;gt; &amp;lt;/w:t&amp;gt;&amp;lt;/w:r&amp;gt;&amp;lt;w:ins w:id="106" w:author="BPS" w:date="2023-05-01T11:36:00Z"&amp;gt;&amp;lt;w:r&amp;gt;&amp;lt;w:t&amp;gt;must&amp;lt;/w:t&amp;gt;&amp;lt;/w:r&amp;gt;&amp;lt;/w:ins&amp;gt;&amp;lt;w:bookmarkEnd w:id="105" /&amp;gt;&amp;lt;w:r&amp;gt;&amp;lt;w:t xml:space="preserve"&amp;gt; be compensated as provided in &amp;lt;/w:t&amp;gt;&amp;lt;/w:r&amp;gt;&amp;lt;w:bookmarkStart w:id="107" w:name="_CROSS_REFERENCE__f3527c45_6b7d_44f3_bbf" /&amp;gt;&amp;lt;w:r&amp;gt;&amp;lt;w:t&amp;gt;Title 5, chapter 379&amp;lt;/w:t&amp;gt;&amp;lt;/w:r&amp;gt;&amp;lt;w:bookmarkEnd w:id="107" /&amp;gt;&amp;lt;w:r&amp;gt;&amp;lt;w:t&amp;gt;.&amp;lt;/w:t&amp;gt;&amp;lt;/w:r&amp;gt;&amp;lt;w:bookmarkStart w:id="108" w:name="_PROCESSED_CHANGE__9117df89_21dd_4f24_8d" /&amp;gt;&amp;lt;w:r&amp;gt;&amp;lt;w:t xml:space="preserve"&amp;gt; &amp;lt;/w:t&amp;gt;&amp;lt;/w:r&amp;gt;&amp;lt;w:del w:id="109" w:author="BPS" w:date="2023-05-01T11:37:00Z"&amp;gt;&amp;lt;w:r w:rsidDel="008B008E"&amp;gt;&amp;lt;w:delText&amp;gt;Four&amp;lt;/w:delText&amp;gt;&amp;lt;/w:r&amp;gt;&amp;lt;/w:del&amp;gt;&amp;lt;w:bookmarkStart w:id="110" w:name="_PROCESSED_CHANGE__f69a79d8_cfd9_4693_84" /&amp;gt;&amp;lt;w:bookmarkEnd w:id="108" /&amp;gt;&amp;lt;w:r&amp;gt;&amp;lt;w:t xml:space="preserve"&amp;gt; &amp;lt;/w:t&amp;gt;&amp;lt;/w:r&amp;gt;&amp;lt;w:ins w:id="111" w:author="BPS" w:date="2023-05-01T11:37:00Z"&amp;gt;&amp;lt;w:r&amp;gt;&amp;lt;w:t&amp;gt;Six&amp;lt;/w:t&amp;gt;&amp;lt;/w:r&amp;gt;&amp;lt;/w:ins&amp;gt;&amp;lt;w:bookmarkEnd w:id="110" /&amp;gt;&amp;lt;w:r&amp;gt;&amp;lt;w:t xml:space="preserve"&amp;gt; &amp;lt;/w:t&amp;gt;&amp;lt;/w:r&amp;gt;&amp;lt;w:bookmarkStart w:id="112" w:name="_LINE__30_49d8ea0b_e22d_4afa_b603_b8c6ef" /&amp;gt;&amp;lt;w:bookmarkEnd w:id="102" /&amp;gt;&amp;lt;w:r&amp;gt;&amp;lt;w:t&amp;gt;members&amp;lt;/w:t&amp;gt;&amp;lt;/w:r&amp;gt;&amp;lt;w:bookmarkStart w:id="113" w:name="_PROCESSED_CHANGE__a14fdf79_4016_40f1_ac" /&amp;gt;&amp;lt;w:r&amp;gt;&amp;lt;w:t xml:space="preserve"&amp;gt; &amp;lt;/w:t&amp;gt;&amp;lt;/w:r&amp;gt;&amp;lt;w:del w:id="114" w:author="BPS" w:date="2023-05-01T11:37:00Z"&amp;gt;&amp;lt;w:r w:rsidDel="008B008E"&amp;gt;&amp;lt;w:delText&amp;gt;shall&amp;lt;/w:delText&amp;gt;&amp;lt;/w:r&amp;gt;&amp;lt;/w:del&amp;gt;&amp;lt;w:bookmarkEnd w:id="113" /&amp;gt;&amp;lt;w:r&amp;gt;&amp;lt;w:t xml:space="preserve"&amp;gt; constitute a quorum. The commission shall designate one of its members as&amp;lt;/w:t&amp;gt;&amp;lt;/w:r&amp;gt;&amp;lt;w:bookmarkStart w:id="115" w:name="_PROCESSED_CHANGE__e99fbf03_0853_4367_a4" /&amp;gt;&amp;lt;w:r&amp;gt;&amp;lt;w:t xml:space="preserve"&amp;gt; &amp;lt;/w:t&amp;gt;&amp;lt;/w:r&amp;gt;&amp;lt;w:bookmarkStart w:id="116" w:name="_LINE__31_5e4601dc_90c9_4bc5_a42e_ce3369" /&amp;gt;&amp;lt;w:bookmarkEnd w:id="112" /&amp;gt;&amp;lt;w:del w:id="117" w:author="BPS" w:date="2023-05-01T11:37:00Z"&amp;gt;&amp;lt;w:r w:rsidDel="008B008E"&amp;gt;&amp;lt;w:delText&amp;gt;chairman&amp;lt;/w:delText&amp;gt;&amp;lt;/w:r&amp;gt;&amp;lt;/w:del&amp;gt;&amp;lt;w:bookmarkStart w:id="118" w:name="_PROCESSED_CHANGE__9d216a1e_401a_4a97_b8" /&amp;gt;&amp;lt;w:bookmarkEnd w:id="115" /&amp;gt;&amp;lt;w:r&amp;gt;&amp;lt;w:t xml:space="preserve"&amp;gt; &amp;lt;/w:t&amp;gt;&amp;lt;/w:r&amp;gt;&amp;lt;w:ins w:id="119" w:author="BPS" w:date="2023-05-01T11:37:00Z"&amp;gt;&amp;lt;w:r&amp;gt;&amp;lt;w:t&amp;gt;chair&amp;lt;/w:t&amp;gt;&amp;lt;/w:r&amp;gt;&amp;lt;/w:ins&amp;gt;&amp;lt;w:bookmarkEnd w:id="118" /&amp;gt;&amp;lt;w:r&amp;gt;&amp;lt;w:t&amp;gt;.&amp;lt;/w:t&amp;gt;&amp;lt;/w:r&amp;gt;&amp;lt;w:bookmarkEnd w:id="99" /&amp;gt;&amp;lt;w:bookmarkEnd w:id="116" /&amp;gt;&amp;lt;/w:p&amp;gt;&amp;lt;w:p w:rsidR="00B322AD" w:rsidRDefault="00B322AD" w:rsidP="00B322AD"&amp;gt;&amp;lt;w:pPr&amp;gt;&amp;lt;w:ind w:left="360" w:firstLine="360" /&amp;gt;&amp;lt;/w:pPr&amp;gt;&amp;lt;w:bookmarkStart w:id="120" w:name="_BILL_SECTION_HEADER__560bfe59_5d3f_47a0" /&amp;gt;&amp;lt;w:bookmarkStart w:id="121" w:name="_BILL_SECTION__aa54163a_3fa1_4e70_8ef4_7" /&amp;gt;&amp;lt;w:bookmarkStart w:id="122" w:name="_PAR__10_0c6812f0_f82e_4c04_a1b9_98c6628" /&amp;gt;&amp;lt;w:bookmarkStart w:id="123" w:name="_LINE__32_6ebf570d_4ab1_4d09_b8a8_bf6bc8" /&amp;gt;&amp;lt;w:bookmarkEnd w:id="24" /&amp;gt;&amp;lt;w:bookmarkEnd w:id="29" /&amp;gt;&amp;lt;w:bookmarkEnd w:id="100" /&amp;gt;&amp;lt;w:bookmarkEnd w:id="101" /&amp;gt;&amp;lt;w:r&amp;gt;&amp;lt;w:rPr&amp;gt;&amp;lt;w:b /&amp;gt;&amp;lt;w:sz w:val="24" /&amp;gt;&amp;lt;/w:rPr&amp;gt;&amp;lt;w:t xml:space="preserve"&amp;gt;Sec. &amp;lt;/w:t&amp;gt;&amp;lt;/w:r&amp;gt;&amp;lt;w:bookmarkStart w:id="124" w:name="_BILL_SECTION_NUMBER__e8046f4a_ad81_4e80" /&amp;gt;&amp;lt;w:r&amp;gt;&amp;lt;w:rPr&amp;gt;&amp;lt;w:b /&amp;gt;&amp;lt;w:sz w:val="24" /&amp;gt;&amp;lt;/w:rPr&amp;gt;&amp;lt;w:t&amp;gt;2&amp;lt;/w:t&amp;gt;&amp;lt;/w:r&amp;gt;&amp;lt;w:bookmarkEnd w:id="124" /&amp;gt;&amp;lt;w:r&amp;gt;&amp;lt;w:rPr&amp;gt;&amp;lt;w:b /&amp;gt;&amp;lt;w:sz w:val="24" /&amp;gt;&amp;lt;/w:rPr&amp;gt;&amp;lt;w:t&amp;gt;.  3 MRSA §231, sub-§1,&amp;lt;/w:t&amp;gt;&amp;lt;/w:r&amp;gt;&amp;lt;w:r&amp;gt;&amp;lt;w:t xml:space="preserve"&amp;gt; as amended by PL 2019, c. 475, §24, is further &amp;lt;/w:t&amp;gt;&amp;lt;/w:r&amp;gt;&amp;lt;w:bookmarkStart w:id="125" w:name="_LINE__33_3be2e71a_81e4_4f0f_9221_a9e266" /&amp;gt;&amp;lt;w:bookmarkEnd w:id="123" /&amp;gt;&amp;lt;w:r&amp;gt;&amp;lt;w:t&amp;gt;amended to read:&amp;lt;/w:t&amp;gt;&amp;lt;/w:r&amp;gt;&amp;lt;w:bookmarkEnd w:id="125" /&amp;gt;&amp;lt;/w:p&amp;gt;&amp;lt;w:p w:rsidR="00B322AD" w:rsidRDefault="00B322AD" w:rsidP="00B322AD"&amp;gt;&amp;lt;w:pPr&amp;gt;&amp;lt;w:ind w:left="360" w:firstLine="360" /&amp;gt;&amp;lt;/w:pPr&amp;gt;&amp;lt;w:bookmarkStart w:id="126" w:name="_STATUTE_NUMBER__a70cd358_ab9f_49a2_8e52" /&amp;gt;&amp;lt;w:bookmarkStart w:id="127" w:name="_STATUTE_SS__9a78eea4_9892_43bc_9059_e74" /&amp;gt;&amp;lt;w:bookmarkStart w:id="128" w:name="_PAR__11_a9b88313_350f_4676_b055_ea19333" /&amp;gt;&amp;lt;w:bookmarkStart w:id="129" w:name="_LINE__34_d3b93677_1bbe_4e67_8b96_e5959b" /&amp;gt;&amp;lt;w:bookmarkEnd w:id="120" /&amp;gt;&amp;lt;w:bookmarkEnd w:id="122" /&amp;gt;&amp;lt;w:r&amp;gt;&amp;lt;w:rPr&amp;gt;&amp;lt;w:b /&amp;gt;&amp;lt;/w:rPr&amp;gt;&amp;lt;w:t&amp;gt;1&amp;lt;/w:t&amp;gt;&amp;lt;/w:r&amp;gt;&amp;lt;w:bookmarkEnd w:id="126" /&amp;gt;&amp;lt;w:r&amp;gt;&amp;lt;w:rPr&amp;gt;&amp;lt;w:b /&amp;gt;&amp;lt;/w:rPr&amp;gt;&amp;lt;w:t xml:space="preserve"&amp;gt;.  &amp;lt;/w:t&amp;gt;&amp;lt;/w:r&amp;gt;&amp;lt;w:bookmarkStart w:id="130" w:name="_STATUTE_HEADNOTE__554f4acf_f063_4c0f_85" /&amp;gt;&amp;lt;w:r&amp;gt;&amp;lt;w:rPr&amp;gt;&amp;lt;w:b /&amp;gt;&amp;lt;/w:rPr&amp;gt;&amp;lt;w:t&amp;gt;Commission.&amp;lt;/w:t&amp;gt;&amp;lt;/w:r&amp;gt;&amp;lt;w:bookmarkEnd w:id="130"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w:id="131" w:name="_STATUTE_CONTENT__350d46f8_6767_40ef_93c" /&amp;gt;&amp;lt;w:r&amp;gt;&amp;lt;w:t xml:space="preserve"&amp;gt;The New England and Eastern Canada Legislative Commission, as &amp;lt;/w:t&amp;gt;&amp;lt;/w:r&amp;gt;&amp;lt;w:bookmarkStart w:id="132" w:name="_LINE__35_8b3aacdb_755b_411f_9f96_4ae9e8" /&amp;gt;&amp;lt;w:bookmarkEnd w:id="129" /&amp;gt;&amp;lt;w:r&amp;gt;&amp;lt;w:t xml:space="preserve"&amp;gt;established by &amp;lt;/w:t&amp;gt;&amp;lt;/w:r&amp;gt;&amp;lt;w:bookmarkStart w:id="133" w:name="_CROSS_REFERENCE__dc029c57_5055_4519_8cf" /&amp;gt;&amp;lt;w:r&amp;gt;&amp;lt;w:t&amp;gt;Title 5, section 12004‑K, subsection 11&amp;lt;/w:t&amp;gt;&amp;lt;/w:r&amp;gt;&amp;lt;w:bookmarkEnd w:id="133" /&amp;gt;&amp;lt;w:r&amp;gt;&amp;lt;w:t xml:space="preserve"&amp;gt;, and in this chapter called &amp;lt;/w:t&amp;gt;&amp;lt;/w:r&amp;gt;&amp;lt;w:bookmarkStart w:id="134" w:name="_PROCESSED_CHANGE__9c98d903_1db1_49ce_a5" /&amp;gt;&amp;lt;w:ins w:id="135" w:author="BPS" w:date="2023-05-02T13:28:00Z"&amp;gt;&amp;lt;w:r&amp;gt;&amp;lt;w:t&amp;gt;"&amp;lt;/w:t&amp;gt;&amp;lt;/w:r&amp;gt;&amp;lt;/w:ins&amp;gt;&amp;lt;w:bookmarkEnd w:id="134" /&amp;gt;&amp;lt;w:r&amp;gt;&amp;lt;w:t xml:space="preserve"&amp;gt;the &amp;lt;/w:t&amp;gt;&amp;lt;/w:r&amp;gt;&amp;lt;w:bookmarkStart w:id="136" w:name="_LINE__36_c0386934_2d4d_404b_bb79_2bc83b" /&amp;gt;&amp;lt;w:bookmarkStart w:id="137" w:name="_PROCESSED_CHANGE__ba1b7f37_9212_44fb_91" /&amp;gt;&amp;lt;w:bookmarkEnd w:id="132" /&amp;gt;&amp;lt;w:del w:id="138" w:author="BPS" w:date="2023-05-02T13:28:00Z"&amp;gt;&amp;lt;w:r w:rsidDel="006C7ED1"&amp;gt;&amp;lt;w:delText&amp;gt;"&amp;lt;/w:delText&amp;gt;&amp;lt;/w:r&amp;gt;&amp;lt;/w:del&amp;gt;&amp;lt;w:bookmarkEnd w:id="137" /&amp;gt;&amp;lt;w:r&amp;gt;&amp;lt;w:t&amp;gt;commission," consists of&amp;lt;/w:t&amp;gt;&amp;lt;/w:r&amp;gt;&amp;lt;w:bookmarkStart w:id="139" w:name="_PROCESSED_CHANGE__a0db40da_bc2d_4153_80" /&amp;gt;&amp;lt;w:r&amp;gt;&amp;lt;w:t xml:space="preserve"&amp;gt; &amp;lt;/w:t&amp;gt;&amp;lt;/w:r&amp;gt;&amp;lt;w:del w:id="140" w:author="BPS" w:date="2023-05-01T11:40:00Z"&amp;gt;&amp;lt;w:r w:rsidDel="008B008E"&amp;gt;&amp;lt;w:delText&amp;gt;4&amp;lt;/w:delText&amp;gt;&amp;lt;/w:r&amp;gt;&amp;lt;/w:del&amp;gt;&amp;lt;w:bookmarkStart w:id="141" w:name="_PROCESSED_CHANGE__1314981d_7259_42e1_b9" /&amp;gt;&amp;lt;w:bookmarkEnd w:id="139" /&amp;gt;&amp;lt;w:r&amp;gt;&amp;lt;w:t xml:space="preserve"&amp;gt; &amp;lt;/w:t&amp;gt;&amp;lt;/w:r&amp;gt;&amp;lt;w:ins w:id="142" w:author="BPS" w:date="2023-05-05T12:54:00Z"&amp;gt;&amp;lt;w:r&amp;gt;&amp;lt;w:t&amp;gt;8&amp;lt;/w:t&amp;gt;&amp;lt;/w:r&amp;gt;&amp;lt;/w:ins&amp;gt;&amp;lt;w:bookmarkEnd w:id="141" /&amp;gt;&amp;lt;w:r&amp;gt;&amp;lt;w:t xml:space="preserve"&amp;gt; members from Maine, together with the same number of &amp;lt;/w:t&amp;gt;&amp;lt;/w:r&amp;gt;&amp;lt;w:bookmarkStart w:id="143" w:name="_LINE__37_4d0de764_e203_4f51_926e_4084ab" /&amp;gt;&amp;lt;w:bookmarkEnd w:id="136" /&amp;gt;&amp;lt;w:r&amp;gt;&amp;lt;w:t&amp;gt;members appointed according to the laws of each of the other member jurisdictions.&amp;lt;/w:t&amp;gt;&amp;lt;/w:r&amp;gt;&amp;lt;w:bookmarkEnd w:id="131" /&amp;gt;&amp;lt;w:bookmarkEnd w:id="143" /&amp;gt;&amp;lt;/w:p&amp;gt;&amp;lt;w:p w:rsidR="00B322AD" w:rsidRDefault="00B322AD" w:rsidP="00B322AD"&amp;gt;&amp;lt;w:pPr&amp;gt;&amp;lt;w:ind w:left="360" w:firstLine="360" /&amp;gt;&amp;lt;/w:pPr&amp;gt;&amp;lt;w:bookmarkStart w:id="144" w:name="_BILL_SECTION_HEADER__b250e56e_adfd_47e5" /&amp;gt;&amp;lt;w:bookmarkStart w:id="145" w:name="_BILL_SECTION__f4dac884_a462_43bb_9edb_a" /&amp;gt;&amp;lt;w:bookmarkStart w:id="146" w:name="_PAR__12_5a30c2ad_87b5_4f99_81fa_2f52666" /&amp;gt;&amp;lt;w:bookmarkStart w:id="147" w:name="_LINE__38_6aa0f55b_6a04_475e_bd75_1d965f" /&amp;gt;&amp;lt;w:bookmarkEnd w:id="121" /&amp;gt;&amp;lt;w:bookmarkEnd w:id="127" /&amp;gt;&amp;lt;w:bookmarkEnd w:id="128" /&amp;gt;&amp;lt;w:r&amp;gt;&amp;lt;w:rPr&amp;gt;&amp;lt;w:b /&amp;gt;&amp;lt;w:sz w:val="24" /&amp;gt;&amp;lt;/w:rPr&amp;gt;&amp;lt;w:t xml:space="preserve"&amp;gt;Sec. &amp;lt;/w:t&amp;gt;&amp;lt;/w:r&amp;gt;&amp;lt;w:bookmarkStart w:id="148" w:name="_BILL_SECTION_NUMBER__91dbc100_5175_42bc" /&amp;gt;&amp;lt;w:r&amp;gt;&amp;lt;w:rPr&amp;gt;&amp;lt;w:b /&amp;gt;&amp;lt;w:sz w:val="24" /&amp;gt;&amp;lt;/w:rPr&amp;gt;&amp;lt;w:t&amp;gt;3&amp;lt;/w:t&amp;gt;&amp;lt;/w:r&amp;gt;&amp;lt;w:bookmarkEnd w:id="148" /&amp;gt;&amp;lt;w:r&amp;gt;&amp;lt;w:rPr&amp;gt;&amp;lt;w:b /&amp;gt;&amp;lt;w:sz w:val="24" /&amp;gt;&amp;lt;/w:rPr&amp;gt;&amp;lt;w:t&amp;gt;.  3 MRSA §231, sub-§2,&amp;lt;/w:t&amp;gt;&amp;lt;/w:r&amp;gt;&amp;lt;w:r&amp;gt;&amp;lt;w:t xml:space="preserve"&amp;gt; as amended by PL 2019, c. 475, §24, is further &amp;lt;/w:t&amp;gt;&amp;lt;/w:r&amp;gt;&amp;lt;w:bookmarkStart w:id="149" w:name="_LINE__39_9ee7b880_2d9c_4084_a239_da73d4" /&amp;gt;&amp;lt;w:bookmarkEnd w:id="147" /&amp;gt;&amp;lt;w:r&amp;gt;&amp;lt;w:t&amp;gt;amended to read:&amp;lt;/w:t&amp;gt;&amp;lt;/w:r&amp;gt;&amp;lt;w:bookmarkEnd w:id="149" /&amp;gt;&amp;lt;/w:p&amp;gt;&amp;lt;w:p w:rsidR="00B322AD" w:rsidRDefault="00B322AD" w:rsidP="00B322AD"&amp;gt;&amp;lt;w:pPr&amp;gt;&amp;lt;w:ind w:left="360" w:firstLine="360" /&amp;gt;&amp;lt;/w:pPr&amp;gt;&amp;lt;w:bookmarkStart w:id="150" w:name="_STATUTE_NUMBER__d593989b_3a03_4bb4_9830" /&amp;gt;&amp;lt;w:bookmarkStart w:id="151" w:name="_STATUTE_SS__d15bf498_5571_4de0_9713_c30" /&amp;gt;&amp;lt;w:bookmarkStart w:id="152" w:name="_PAR__13_0fcc75ae_067b_4fda_b7bc_ad44ea4" /&amp;gt;&amp;lt;w:bookmarkStart w:id="153" w:name="_LINE__40_29929b6e_5fd9_4b0d_a85e_f6ecab" /&amp;gt;&amp;lt;w:bookmarkEnd w:id="144" /&amp;gt;&amp;lt;w:bookmarkEnd w:id="146" /&amp;gt;&amp;lt;w:r&amp;gt;&amp;lt;w:rPr&amp;gt;&amp;lt;w:b /&amp;gt;&amp;lt;/w:rPr&amp;gt;&amp;lt;w:t&amp;gt;2&amp;lt;/w:t&amp;gt;&amp;lt;/w:r&amp;gt;&amp;lt;w:bookmarkEnd w:id="150" /&amp;gt;&amp;lt;w:r&amp;gt;&amp;lt;w:rPr&amp;gt;&amp;lt;w:b /&amp;gt;&amp;lt;/w:rPr&amp;gt;&amp;lt;w:t xml:space="preserve"&amp;gt;.  &amp;lt;/w:t&amp;gt;&amp;lt;/w:r&amp;gt;&amp;lt;w:bookmarkStart w:id="154" w:name="_STATUTE_HEADNOTE__ef900b93_4054_460a_88" /&amp;gt;&amp;lt;w:r&amp;gt;&amp;lt;w:rPr&amp;gt;&amp;lt;w:b /&amp;gt;&amp;lt;/w:rPr&amp;gt;&amp;lt;w:t&amp;gt;Membership.&amp;lt;/w:t&amp;gt;&amp;lt;/w:r&amp;gt;&amp;lt;w:bookmarkEnd w:id="154"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w:id="155" w:name="_STATUTE_CONTENT__ebbe0dbc_f4dd_4df5_8b7" /&amp;gt;&amp;lt;w:r&amp;gt;&amp;lt;w:t&amp;gt;The members of the commission from Maine are the&amp;lt;/w:t&amp;gt;&amp;lt;/w:r&amp;gt;&amp;lt;w:bookmarkStart w:id="156" w:name="_PROCESSED_CHANGE__9f9756d1_bf29_494d_a2" /&amp;gt;&amp;lt;w:r&amp;gt;&amp;lt;w:t xml:space="preserve"&amp;gt; &amp;lt;/w:t&amp;gt;&amp;lt;/w:r&amp;gt;&amp;lt;w:del w:id="157" w:author="BPS" w:date="2023-04-13T08:23:00Z"&amp;gt;&amp;lt;w:r w:rsidDel="00C62AE2"&amp;gt;&amp;lt;w:delText&amp;gt;2&amp;lt;/w:delText&amp;gt;&amp;lt;/w:r&amp;gt;&amp;lt;/w:del&amp;gt;&amp;lt;w:bookmarkStart w:id="158" w:name="_PROCESSED_CHANGE__af41b943_3890_4a2e_88" /&amp;gt;&amp;lt;w:bookmarkEnd w:id="156" /&amp;gt;&amp;lt;w:r&amp;gt;&amp;lt;w:t xml:space="preserve"&amp;gt; &amp;lt;/w:t&amp;gt;&amp;lt;/w:r&amp;gt;&amp;lt;w:ins w:id="159" w:author="BPS" w:date="2023-05-05T12:54:00Z"&amp;gt;&amp;lt;w:r&amp;gt;&amp;lt;w:t&amp;gt;4&amp;lt;/w:t&amp;gt;&amp;lt;/w:r&amp;gt;&amp;lt;/w:ins&amp;gt;&amp;lt;w:bookmarkEnd w:id="158" /&amp;gt;&amp;lt;w:r&amp;gt;&amp;lt;w:t xml:space="preserve"&amp;gt; Senators &amp;lt;/w:t&amp;gt;&amp;lt;/w:r&amp;gt;&amp;lt;w:bookmarkStart w:id="160" w:name="_LINE__41_85dbf20b_8ebf_4ac3_af07_a2dcc0" /&amp;gt;&amp;lt;w:bookmarkEnd w:id="153" /&amp;gt;&amp;lt;w:r&amp;gt;&amp;lt;w:t&amp;gt;and the&amp;lt;/w:t&amp;gt;&amp;lt;/w:r&amp;gt;&amp;lt;w:bookmarkStart w:id="161" w:name="_PROCESSED_CHANGE__4f2c1e8f_04eb_4a66_81" /&amp;gt;&amp;lt;w:r&amp;gt;&amp;lt;w:t xml:space="preserve"&amp;gt; &amp;lt;/w:t&amp;gt;&amp;lt;/w:r&amp;gt;&amp;lt;w:del w:id="162" w:author="BPS" w:date="2023-04-13T08:24:00Z"&amp;gt;&amp;lt;w:r w:rsidDel="00C62AE2"&amp;gt;&amp;lt;w:delText&amp;gt;2&amp;lt;/w:delText&amp;gt;&amp;lt;/w:r&amp;gt;&amp;lt;/w:del&amp;gt;&amp;lt;w:bookmarkStart w:id="163" w:name="_PROCESSED_CHANGE__f7e1a954_6061_4fa7_94" /&amp;gt;&amp;lt;w:bookmarkEnd w:id="161" /&amp;gt;&amp;lt;w:r&amp;gt;&amp;lt;w:t xml:space="preserve"&amp;gt; &amp;lt;/w:t&amp;gt;&amp;lt;/w:r&amp;gt;&amp;lt;w:ins w:id="164" w:author="BPS" w:date="2023-05-05T12:54:00Z"&amp;gt;&amp;lt;w:r&amp;gt;&amp;lt;w:t&amp;gt;4&amp;lt;/w:t&amp;gt;&amp;lt;/w:r&amp;gt;&amp;lt;/w:ins&amp;gt;&amp;lt;w:bookmarkEnd w:id="163" /&amp;gt;&amp;lt;w:r&amp;gt;&amp;lt;w:t xml:space="preserve"&amp;gt; members of the House of Representatives who are appointed to the Maine-&amp;lt;/w:t&amp;gt;&amp;lt;/w:r&amp;gt;&amp;lt;w:bookmarkStart w:id="165" w:name="_LINE__42_2c52977b_16ce_42f3_9828_670901" /&amp;gt;&amp;lt;w:bookmarkEnd w:id="160" /&amp;gt;&amp;lt;w:r&amp;gt;&amp;lt;w:t xml:space="preserve"&amp;gt;Canadian Legislative Advisory Commission pursuant to &amp;lt;/w:t&amp;gt;&amp;lt;/w:r&amp;gt;&amp;lt;w:bookmarkStart w:id="166" w:name="_CROSS_REFERENCE__68daf0e5_9007_434c_95c" /&amp;gt;&amp;lt;w:r&amp;gt;&amp;lt;w:t&amp;gt;section 227&amp;lt;/w:t&amp;gt;&amp;lt;/w:r&amp;gt;&amp;lt;w:bookmarkEnd w:id="166" /&amp;gt;&amp;lt;w:r&amp;gt;&amp;lt;w:t&amp;gt;.&amp;lt;/w:t&amp;gt;&amp;lt;/w:r&amp;gt;&amp;lt;w:bookmarkEnd w:id="155" /&amp;gt;&amp;lt;w:bookmarkEnd w:id="165" /&amp;gt;&amp;lt;/w:p&amp;gt;&amp;lt;w:p w:rsidR="00B322AD" w:rsidRDefault="00B322AD" w:rsidP="00B322AD"&amp;gt;&amp;lt;w:pPr&amp;gt;&amp;lt;w:ind w:left="360" w:firstLine="360" /&amp;gt;&amp;lt;/w:pPr&amp;gt;&amp;lt;w:bookmarkStart w:id="167" w:name="_EMERGENCY_CLAUSE__3522a32e_49c5_4d80_b0" /&amp;gt;&amp;lt;w:bookmarkStart w:id="168" w:name="_PAGE__2_9af954e5_b880_4670_bc3f_302a1c4" /&amp;gt;&amp;lt;w:bookmarkStart w:id="169" w:name="_PAR__1_0b9b6ac4_977b_406a_89e3_9f24ddf9" /&amp;gt;&amp;lt;w:bookmarkStart w:id="170" w:name="_LINE__1_b33c2a71_1b14_4570_b41e_6b54cf2" /&amp;gt;&amp;lt;w:bookmarkEnd w:id="3" /&amp;gt;&amp;lt;w:bookmarkEnd w:id="25" /&amp;gt;&amp;lt;w:bookmarkEnd w:id="145" /&amp;gt;&amp;lt;w:bookmarkEnd w:id="151" /&amp;gt;&amp;lt;w:bookmarkEnd w:id="152"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w:id="171" w:name="_LINE__2_927ae2b9_f84c_4f77_bce9_a6349f1" /&amp;gt;&amp;lt;w:bookmarkEnd w:id="170" /&amp;gt;&amp;lt;w:r&amp;gt;&amp;lt;w:t&amp;gt;takes effect when approved.&amp;lt;/w:t&amp;gt;&amp;lt;/w:r&amp;gt;&amp;lt;w:bookmarkEnd w:id="171" /&amp;gt;&amp;lt;/w:p&amp;gt;&amp;lt;w:p w:rsidR="00B322AD" w:rsidRDefault="00B322AD" w:rsidP="00B322AD"&amp;gt;&amp;lt;w:pPr&amp;gt;&amp;lt;w:keepNext /&amp;gt;&amp;lt;w:spacing w:before="240" /&amp;gt;&amp;lt;w:ind w:left="360" /&amp;gt;&amp;lt;w:jc w:val="center" /&amp;gt;&amp;lt;/w:pPr&amp;gt;&amp;lt;w:bookmarkStart w:id="172" w:name="_SUMMARY__916fcc5c_d591_45f4_b38c_313683" /&amp;gt;&amp;lt;w:bookmarkStart w:id="173" w:name="_PAR__2_cdb61126_6041_41af_9295_5fd3969e" /&amp;gt;&amp;lt;w:bookmarkStart w:id="174" w:name="_LINE__3_76f3fea2_bcd6_4499_8c5d_0fa19aa" /&amp;gt;&amp;lt;w:bookmarkEnd w:id="167" /&amp;gt;&amp;lt;w:bookmarkEnd w:id="169" /&amp;gt;&amp;lt;w:r&amp;gt;&amp;lt;w:rPr&amp;gt;&amp;lt;w:b /&amp;gt;&amp;lt;w:sz w:val="24" /&amp;gt;&amp;lt;/w:rPr&amp;gt;&amp;lt;w:t&amp;gt;SUMMARY&amp;lt;/w:t&amp;gt;&amp;lt;/w:r&amp;gt;&amp;lt;w:bookmarkEnd w:id="174" /&amp;gt;&amp;lt;/w:p&amp;gt;&amp;lt;w:p w:rsidR="00B322AD" w:rsidRDefault="00B322AD" w:rsidP="00B322AD"&amp;gt;&amp;lt;w:pPr&amp;gt;&amp;lt;w:ind w:left="360" w:firstLine="360" /&amp;gt;&amp;lt;/w:pPr&amp;gt;&amp;lt;w:bookmarkStart w:id="175" w:name="_PAR__3_ca5ea6f0_1ecf_4795_961b_91ff02d3" /&amp;gt;&amp;lt;w:bookmarkStart w:id="176" w:name="_LINE__4_58ff9bb3_7689_4dc1_bd60_96b4565" /&amp;gt;&amp;lt;w:bookmarkEnd w:id="173" /&amp;gt;&amp;lt;w:r&amp;gt;&amp;lt;w:t&amp;gt;This bill increases the membership of the Maine&amp;lt;/w:t&amp;gt;&amp;lt;/w:r&amp;gt;&amp;lt;w:r&amp;gt;&amp;lt;w:noBreakHyphen /&amp;gt;&amp;lt;w:t xml:space="preserve"&amp;gt;Canadian Legislative Advisory &amp;lt;/w:t&amp;gt;&amp;lt;/w:r&amp;gt;&amp;lt;w:bookmarkStart w:id="177" w:name="_LINE__5_defdf188_55a0_4b03_8c00_35720ae" /&amp;gt;&amp;lt;w:bookmarkEnd w:id="176" /&amp;gt;&amp;lt;w:r&amp;gt;&amp;lt;w:t xml:space="preserve"&amp;gt;Commission and the New England and Eastern Canada Legislative Commission and &amp;lt;/w:t&amp;gt;&amp;lt;/w:r&amp;gt;&amp;lt;w:bookmarkStart w:id="178" w:name="_LINE__6_6cba6e2a_aa18_4756_a1a3_34e911a" /&amp;gt;&amp;lt;w:bookmarkEnd w:id="177" /&amp;gt;&amp;lt;w:r&amp;gt;&amp;lt;w:t xml:space="preserve"&amp;gt;requires the members to equally represent each of the 2 parties holding the largest number &amp;lt;/w:t&amp;gt;&amp;lt;/w:r&amp;gt;&amp;lt;w:bookmarkStart w:id="179" w:name="_LINE__7_74980b1b_e68a_4a85_9126_476e963" /&amp;gt;&amp;lt;w:bookmarkEnd w:id="178" /&amp;gt;&amp;lt;w:r&amp;gt;&amp;lt;w:t&amp;gt;of seats in the Legislature.&amp;lt;/w:t&amp;gt;&amp;lt;/w:r&amp;gt;&amp;lt;w:bookmarkEnd w:id="179" /&amp;gt;&amp;lt;/w:p&amp;gt;&amp;lt;w:bookmarkEnd w:id="1" /&amp;gt;&amp;lt;w:bookmarkEnd w:id="2" /&amp;gt;&amp;lt;w:bookmarkEnd w:id="168" /&amp;gt;&amp;lt;w:bookmarkEnd w:id="172" /&amp;gt;&amp;lt;w:bookmarkEnd w:id="175" /&amp;gt;&amp;lt;w:p w:rsidR="00000000" w:rsidRDefault="00B322AD"&amp;gt;&amp;lt;w:r&amp;gt;&amp;lt;w:t xml:space="preserve"&amp;gt; &amp;lt;/w:t&amp;gt;&amp;lt;/w:r&amp;gt;&amp;lt;/w:p&amp;gt;&amp;lt;w:sectPr w:rsidR="00000000" w:rsidSect="00B322AD"&amp;gt;&amp;lt;w:footerReference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w:rsidR="00862C05" w:rsidRDefault="00B322AD"&amp;gt;&amp;lt;w:pPr&amp;gt;&amp;lt;w:pStyle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/&amp;gt;&amp;lt;/w:rPr&amp;gt;&amp;lt;w:t&amp;gt;131LR2457(01)&amp;lt;/w:t&amp;gt;&amp;lt;/w:r&amp;gt;&amp;lt;w:r&amp;gt;&amp;lt;w:rPr&amp;gt;&amp;lt;w:snapToGrid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0d56b005_beee_4fab_b017_25f6ded&lt;/BookmarkName&gt;&lt;Tables /&gt;&lt;/ProcessedCheckInPage&gt;&lt;ProcessedCheckInPage&gt;&lt;PageNumber&gt;2&lt;/PageNumber&gt;&lt;BookmarkName&gt;_PAGE__2_9af954e5_b880_4670_bc3f_302a1c4&lt;/BookmarkName&gt;&lt;Tables /&gt;&lt;/ProcessedCheckInPage&gt;&lt;/Pages&gt;&lt;Paragraphs&gt;&lt;CheckInParagraphs&gt;&lt;PageNumber&gt;1&lt;/PageNumber&gt;&lt;BookmarkName&gt;_PAR__1_14c9cc3c_feb1_4643_ba40_649615ab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3b3b62fe_ecdd_4a1e_9848_86a119b9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f05c7cd8_9fec_4616_a294_0a05a643&lt;/BookmarkName&gt;&lt;StartingLineNumber&gt;6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f5223521_4913_4a41_8db6_c49ade20&lt;/BookmarkName&gt;&lt;StartingLineNumber&gt;9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5fa963ec_d785_4c0d_a453_ca0f0410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0dcb1932_8584_4d34_a476_5ee5afb5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74dd81ef_e227_447c_bf52_38b65db5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6ab589b5_349b_47db_9849_52ffa8c8&lt;/BookmarkName&gt;&lt;StartingLineNumber&gt;16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8476bd51_686d_41c7_8560_f6e358c0&lt;/BookmarkName&gt;&lt;StartingLineNumber&gt;29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0c6812f0_f82e_4c04_a1b9_98c6628&lt;/BookmarkName&gt;&lt;StartingLineNumber&gt;32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a9b88313_350f_4676_b055_ea19333&lt;/BookmarkName&gt;&lt;StartingLineNumber&gt;34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5a30c2ad_87b5_4f99_81fa_2f52666&lt;/BookmarkName&gt;&lt;StartingLineNumber&gt;38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0fcc75ae_067b_4fda_b7bc_ad44ea4&lt;/BookmarkName&gt;&lt;StartingLineNumber&gt;40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0b9b6ac4_977b_406a_89e3_9f24ddf9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cdb61126_6041_41af_9295_5fd3969e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ca5ea6f0_1ecf_4795_961b_91ff02d3&lt;/BookmarkName&gt;&lt;StartingLineNumber&gt;4&lt;/StartingLineNumber&gt;&lt;EndingLineNumber&gt;7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