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Certain Sexual Offenses</w:t>
      </w:r>
    </w:p>
    <w:p w:rsidR="00230B8E" w:rsidP="00230B8E">
      <w:pPr>
        <w:ind w:left="360"/>
        <w:rPr>
          <w:rFonts w:ascii="Arial" w:eastAsia="Arial" w:hAnsi="Arial" w:cs="Arial"/>
        </w:rPr>
      </w:pPr>
      <w:bookmarkStart w:id="0" w:name="_ENACTING_CLAUSE__ff8de389_2c10_4923_add"/>
      <w:bookmarkStart w:id="1" w:name="_DOC_BODY__fe0eea7e_8aa5_4b4e_ac33_84d71"/>
      <w:bookmarkStart w:id="2" w:name="_DOC_BODY_CONTAINER__354c51e4_db43_41ad_"/>
      <w:bookmarkStart w:id="3" w:name="_PAGE__1_5a304d06_9ccb_4b36_803e_039fcbd"/>
      <w:bookmarkStart w:id="4" w:name="_PAR__1_2f0c287d_720f_421c_b27b_843414ac"/>
      <w:bookmarkStart w:id="5" w:name="_LINE__1_d3e48d68_a3ed_4a70_aa7e_37289d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30B8E" w:rsidP="00230B8E">
      <w:pPr>
        <w:ind w:left="360" w:firstLine="360"/>
        <w:rPr>
          <w:rFonts w:ascii="Arial" w:eastAsia="Arial" w:hAnsi="Arial" w:cs="Arial"/>
        </w:rPr>
      </w:pPr>
      <w:bookmarkStart w:id="6" w:name="_BILL_SECTION_HEADER__1bd98287_15f6_4054"/>
      <w:bookmarkStart w:id="7" w:name="_BILL_SECTION__b8d376fa_e4bc_4155_b698_2"/>
      <w:bookmarkStart w:id="8" w:name="_DOC_BODY_CONTENT__7bd2f6ef_55dc_4f0f_8e"/>
      <w:bookmarkStart w:id="9" w:name="_PAR__2_75b6866a_055c_4696_8f26_e9cdc24e"/>
      <w:bookmarkStart w:id="10" w:name="_LINE__2_f573481a_197b_4e63_b62f_b438f2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50374b8_5631_428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§253, sub-§2, ¶M,</w:t>
      </w:r>
      <w:r>
        <w:rPr>
          <w:rFonts w:ascii="Arial" w:eastAsia="Arial" w:hAnsi="Arial" w:cs="Arial"/>
        </w:rPr>
        <w:t xml:space="preserve"> as amended by PL 2021, c. 608, Pt. E, §1, </w:t>
      </w:r>
      <w:bookmarkStart w:id="12" w:name="_LINE__3_90a5c3e1_383e_4074_856e_b697e98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230B8E" w:rsidP="00230B8E">
      <w:pPr>
        <w:ind w:left="720"/>
        <w:rPr>
          <w:rFonts w:ascii="Arial" w:eastAsia="Arial" w:hAnsi="Arial" w:cs="Arial"/>
        </w:rPr>
      </w:pPr>
      <w:bookmarkStart w:id="13" w:name="_STATUTE_NUMBER__468202f0_e443_47e1_bdab"/>
      <w:bookmarkStart w:id="14" w:name="_STATUTE_P__bfbf4ee1_3810_4f2c_81f2_4a0a"/>
      <w:bookmarkStart w:id="15" w:name="_PAR__3_182bfd67_5371_4e0f_859d_b0fc5536"/>
      <w:bookmarkStart w:id="16" w:name="_LINE__4_1282a035_ac6e_4a82_8ebb_aae4216"/>
      <w:bookmarkEnd w:id="6"/>
      <w:bookmarkEnd w:id="9"/>
      <w:r>
        <w:rPr>
          <w:rFonts w:ascii="Arial" w:eastAsia="Arial" w:hAnsi="Arial" w:cs="Arial"/>
        </w:rPr>
        <w:t>M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fbd69d76_a016_4854_bae"/>
      <w:r>
        <w:rPr>
          <w:rFonts w:ascii="Arial" w:eastAsia="Arial" w:hAnsi="Arial" w:cs="Arial"/>
        </w:rPr>
        <w:t>The other person has not</w:t>
      </w:r>
      <w:bookmarkStart w:id="18" w:name="_PROCESSED_CHANGE__bd8c18d7_c648_42f3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expressly or impliedly acquiesced</w:t>
      </w:r>
      <w:bookmarkStart w:id="19" w:name="_PROCESSED_CHANGE__11fad7dd_0515_441e_a2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19"/>
      <w:r>
        <w:rPr>
          <w:rFonts w:ascii="Arial" w:eastAsia="Arial" w:hAnsi="Arial" w:cs="Arial"/>
        </w:rPr>
        <w:t xml:space="preserve"> to the sexual </w:t>
      </w:r>
      <w:bookmarkStart w:id="20" w:name="_LINE__5_3a609e6d_7d9b_4e80_97ab_548c7bd"/>
      <w:bookmarkEnd w:id="16"/>
      <w:r>
        <w:rPr>
          <w:rFonts w:ascii="Arial" w:eastAsia="Arial" w:hAnsi="Arial" w:cs="Arial"/>
        </w:rPr>
        <w:t>act and the actor is criminally negligent with regard to whether the other person has</w:t>
      </w:r>
      <w:bookmarkStart w:id="21" w:name="_PROCESSED_CHANGE__d534a407_d34a_4f5c_ab"/>
      <w:r>
        <w:rPr>
          <w:rFonts w:ascii="Arial" w:eastAsia="Arial" w:hAnsi="Arial" w:cs="Arial"/>
        </w:rPr>
        <w:t xml:space="preserve"> </w:t>
      </w:r>
      <w:bookmarkStart w:id="22" w:name="_LINE__6_10f32fed_a104_4d7a_82e5_50f5bb6"/>
      <w:bookmarkEnd w:id="20"/>
      <w:r>
        <w:rPr>
          <w:rFonts w:ascii="Arial" w:eastAsia="Arial" w:hAnsi="Arial" w:cs="Arial"/>
          <w:strike/>
        </w:rPr>
        <w:t>acquiesced</w:t>
      </w:r>
      <w:bookmarkStart w:id="23" w:name="_PROCESSED_CHANGE__5287d519_69c1_4535_9f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23"/>
      <w:r>
        <w:rPr>
          <w:rFonts w:ascii="Arial" w:eastAsia="Arial" w:hAnsi="Arial" w:cs="Arial"/>
        </w:rPr>
        <w:t xml:space="preserve">. </w:t>
      </w:r>
      <w:bookmarkStart w:id="24" w:name="_PROCESSED_CHANGE__abcbcdb4_1d86_4723_96"/>
      <w:r>
        <w:rPr>
          <w:rFonts w:ascii="Arial" w:eastAsia="Arial" w:hAnsi="Arial" w:cs="Arial"/>
          <w:u w:val="single"/>
        </w:rPr>
        <w:t xml:space="preserve">For purposes of this paragraph, "consent" means a word or </w:t>
      </w:r>
      <w:bookmarkStart w:id="25" w:name="_LINE__7_8bf3fb16_2a73_43e9_9e92_303ebe8"/>
      <w:bookmarkEnd w:id="22"/>
      <w:r>
        <w:rPr>
          <w:rFonts w:ascii="Arial" w:eastAsia="Arial" w:hAnsi="Arial" w:cs="Arial"/>
          <w:u w:val="single"/>
        </w:rPr>
        <w:t>action by a person that indicates a freely given agreement.</w:t>
      </w:r>
      <w:bookmarkEnd w:id="24"/>
      <w:r>
        <w:rPr>
          <w:rFonts w:ascii="Arial" w:eastAsia="Arial" w:hAnsi="Arial" w:cs="Arial"/>
        </w:rPr>
        <w:t xml:space="preserve"> Violation of this paragraph </w:t>
      </w:r>
      <w:bookmarkStart w:id="26" w:name="_LINE__8_b96ae0f9_8f5b_48c2_9a0f_0b5a659"/>
      <w:bookmarkEnd w:id="25"/>
      <w:r>
        <w:rPr>
          <w:rFonts w:ascii="Arial" w:eastAsia="Arial" w:hAnsi="Arial" w:cs="Arial"/>
        </w:rPr>
        <w:t>is a Class C crime; or</w:t>
      </w:r>
      <w:bookmarkEnd w:id="17"/>
      <w:bookmarkEnd w:id="26"/>
    </w:p>
    <w:p w:rsidR="00230B8E" w:rsidP="00230B8E">
      <w:pPr>
        <w:ind w:left="360" w:firstLine="360"/>
        <w:rPr>
          <w:rFonts w:ascii="Arial" w:eastAsia="Arial" w:hAnsi="Arial" w:cs="Arial"/>
        </w:rPr>
      </w:pPr>
      <w:bookmarkStart w:id="27" w:name="_BILL_SECTION_HEADER__4d8117aa_6ae2_46a9"/>
      <w:bookmarkStart w:id="28" w:name="_BILL_SECTION__a8156fb8_5303_4740_b6d5_4"/>
      <w:bookmarkStart w:id="29" w:name="_PAR__4_e7bf3572_9a45_427e_9ece_36ea8395"/>
      <w:bookmarkStart w:id="30" w:name="_LINE__9_f75039e2_8a9d_4fe6_9b6a_f49f5f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0f1bf009_2e61_4b79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17-A MRSA §255-A, sub-§1, ¶A,</w:t>
      </w:r>
      <w:r>
        <w:rPr>
          <w:rFonts w:ascii="Arial" w:eastAsia="Arial" w:hAnsi="Arial" w:cs="Arial"/>
        </w:rPr>
        <w:t xml:space="preserve"> as amended by PL 2021, c. 608, Pt. E, </w:t>
      </w:r>
      <w:bookmarkStart w:id="32" w:name="_LINE__10_862e1f35_550b_4474_b1a0_a76acc"/>
      <w:bookmarkEnd w:id="30"/>
      <w:r>
        <w:rPr>
          <w:rFonts w:ascii="Arial" w:eastAsia="Arial" w:hAnsi="Arial" w:cs="Arial"/>
        </w:rPr>
        <w:t>§2, is further amended to read:</w:t>
      </w:r>
      <w:bookmarkEnd w:id="32"/>
    </w:p>
    <w:p w:rsidR="00230B8E" w:rsidP="00230B8E">
      <w:pPr>
        <w:ind w:left="720"/>
        <w:rPr>
          <w:rFonts w:ascii="Arial" w:eastAsia="Arial" w:hAnsi="Arial" w:cs="Arial"/>
        </w:rPr>
      </w:pPr>
      <w:bookmarkStart w:id="33" w:name="_STATUTE_NUMBER__f160d2aa_be51_42c7_9469"/>
      <w:bookmarkStart w:id="34" w:name="_STATUTE_P__5da6708d_b0cc_48ac_89b1_922a"/>
      <w:bookmarkStart w:id="35" w:name="_PAR__5_d99bd776_12d6_49ca_a992_5ff0459e"/>
      <w:bookmarkStart w:id="36" w:name="_LINE__11_199df238_5618_4529_a9ac_73cb64"/>
      <w:bookmarkEnd w:id="27"/>
      <w:bookmarkEnd w:id="29"/>
      <w:r>
        <w:rPr>
          <w:rFonts w:ascii="Arial" w:eastAsia="Arial" w:hAnsi="Arial" w:cs="Arial"/>
        </w:rPr>
        <w:t>A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cc65386a_71ab_4f6a_818"/>
      <w:r>
        <w:rPr>
          <w:rFonts w:ascii="Arial" w:eastAsia="Arial" w:hAnsi="Arial" w:cs="Arial"/>
        </w:rPr>
        <w:t>The other person has not</w:t>
      </w:r>
      <w:bookmarkStart w:id="38" w:name="_PROCESSED_CHANGE__ae6aa560_4114_4042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expressly or impliedly acquiesced in</w:t>
      </w:r>
      <w:bookmarkStart w:id="39" w:name="_PROCESSED_CHANGE__d96bb45b_2f2d_4a8c_8c"/>
      <w:bookmarkEnd w:id="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 to</w:t>
      </w:r>
      <w:bookmarkEnd w:id="39"/>
      <w:r>
        <w:rPr>
          <w:rFonts w:ascii="Arial" w:eastAsia="Arial" w:hAnsi="Arial" w:cs="Arial"/>
        </w:rPr>
        <w:t xml:space="preserve"> the </w:t>
      </w:r>
      <w:bookmarkStart w:id="40" w:name="_LINE__12_834144c7_a4d9_42c6_a4a6_1ad083"/>
      <w:bookmarkEnd w:id="36"/>
      <w:r>
        <w:rPr>
          <w:rFonts w:ascii="Arial" w:eastAsia="Arial" w:hAnsi="Arial" w:cs="Arial"/>
        </w:rPr>
        <w:t xml:space="preserve">sexual contact and the actor is criminally negligent with regard to whether the other </w:t>
      </w:r>
      <w:bookmarkStart w:id="41" w:name="_LINE__13_bd840a2e_9e9d_4b5e_9ca1_b3286c"/>
      <w:bookmarkEnd w:id="40"/>
      <w:r>
        <w:rPr>
          <w:rFonts w:ascii="Arial" w:eastAsia="Arial" w:hAnsi="Arial" w:cs="Arial"/>
        </w:rPr>
        <w:t>person has</w:t>
      </w:r>
      <w:bookmarkStart w:id="42" w:name="_PROCESSED_CHANGE__fe3bc851_6c3a_4df9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43" w:name="_PROCESSED_CHANGE__c5a9314d_f1f1_4003_a4"/>
      <w:bookmarkEnd w:id="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43"/>
      <w:r>
        <w:rPr>
          <w:rFonts w:ascii="Arial" w:eastAsia="Arial" w:hAnsi="Arial" w:cs="Arial"/>
        </w:rPr>
        <w:t>.</w:t>
      </w:r>
      <w:bookmarkStart w:id="44" w:name="_PROCESSED_CHANGE__2e58fb02_5f2a_42f9_8a"/>
      <w:r w:rsidRPr="00F77B1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purposes of this paragraph, "consent" means a </w:t>
      </w:r>
      <w:bookmarkStart w:id="45" w:name="_LINE__14_f90e4684_a8c1_48ea_83f7_37123c"/>
      <w:bookmarkEnd w:id="41"/>
      <w:r>
        <w:rPr>
          <w:rFonts w:ascii="Arial" w:eastAsia="Arial" w:hAnsi="Arial" w:cs="Arial"/>
          <w:u w:val="single"/>
        </w:rPr>
        <w:t>word or action by a person that indicates a freely given agreement.</w:t>
      </w:r>
      <w:bookmarkEnd w:id="44"/>
      <w:r>
        <w:rPr>
          <w:rFonts w:ascii="Arial" w:eastAsia="Arial" w:hAnsi="Arial" w:cs="Arial"/>
        </w:rPr>
        <w:t xml:space="preserve"> Violation of this </w:t>
      </w:r>
      <w:bookmarkStart w:id="46" w:name="_LINE__15_d048624e_6139_4210_842e_8ad21c"/>
      <w:bookmarkEnd w:id="45"/>
      <w:r>
        <w:rPr>
          <w:rFonts w:ascii="Arial" w:eastAsia="Arial" w:hAnsi="Arial" w:cs="Arial"/>
        </w:rPr>
        <w:t>paragraph is a Class D crime;</w:t>
      </w:r>
      <w:bookmarkEnd w:id="37"/>
      <w:bookmarkEnd w:id="46"/>
    </w:p>
    <w:p w:rsidR="00230B8E" w:rsidP="00230B8E">
      <w:pPr>
        <w:ind w:left="360" w:firstLine="360"/>
        <w:rPr>
          <w:rFonts w:ascii="Arial" w:eastAsia="Arial" w:hAnsi="Arial" w:cs="Arial"/>
        </w:rPr>
      </w:pPr>
      <w:bookmarkStart w:id="47" w:name="_BILL_SECTION_HEADER__891cd813_ecf2_4535"/>
      <w:bookmarkStart w:id="48" w:name="_BILL_SECTION__ccaa6acd_d3bc_4508_9b83_e"/>
      <w:bookmarkStart w:id="49" w:name="_PAR__6_765f69c9_65bc_4cf7_9c9e_61d32ec4"/>
      <w:bookmarkStart w:id="50" w:name="_LINE__16_8cc55a82_81a1_4165_8cc8_2d999c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c844cf6e_1bce_4c48"/>
      <w:r>
        <w:rPr>
          <w:rFonts w:ascii="Arial" w:eastAsia="Arial" w:hAnsi="Arial" w:cs="Arial"/>
          <w:b/>
          <w:sz w:val="24"/>
        </w:rPr>
        <w:t>3</w:t>
      </w:r>
      <w:bookmarkEnd w:id="51"/>
      <w:r>
        <w:rPr>
          <w:rFonts w:ascii="Arial" w:eastAsia="Arial" w:hAnsi="Arial" w:cs="Arial"/>
          <w:b/>
          <w:sz w:val="24"/>
        </w:rPr>
        <w:t>.  17-A MRSA §255-A, sub-§1, ¶B,</w:t>
      </w:r>
      <w:r>
        <w:rPr>
          <w:rFonts w:ascii="Arial" w:eastAsia="Arial" w:hAnsi="Arial" w:cs="Arial"/>
        </w:rPr>
        <w:t xml:space="preserve"> as amended by PL 2021, c. 608, Pt. E, </w:t>
      </w:r>
      <w:bookmarkStart w:id="52" w:name="_LINE__17_15b831e4_8076_47e5_8e6d_95ca86"/>
      <w:bookmarkEnd w:id="50"/>
      <w:r>
        <w:rPr>
          <w:rFonts w:ascii="Arial" w:eastAsia="Arial" w:hAnsi="Arial" w:cs="Arial"/>
        </w:rPr>
        <w:t>§3, is further amended to read:</w:t>
      </w:r>
      <w:bookmarkEnd w:id="52"/>
    </w:p>
    <w:p w:rsidR="00230B8E" w:rsidP="00230B8E">
      <w:pPr>
        <w:ind w:left="720"/>
        <w:rPr>
          <w:rFonts w:ascii="Arial" w:eastAsia="Arial" w:hAnsi="Arial" w:cs="Arial"/>
        </w:rPr>
      </w:pPr>
      <w:bookmarkStart w:id="53" w:name="_STATUTE_NUMBER__8f3ba9cb_6d5c_4cf5_a4ca"/>
      <w:bookmarkStart w:id="54" w:name="_STATUTE_P__533135c8_42a3_4ad0_8c67_16fb"/>
      <w:bookmarkStart w:id="55" w:name="_PAR__7_1f8e62f6_cf6b_4b26_b857_ffa06be9"/>
      <w:bookmarkStart w:id="56" w:name="_LINE__18_54ca7dad_7cc3_4cc3_8281_0aa9fc"/>
      <w:bookmarkEnd w:id="47"/>
      <w:bookmarkEnd w:id="49"/>
      <w:r>
        <w:rPr>
          <w:rFonts w:ascii="Arial" w:eastAsia="Arial" w:hAnsi="Arial" w:cs="Arial"/>
        </w:rPr>
        <w:t>B</w:t>
      </w:r>
      <w:bookmarkEnd w:id="53"/>
      <w:r>
        <w:rPr>
          <w:rFonts w:ascii="Arial" w:eastAsia="Arial" w:hAnsi="Arial" w:cs="Arial"/>
        </w:rPr>
        <w:t xml:space="preserve">.  </w:t>
      </w:r>
      <w:bookmarkStart w:id="57" w:name="_STATUTE_CONTENT__80cc0ca5_ae89_4eaa_9a9"/>
      <w:r>
        <w:rPr>
          <w:rFonts w:ascii="Arial" w:eastAsia="Arial" w:hAnsi="Arial" w:cs="Arial"/>
        </w:rPr>
        <w:t>The other person has not</w:t>
      </w:r>
      <w:bookmarkStart w:id="58" w:name="_PROCESSED_CHANGE__bfbfe3c5_49cc_47f1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expressly or impliedly acquiesced in</w:t>
      </w:r>
      <w:bookmarkStart w:id="59" w:name="_PROCESSED_CHANGE__92876f5d_6ef4_4462_89"/>
      <w:bookmarkEnd w:id="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 to</w:t>
      </w:r>
      <w:bookmarkEnd w:id="59"/>
      <w:r>
        <w:rPr>
          <w:rFonts w:ascii="Arial" w:eastAsia="Arial" w:hAnsi="Arial" w:cs="Arial"/>
        </w:rPr>
        <w:t xml:space="preserve"> the </w:t>
      </w:r>
      <w:bookmarkStart w:id="60" w:name="_LINE__19_d1e6d67a_7b5b_41bf_85af_a082b8"/>
      <w:bookmarkEnd w:id="56"/>
      <w:r>
        <w:rPr>
          <w:rFonts w:ascii="Arial" w:eastAsia="Arial" w:hAnsi="Arial" w:cs="Arial"/>
        </w:rPr>
        <w:t xml:space="preserve">sexual contact, the actor is criminally negligent with regard to whether the other person </w:t>
      </w:r>
      <w:bookmarkStart w:id="61" w:name="_LINE__20_54b8bca1_eb1a_42e2_8908_2f098a"/>
      <w:bookmarkEnd w:id="60"/>
      <w:r>
        <w:rPr>
          <w:rFonts w:ascii="Arial" w:eastAsia="Arial" w:hAnsi="Arial" w:cs="Arial"/>
        </w:rPr>
        <w:t>has</w:t>
      </w:r>
      <w:bookmarkStart w:id="62" w:name="_PROCESSED_CHANGE__a229bc74_99ff_465f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63" w:name="_PROCESSED_CHANGE__f1de73a1_74c0_47ca_a5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63"/>
      <w:r>
        <w:rPr>
          <w:rFonts w:ascii="Arial" w:eastAsia="Arial" w:hAnsi="Arial" w:cs="Arial"/>
        </w:rPr>
        <w:t xml:space="preserve"> and the sexual contact includes penetration.</w:t>
      </w:r>
      <w:bookmarkStart w:id="64" w:name="_PROCESSED_CHANGE__55b00512_a344_45e8_98"/>
      <w:r w:rsidRPr="00F77B1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purposes of </w:t>
      </w:r>
      <w:bookmarkStart w:id="65" w:name="_LINE__21_ffdeb6ea_6d27_4c4c_ac1a_d030b2"/>
      <w:bookmarkEnd w:id="61"/>
      <w:r>
        <w:rPr>
          <w:rFonts w:ascii="Arial" w:eastAsia="Arial" w:hAnsi="Arial" w:cs="Arial"/>
          <w:u w:val="single"/>
        </w:rPr>
        <w:t xml:space="preserve">this paragraph, "consent" means a word or action by a person that indicates a freely </w:t>
      </w:r>
      <w:bookmarkStart w:id="66" w:name="_LINE__22_7631ce4d_5ef3_4830_85ce_0afe3e"/>
      <w:bookmarkEnd w:id="65"/>
      <w:r>
        <w:rPr>
          <w:rFonts w:ascii="Arial" w:eastAsia="Arial" w:hAnsi="Arial" w:cs="Arial"/>
          <w:u w:val="single"/>
        </w:rPr>
        <w:t>given agreement.</w:t>
      </w:r>
      <w:bookmarkEnd w:id="64"/>
      <w:r>
        <w:rPr>
          <w:rFonts w:ascii="Arial" w:eastAsia="Arial" w:hAnsi="Arial" w:cs="Arial"/>
        </w:rPr>
        <w:t xml:space="preserve"> Violation of this paragraph is a Class C crime;</w:t>
      </w:r>
      <w:bookmarkEnd w:id="57"/>
      <w:bookmarkEnd w:id="66"/>
    </w:p>
    <w:p w:rsidR="00230B8E" w:rsidP="00230B8E">
      <w:pPr>
        <w:ind w:left="360" w:firstLine="360"/>
        <w:rPr>
          <w:rFonts w:ascii="Arial" w:eastAsia="Arial" w:hAnsi="Arial" w:cs="Arial"/>
        </w:rPr>
      </w:pPr>
      <w:bookmarkStart w:id="67" w:name="_BILL_SECTION_HEADER__19900a5f_4f29_48bb"/>
      <w:bookmarkStart w:id="68" w:name="_BILL_SECTION__27dd75a3_98fc_4b1a_850b_b"/>
      <w:bookmarkStart w:id="69" w:name="_PAR__8_8c88ff07_e772_42a7_93b7_b31f85c8"/>
      <w:bookmarkStart w:id="70" w:name="_LINE__23_b5bab106_0904_4032_a321_b41413"/>
      <w:bookmarkEnd w:id="48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af081e75_0117_40a5"/>
      <w:r>
        <w:rPr>
          <w:rFonts w:ascii="Arial" w:eastAsia="Arial" w:hAnsi="Arial" w:cs="Arial"/>
          <w:b/>
          <w:sz w:val="24"/>
        </w:rPr>
        <w:t>4</w:t>
      </w:r>
      <w:bookmarkEnd w:id="71"/>
      <w:r>
        <w:rPr>
          <w:rFonts w:ascii="Arial" w:eastAsia="Arial" w:hAnsi="Arial" w:cs="Arial"/>
          <w:b/>
          <w:sz w:val="24"/>
        </w:rPr>
        <w:t>.  17-A MRSA §260, sub-§1, ¶A,</w:t>
      </w:r>
      <w:r>
        <w:rPr>
          <w:rFonts w:ascii="Arial" w:eastAsia="Arial" w:hAnsi="Arial" w:cs="Arial"/>
        </w:rPr>
        <w:t xml:space="preserve"> as amended by PL 2021, c. 608, Pt. E, §4, </w:t>
      </w:r>
      <w:bookmarkStart w:id="72" w:name="_LINE__24_2b086d80_f7ca_46eb_9f0e_c0b1f9"/>
      <w:bookmarkEnd w:id="70"/>
      <w:r>
        <w:rPr>
          <w:rFonts w:ascii="Arial" w:eastAsia="Arial" w:hAnsi="Arial" w:cs="Arial"/>
        </w:rPr>
        <w:t>is further amended to read:</w:t>
      </w:r>
      <w:bookmarkEnd w:id="72"/>
    </w:p>
    <w:p w:rsidR="00230B8E" w:rsidP="00230B8E">
      <w:pPr>
        <w:ind w:left="720"/>
        <w:rPr>
          <w:rFonts w:ascii="Arial" w:eastAsia="Arial" w:hAnsi="Arial" w:cs="Arial"/>
        </w:rPr>
      </w:pPr>
      <w:bookmarkStart w:id="73" w:name="_STATUTE_NUMBER__9e4577d1_4e87_4d7f_8d48"/>
      <w:bookmarkStart w:id="74" w:name="_STATUTE_P__27ff930d_0399_40b7_a60a_49e1"/>
      <w:bookmarkStart w:id="75" w:name="_PAR__9_e9ecb342_f2ce_454f_974b_306ae83c"/>
      <w:bookmarkStart w:id="76" w:name="_LINE__25_71971649_3ad6_479e_ba2b_7e6d90"/>
      <w:bookmarkEnd w:id="67"/>
      <w:bookmarkEnd w:id="69"/>
      <w:r>
        <w:rPr>
          <w:rFonts w:ascii="Arial" w:eastAsia="Arial" w:hAnsi="Arial" w:cs="Arial"/>
        </w:rPr>
        <w:t>A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ed983e30_a2a8_4831_aaf"/>
      <w:r>
        <w:rPr>
          <w:rFonts w:ascii="Arial" w:eastAsia="Arial" w:hAnsi="Arial" w:cs="Arial"/>
        </w:rPr>
        <w:t>The other person has not</w:t>
      </w:r>
      <w:bookmarkStart w:id="78" w:name="_PROCESSED_CHANGE__d52d8e4e_4dde_489c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expressly or impliedly acquiesced in</w:t>
      </w:r>
      <w:bookmarkStart w:id="79" w:name="_PROCESSED_CHANGE__a8460beb_e1fd_4a66_bc"/>
      <w:bookmarkEnd w:id="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 to</w:t>
      </w:r>
      <w:bookmarkEnd w:id="79"/>
      <w:r>
        <w:rPr>
          <w:rFonts w:ascii="Arial" w:eastAsia="Arial" w:hAnsi="Arial" w:cs="Arial"/>
        </w:rPr>
        <w:t xml:space="preserve"> the </w:t>
      </w:r>
      <w:bookmarkStart w:id="80" w:name="_LINE__26_f17616ce_2e1e_4269_acab_e67580"/>
      <w:bookmarkEnd w:id="76"/>
      <w:r>
        <w:rPr>
          <w:rFonts w:ascii="Arial" w:eastAsia="Arial" w:hAnsi="Arial" w:cs="Arial"/>
        </w:rPr>
        <w:t xml:space="preserve">sexual touching and the actor is criminally negligent with regard to whether the other </w:t>
      </w:r>
      <w:bookmarkStart w:id="81" w:name="_LINE__27_cf653676_8e05_47ef_9d60_e000cb"/>
      <w:bookmarkEnd w:id="80"/>
      <w:r>
        <w:rPr>
          <w:rFonts w:ascii="Arial" w:eastAsia="Arial" w:hAnsi="Arial" w:cs="Arial"/>
        </w:rPr>
        <w:t>person has</w:t>
      </w:r>
      <w:bookmarkStart w:id="82" w:name="_PROCESSED_CHANGE__1bcd64b0_7998_4cf7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83" w:name="_PROCESSED_CHANGE__66ec0584_2202_4509_85"/>
      <w:bookmarkEnd w:id="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83"/>
      <w:r>
        <w:rPr>
          <w:rFonts w:ascii="Arial" w:eastAsia="Arial" w:hAnsi="Arial" w:cs="Arial"/>
        </w:rPr>
        <w:t xml:space="preserve">. </w:t>
      </w:r>
      <w:bookmarkStart w:id="84" w:name="_PROCESSED_CHANGE__c920fd4a_0168_47f9_9f"/>
      <w:r>
        <w:rPr>
          <w:rFonts w:ascii="Arial" w:eastAsia="Arial" w:hAnsi="Arial" w:cs="Arial"/>
          <w:u w:val="single"/>
        </w:rPr>
        <w:t xml:space="preserve">For purposes of this paragraph, "consent" means a </w:t>
      </w:r>
      <w:bookmarkStart w:id="85" w:name="_LINE__28_f90760ad_c81d_4fd7_a838_92527f"/>
      <w:bookmarkEnd w:id="81"/>
      <w:r>
        <w:rPr>
          <w:rFonts w:ascii="Arial" w:eastAsia="Arial" w:hAnsi="Arial" w:cs="Arial"/>
          <w:u w:val="single"/>
        </w:rPr>
        <w:t>word or action by a person that indicates a freely given agreement.</w:t>
      </w:r>
      <w:bookmarkEnd w:id="84"/>
      <w:r>
        <w:rPr>
          <w:rFonts w:ascii="Arial" w:eastAsia="Arial" w:hAnsi="Arial" w:cs="Arial"/>
        </w:rPr>
        <w:t xml:space="preserve"> Violation of this </w:t>
      </w:r>
      <w:bookmarkStart w:id="86" w:name="_LINE__29_7cc8af25_edc4_454d_8922_94b3ea"/>
      <w:bookmarkEnd w:id="85"/>
      <w:r>
        <w:rPr>
          <w:rFonts w:ascii="Arial" w:eastAsia="Arial" w:hAnsi="Arial" w:cs="Arial"/>
        </w:rPr>
        <w:t>paragraph is a Class D crime;</w:t>
      </w:r>
      <w:bookmarkEnd w:id="77"/>
      <w:bookmarkEnd w:id="86"/>
    </w:p>
    <w:p w:rsidR="00230B8E" w:rsidP="00230B8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7" w:name="_SUMMARY__0a268522_4258_4b93_8597_6adbc1"/>
      <w:bookmarkStart w:id="88" w:name="_PAR__10_50db44b8_3fc3_4ebc_b03c_8161ef4"/>
      <w:bookmarkStart w:id="89" w:name="_LINE__30_d9629bd5_a5e2_407e_b2e5_8a9995"/>
      <w:bookmarkEnd w:id="8"/>
      <w:bookmarkEnd w:id="68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  <w:bookmarkEnd w:id="89"/>
    </w:p>
    <w:p w:rsidR="00230B8E" w:rsidP="00230B8E">
      <w:pPr>
        <w:ind w:left="360" w:firstLine="360"/>
        <w:rPr>
          <w:rFonts w:ascii="Arial" w:eastAsia="Arial" w:hAnsi="Arial" w:cs="Arial"/>
        </w:rPr>
      </w:pPr>
      <w:bookmarkStart w:id="90" w:name="_Hlk130467088"/>
      <w:bookmarkStart w:id="91" w:name="_PAR__11_fa12767b_891a_44a3_9840_9832314"/>
      <w:bookmarkStart w:id="92" w:name="_LINE__31_0ef84bd0_0f58_4b3d_a036_fa93c5"/>
      <w:bookmarkEnd w:id="88"/>
      <w:r w:rsidRPr="00F77B13">
        <w:rPr>
          <w:rFonts w:ascii="Arial" w:eastAsia="Arial" w:hAnsi="Arial" w:cs="Arial"/>
        </w:rPr>
        <w:t xml:space="preserve">This bill changes the terms "expressly or impliedly acquiesced" and "acquiesced" to </w:t>
      </w:r>
      <w:bookmarkStart w:id="93" w:name="_LINE__32_71b9ed3d_15be_4098_ae5c_838541"/>
      <w:bookmarkEnd w:id="92"/>
      <w:r w:rsidRPr="00F77B13">
        <w:rPr>
          <w:rFonts w:ascii="Arial" w:eastAsia="Arial" w:hAnsi="Arial" w:cs="Arial"/>
        </w:rPr>
        <w:t xml:space="preserve">"consented" in the elements of the criminal offenses of gross sexual assault, unlawful </w:t>
      </w:r>
      <w:bookmarkStart w:id="94" w:name="_LINE__33_9ebb158f_84ea_4e5f_a1c9_7e3cf6"/>
      <w:bookmarkEnd w:id="93"/>
      <w:r w:rsidRPr="00F77B13">
        <w:rPr>
          <w:rFonts w:ascii="Arial" w:eastAsia="Arial" w:hAnsi="Arial" w:cs="Arial"/>
        </w:rPr>
        <w:t xml:space="preserve">sexual contact and unlawful sexual touching and provides a definition of consent for these </w:t>
      </w:r>
      <w:bookmarkStart w:id="95" w:name="_LINE__34_7c597f1f_3e8c_45ed_a665_53039e"/>
      <w:bookmarkEnd w:id="94"/>
      <w:r w:rsidRPr="00F77B13">
        <w:rPr>
          <w:rFonts w:ascii="Arial" w:eastAsia="Arial" w:hAnsi="Arial" w:cs="Arial"/>
        </w:rPr>
        <w:t>offenses as "a word or action by a person that indicates a freely given agreement."</w:t>
      </w:r>
      <w:bookmarkEnd w:id="95"/>
    </w:p>
    <w:bookmarkEnd w:id="1"/>
    <w:bookmarkEnd w:id="2"/>
    <w:bookmarkEnd w:id="3"/>
    <w:bookmarkEnd w:id="87"/>
    <w:bookmarkEnd w:id="90"/>
    <w:bookmarkEnd w:id="9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LR1051,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Certain Sexual Offenses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0B8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7B1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136467</ItemId>
    <LRId>70844</LRId>
    <LRNumber>1051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 Governing Certain Sexual Offenses</LRTitle>
    <ItemTitle>An Act to Amend the Law Governing Certain Sexual Offenses</ItemTitle>
    <ShortTitle1>AMEND THE LAW GOVERNING</ShortTitle1>
    <ShortTitle2>CERTAIN SEXUAL OFFENSES</ShortTitle2>
    <SponsorFirstName>Donna</SponsorFirstName>
    <SponsorLastName>Bailey</SponsorLastName>
    <SponsorChamberPrefix>Sen.</SponsorChamberPrefix>
    <SponsorFrom>York</SponsorFrom>
    <DraftingCycleCount>1</DraftingCycleCount>
    <LatestDraftingActionId>131</LatestDraftingActionId>
    <LatestDraftingActionDate>2023-04-12T11:15:15</LatestDraftingActionDate>
    <LatestDrafterName>wmilliken</LatestDrafterName>
    <LatestProoferName>sadley</LatestProoferName>
    <LatestTechName>mringrose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w:rsidR="00230B8E" w:rsidRDefault="00230B8E" w:rsidP="00230B8E"&amp;gt;&amp;lt;w:pPr&amp;gt;&amp;lt;w:ind w:left="360" /&amp;gt;&amp;lt;/w:pPr&amp;gt;&amp;lt;w:bookmarkStart w:id="0" w:name="_ENACTING_CLAUSE__ff8de389_2c10_4923_add" /&amp;gt;&amp;lt;w:bookmarkStart w:id="1" w:name="_DOC_BODY__fe0eea7e_8aa5_4b4e_ac33_84d71" /&amp;gt;&amp;lt;w:bookmarkStart w:id="2" w:name="_DOC_BODY_CONTAINER__354c51e4_db43_41ad_" /&amp;gt;&amp;lt;w:bookmarkStart w:id="3" w:name="_PAGE__1_5a304d06_9ccb_4b36_803e_039fcbd" /&amp;gt;&amp;lt;w:bookmarkStart w:id="4" w:name="_PAR__1_2f0c287d_720f_421c_b27b_843414ac" /&amp;gt;&amp;lt;w:bookmarkStart w:id="5" w:name="_LINE__1_d3e48d68_a3ed_4a70_aa7e_37289d0"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w:rsidR="00230B8E" w:rsidRDefault="00230B8E" w:rsidP="00230B8E"&amp;gt;&amp;lt;w:pPr&amp;gt;&amp;lt;w:ind w:left="360" w:firstLine="360" /&amp;gt;&amp;lt;/w:pPr&amp;gt;&amp;lt;w:bookmarkStart w:id="6" w:name="_BILL_SECTION_HEADER__1bd98287_15f6_4054" /&amp;gt;&amp;lt;w:bookmarkStart w:id="7" w:name="_BILL_SECTION__b8d376fa_e4bc_4155_b698_2" /&amp;gt;&amp;lt;w:bookmarkStart w:id="8" w:name="_DOC_BODY_CONTENT__7bd2f6ef_55dc_4f0f_8e" /&amp;gt;&amp;lt;w:bookmarkStart w:id="9" w:name="_PAR__2_75b6866a_055c_4696_8f26_e9cdc24e" /&amp;gt;&amp;lt;w:bookmarkStart w:id="10" w:name="_LINE__2_f573481a_197b_4e63_b62f_b438f2a"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w:name="_BILL_SECTION_NUMBER__e50374b8_5631_428a"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§253, sub-§2, ¶M,&amp;lt;/w:t&amp;gt;&amp;lt;/w:r&amp;gt;&amp;lt;w:r&amp;gt;&amp;lt;w:t xml:space="preserve"&amp;gt; as amended by PL 2021, c. 608, Pt. E, §1, &amp;lt;/w:t&amp;gt;&amp;lt;/w:r&amp;gt;&amp;lt;w:bookmarkStart w:id="12" w:name="_LINE__3_90a5c3e1_383e_4074_856e_b697e98" /&amp;gt;&amp;lt;w:bookmarkEnd w:id="10" /&amp;gt;&amp;lt;w:r&amp;gt;&amp;lt;w:t&amp;gt;is further amended to read:&amp;lt;/w:t&amp;gt;&amp;lt;/w:r&amp;gt;&amp;lt;w:bookmarkEnd w:id="12" /&amp;gt;&amp;lt;/w:p&amp;gt;&amp;lt;w:p w:rsidR="00230B8E" w:rsidRDefault="00230B8E" w:rsidP="00230B8E"&amp;gt;&amp;lt;w:pPr&amp;gt;&amp;lt;w:ind w:left="720" /&amp;gt;&amp;lt;/w:pPr&amp;gt;&amp;lt;w:bookmarkStart w:id="13" w:name="_STATUTE_NUMBER__468202f0_e443_47e1_bdab" /&amp;gt;&amp;lt;w:bookmarkStart w:id="14" w:name="_STATUTE_P__bfbf4ee1_3810_4f2c_81f2_4a0a" /&amp;gt;&amp;lt;w:bookmarkStart w:id="15" w:name="_PAR__3_182bfd67_5371_4e0f_859d_b0fc5536" /&amp;gt;&amp;lt;w:bookmarkStart w:id="16" w:name="_LINE__4_1282a035_ac6e_4a82_8ebb_aae4216" /&amp;gt;&amp;lt;w:bookmarkEnd w:id="6" /&amp;gt;&amp;lt;w:bookmarkEnd w:id="9" /&amp;gt;&amp;lt;w:r&amp;gt;&amp;lt;w:t&amp;gt;M&amp;lt;/w:t&amp;gt;&amp;lt;/w:r&amp;gt;&amp;lt;w:bookmarkEnd w:id="13" /&amp;gt;&amp;lt;w:r&amp;gt;&amp;lt;w:t xml:space="preserve"&amp;gt;.  &amp;lt;/w:t&amp;gt;&amp;lt;/w:r&amp;gt;&amp;lt;w:bookmarkStart w:id="17" w:name="_STATUTE_CONTENT__fbd69d76_a016_4854_bae" /&amp;gt;&amp;lt;w:r&amp;gt;&amp;lt;w:t&amp;gt;The other person has not&amp;lt;/w:t&amp;gt;&amp;lt;/w:r&amp;gt;&amp;lt;w:bookmarkStart w:id="18" w:name="_PROCESSED_CHANGE__bd8c18d7_c648_42f3_8c" /&amp;gt;&amp;lt;w:r&amp;gt;&amp;lt;w:t xml:space="preserve"&amp;gt; &amp;lt;/w:t&amp;gt;&amp;lt;/w:r&amp;gt;&amp;lt;w:del w:id="19" w:author="BPS" w:date="2023-03-23T12:26:00Z"&amp;gt;&amp;lt;w:r w:rsidDel="00F77B13"&amp;gt;&amp;lt;w:delText&amp;gt;expressly or impliedly acquiesced&amp;lt;/w:delText&amp;gt;&amp;lt;/w:r&amp;gt;&amp;lt;/w:del&amp;gt;&amp;lt;w:bookmarkStart w:id="20" w:name="_PROCESSED_CHANGE__11fad7dd_0515_441e_a2" /&amp;gt;&amp;lt;w:bookmarkEnd w:id="18" /&amp;gt;&amp;lt;w:r&amp;gt;&amp;lt;w:t xml:space="preserve"&amp;gt; &amp;lt;/w:t&amp;gt;&amp;lt;/w:r&amp;gt;&amp;lt;w:ins w:id="21" w:author="BPS" w:date="2023-03-23T12:26:00Z"&amp;gt;&amp;lt;w:r&amp;gt;&amp;lt;w:t&amp;gt;consented&amp;lt;/w:t&amp;gt;&amp;lt;/w:r&amp;gt;&amp;lt;/w:ins&amp;gt;&amp;lt;w:bookmarkEnd w:id="20" /&amp;gt;&amp;lt;w:r&amp;gt;&amp;lt;w:t xml:space="preserve"&amp;gt; to the sexual &amp;lt;/w:t&amp;gt;&amp;lt;/w:r&amp;gt;&amp;lt;w:bookmarkStart w:id="22" w:name="_LINE__5_3a609e6d_7d9b_4e80_97ab_548c7bd" /&amp;gt;&amp;lt;w:bookmarkEnd w:id="16" /&amp;gt;&amp;lt;w:r&amp;gt;&amp;lt;w:t&amp;gt;act and the actor is criminally negligent with regard to whether the other person has&amp;lt;/w:t&amp;gt;&amp;lt;/w:r&amp;gt;&amp;lt;w:bookmarkStart w:id="23" w:name="_PROCESSED_CHANGE__d534a407_d34a_4f5c_ab" /&amp;gt;&amp;lt;w:r&amp;gt;&amp;lt;w:t xml:space="preserve"&amp;gt; &amp;lt;/w:t&amp;gt;&amp;lt;/w:r&amp;gt;&amp;lt;w:bookmarkStart w:id="24" w:name="_LINE__6_10f32fed_a104_4d7a_82e5_50f5bb6" /&amp;gt;&amp;lt;w:bookmarkEnd w:id="22" /&amp;gt;&amp;lt;w:del w:id="25" w:author="BPS" w:date="2023-03-23T12:26:00Z"&amp;gt;&amp;lt;w:r w:rsidDel="00F77B13"&amp;gt;&amp;lt;w:delText&amp;gt;acquiesced&amp;lt;/w:delText&amp;gt;&amp;lt;/w:r&amp;gt;&amp;lt;/w:del&amp;gt;&amp;lt;w:bookmarkStart w:id="26" w:name="_PROCESSED_CHANGE__5287d519_69c1_4535_9f" /&amp;gt;&amp;lt;w:bookmarkEnd w:id="23" /&amp;gt;&amp;lt;w:r&amp;gt;&amp;lt;w:t xml:space="preserve"&amp;gt; &amp;lt;/w:t&amp;gt;&amp;lt;/w:r&amp;gt;&amp;lt;w:ins w:id="27" w:author="BPS" w:date="2023-03-23T12:27:00Z"&amp;gt;&amp;lt;w:r&amp;gt;&amp;lt;w:t&amp;gt;consented&amp;lt;/w:t&amp;gt;&amp;lt;/w:r&amp;gt;&amp;lt;/w:ins&amp;gt;&amp;lt;w:bookmarkEnd w:id="26" /&amp;gt;&amp;lt;w:r&amp;gt;&amp;lt;w:t xml:space="preserve"&amp;gt;. &amp;lt;/w:t&amp;gt;&amp;lt;/w:r&amp;gt;&amp;lt;w:bookmarkStart w:id="28" w:name="_PROCESSED_CHANGE__abcbcdb4_1d86_4723_96" /&amp;gt;&amp;lt;w:ins w:id="29" w:author="BPS" w:date="2023-03-23T12:27:00Z"&amp;gt;&amp;lt;w:r w:rsidRPr="00F77B13"&amp;gt;&amp;lt;w:t xml:space="preserve"&amp;gt;For purposes of this paragraph, "consent" means a word or &amp;lt;/w:t&amp;gt;&amp;lt;/w:r&amp;gt;&amp;lt;w:bookmarkStart w:id="30" w:name="_LINE__7_8bf3fb16_2a73_43e9_9e92_303ebe8" /&amp;gt;&amp;lt;w:bookmarkEnd w:id="24" /&amp;gt;&amp;lt;w:r w:rsidRPr="00F77B13"&amp;gt;&amp;lt;w:t&amp;gt;action by a person that indicates a freely given agreement.&amp;lt;/w:t&amp;gt;&amp;lt;/w:r&amp;gt;&amp;lt;/w:ins&amp;gt;&amp;lt;w:bookmarkEnd w:id="28" /&amp;gt;&amp;lt;w:r&amp;gt;&amp;lt;w:t xml:space="preserve"&amp;gt; Violation of this paragraph &amp;lt;/w:t&amp;gt;&amp;lt;/w:r&amp;gt;&amp;lt;w:bookmarkStart w:id="31" w:name="_LINE__8_b96ae0f9_8f5b_48c2_9a0f_0b5a659" /&amp;gt;&amp;lt;w:bookmarkEnd w:id="30" /&amp;gt;&amp;lt;w:r&amp;gt;&amp;lt;w:t&amp;gt;is a Class C crime; or&amp;lt;/w:t&amp;gt;&amp;lt;/w:r&amp;gt;&amp;lt;w:bookmarkEnd w:id="17" /&amp;gt;&amp;lt;w:bookmarkEnd w:id="31" /&amp;gt;&amp;lt;/w:p&amp;gt;&amp;lt;w:p w:rsidR="00230B8E" w:rsidRDefault="00230B8E" w:rsidP="00230B8E"&amp;gt;&amp;lt;w:pPr&amp;gt;&amp;lt;w:ind w:left="360" w:firstLine="360" /&amp;gt;&amp;lt;/w:pPr&amp;gt;&amp;lt;w:bookmarkStart w:id="32" w:name="_BILL_SECTION_HEADER__4d8117aa_6ae2_46a9" /&amp;gt;&amp;lt;w:bookmarkStart w:id="33" w:name="_BILL_SECTION__a8156fb8_5303_4740_b6d5_4" /&amp;gt;&amp;lt;w:bookmarkStart w:id="34" w:name="_PAR__4_e7bf3572_9a45_427e_9ece_36ea8395" /&amp;gt;&amp;lt;w:bookmarkStart w:id="35" w:name="_LINE__9_f75039e2_8a9d_4fe6_9b6a_f49f5f7"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w:name="_BILL_SECTION_NUMBER__0f1bf009_2e61_4b79"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17-A MRSA §255-A, sub-§1, ¶A,&amp;lt;/w:t&amp;gt;&amp;lt;/w:r&amp;gt;&amp;lt;w:r&amp;gt;&amp;lt;w:t xml:space="preserve"&amp;gt; as amended by PL 2021, c. 608, Pt. E, &amp;lt;/w:t&amp;gt;&amp;lt;/w:r&amp;gt;&amp;lt;w:bookmarkStart w:id="37" w:name="_LINE__10_862e1f35_550b_4474_b1a0_a76acc" /&amp;gt;&amp;lt;w:bookmarkEnd w:id="35" /&amp;gt;&amp;lt;w:r&amp;gt;&amp;lt;w:t&amp;gt;§2, is further amended to read:&amp;lt;/w:t&amp;gt;&amp;lt;/w:r&amp;gt;&amp;lt;w:bookmarkEnd w:id="37" /&amp;gt;&amp;lt;/w:p&amp;gt;&amp;lt;w:p w:rsidR="00230B8E" w:rsidRDefault="00230B8E" w:rsidP="00230B8E"&amp;gt;&amp;lt;w:pPr&amp;gt;&amp;lt;w:ind w:left="720" /&amp;gt;&amp;lt;/w:pPr&amp;gt;&amp;lt;w:bookmarkStart w:id="38" w:name="_STATUTE_NUMBER__f160d2aa_be51_42c7_9469" /&amp;gt;&amp;lt;w:bookmarkStart w:id="39" w:name="_STATUTE_P__5da6708d_b0cc_48ac_89b1_922a" /&amp;gt;&amp;lt;w:bookmarkStart w:id="40" w:name="_PAR__5_d99bd776_12d6_49ca_a992_5ff0459e" /&amp;gt;&amp;lt;w:bookmarkStart w:id="41" w:name="_LINE__11_199df238_5618_4529_a9ac_73cb64" /&amp;gt;&amp;lt;w:bookmarkEnd w:id="32" /&amp;gt;&amp;lt;w:bookmarkEnd w:id="34" /&amp;gt;&amp;lt;w:r&amp;gt;&amp;lt;w:t&amp;gt;A&amp;lt;/w:t&amp;gt;&amp;lt;/w:r&amp;gt;&amp;lt;w:bookmarkEnd w:id="38" /&amp;gt;&amp;lt;w:r&amp;gt;&amp;lt;w:t xml:space="preserve"&amp;gt;.  &amp;lt;/w:t&amp;gt;&amp;lt;/w:r&amp;gt;&amp;lt;w:bookmarkStart w:id="42" w:name="_STATUTE_CONTENT__cc65386a_71ab_4f6a_818" /&amp;gt;&amp;lt;w:r&amp;gt;&amp;lt;w:t&amp;gt;The other person has not&amp;lt;/w:t&amp;gt;&amp;lt;/w:r&amp;gt;&amp;lt;w:bookmarkStart w:id="43" w:name="_PROCESSED_CHANGE__ae6aa560_4114_4042_ba" /&amp;gt;&amp;lt;w:r&amp;gt;&amp;lt;w:t xml:space="preserve"&amp;gt; &amp;lt;/w:t&amp;gt;&amp;lt;/w:r&amp;gt;&amp;lt;w:del w:id="44" w:author="BPS" w:date="2023-03-23T12:27:00Z"&amp;gt;&amp;lt;w:r w:rsidDel="00F77B13"&amp;gt;&amp;lt;w:delText&amp;gt;expressly or impliedly acquiesced in&amp;lt;/w:delText&amp;gt;&amp;lt;/w:r&amp;gt;&amp;lt;/w:del&amp;gt;&amp;lt;w:bookmarkStart w:id="45" w:name="_PROCESSED_CHANGE__d96bb45b_2f2d_4a8c_8c" /&amp;gt;&amp;lt;w:bookmarkEnd w:id="43" /&amp;gt;&amp;lt;w:r&amp;gt;&amp;lt;w:t xml:space="preserve"&amp;gt; &amp;lt;/w:t&amp;gt;&amp;lt;/w:r&amp;gt;&amp;lt;w:ins w:id="46" w:author="BPS" w:date="2023-03-23T12:27:00Z"&amp;gt;&amp;lt;w:r&amp;gt;&amp;lt;w:t&amp;gt;consented to&amp;lt;/w:t&amp;gt;&amp;lt;/w:r&amp;gt;&amp;lt;/w:ins&amp;gt;&amp;lt;w:bookmarkEnd w:id="45" /&amp;gt;&amp;lt;w:r&amp;gt;&amp;lt;w:t xml:space="preserve"&amp;gt; the &amp;lt;/w:t&amp;gt;&amp;lt;/w:r&amp;gt;&amp;lt;w:bookmarkStart w:id="47" w:name="_LINE__12_834144c7_a4d9_42c6_a4a6_1ad083" /&amp;gt;&amp;lt;w:bookmarkEnd w:id="41" /&amp;gt;&amp;lt;w:r&amp;gt;&amp;lt;w:t xml:space="preserve"&amp;gt;sexual contact and the actor is criminally negligent with regard to whether the other &amp;lt;/w:t&amp;gt;&amp;lt;/w:r&amp;gt;&amp;lt;w:bookmarkStart w:id="48" w:name="_LINE__13_bd840a2e_9e9d_4b5e_9ca1_b3286c" /&amp;gt;&amp;lt;w:bookmarkEnd w:id="47" /&amp;gt;&amp;lt;w:r&amp;gt;&amp;lt;w:t&amp;gt;person has&amp;lt;/w:t&amp;gt;&amp;lt;/w:r&amp;gt;&amp;lt;w:bookmarkStart w:id="49" w:name="_PROCESSED_CHANGE__fe3bc851_6c3a_4df9_a1" /&amp;gt;&amp;lt;w:r&amp;gt;&amp;lt;w:t xml:space="preserve"&amp;gt; &amp;lt;/w:t&amp;gt;&amp;lt;/w:r&amp;gt;&amp;lt;w:del w:id="50" w:author="BPS" w:date="2023-03-23T12:28:00Z"&amp;gt;&amp;lt;w:r w:rsidDel="00F77B13"&amp;gt;&amp;lt;w:delText&amp;gt;acquiesced&amp;lt;/w:delText&amp;gt;&amp;lt;/w:r&amp;gt;&amp;lt;/w:del&amp;gt;&amp;lt;w:bookmarkStart w:id="51" w:name="_PROCESSED_CHANGE__c5a9314d_f1f1_4003_a4" /&amp;gt;&amp;lt;w:bookmarkEnd w:id="49" /&amp;gt;&amp;lt;w:r&amp;gt;&amp;lt;w:t xml:space="preserve"&amp;gt; &amp;lt;/w:t&amp;gt;&amp;lt;/w:r&amp;gt;&amp;lt;w:ins w:id="52" w:author="BPS" w:date="2023-03-23T12:28:00Z"&amp;gt;&amp;lt;w:r&amp;gt;&amp;lt;w:t&amp;gt;consented&amp;lt;/w:t&amp;gt;&amp;lt;/w:r&amp;gt;&amp;lt;/w:ins&amp;gt;&amp;lt;w:bookmarkEnd w:id="51" /&amp;gt;&amp;lt;w:r&amp;gt;&amp;lt;w:t&amp;gt;.&amp;lt;/w:t&amp;gt;&amp;lt;/w:r&amp;gt;&amp;lt;w:bookmarkStart w:id="53" w:name="_PROCESSED_CHANGE__2e58fb02_5f2a_42f9_8a" /&amp;gt;&amp;lt;w:r w:rsidRPr="00F77B13"&amp;gt;&amp;lt;w:t xml:space="preserve"&amp;gt; &amp;lt;/w:t&amp;gt;&amp;lt;/w:r&amp;gt;&amp;lt;w:ins w:id="54" w:author="BPS" w:date="2023-03-23T12:28:00Z"&amp;gt;&amp;lt;w:r w:rsidRPr="00F77B13"&amp;gt;&amp;lt;w:t xml:space="preserve"&amp;gt;For purposes of this paragraph, "consent" means a &amp;lt;/w:t&amp;gt;&amp;lt;/w:r&amp;gt;&amp;lt;w:bookmarkStart w:id="55" w:name="_LINE__14_f90e4684_a8c1_48ea_83f7_37123c" /&amp;gt;&amp;lt;w:bookmarkEnd w:id="48" /&amp;gt;&amp;lt;w:r w:rsidRPr="00F77B13"&amp;gt;&amp;lt;w:t&amp;gt;word or action by a person that indicates a freely given agreement.&amp;lt;/w:t&amp;gt;&amp;lt;/w:r&amp;gt;&amp;lt;/w:ins&amp;gt;&amp;lt;w:bookmarkEnd w:id="53" /&amp;gt;&amp;lt;w:r&amp;gt;&amp;lt;w:t xml:space="preserve"&amp;gt; Violation of this &amp;lt;/w:t&amp;gt;&amp;lt;/w:r&amp;gt;&amp;lt;w:bookmarkStart w:id="56" w:name="_LINE__15_d048624e_6139_4210_842e_8ad21c" /&amp;gt;&amp;lt;w:bookmarkEnd w:id="55" /&amp;gt;&amp;lt;w:r&amp;gt;&amp;lt;w:t&amp;gt;paragraph is a Class D crime;&amp;lt;/w:t&amp;gt;&amp;lt;/w:r&amp;gt;&amp;lt;w:bookmarkEnd w:id="42" /&amp;gt;&amp;lt;w:bookmarkEnd w:id="56" /&amp;gt;&amp;lt;/w:p&amp;gt;&amp;lt;w:p w:rsidR="00230B8E" w:rsidRDefault="00230B8E" w:rsidP="00230B8E"&amp;gt;&amp;lt;w:pPr&amp;gt;&amp;lt;w:ind w:left="360" w:firstLine="360" /&amp;gt;&amp;lt;/w:pPr&amp;gt;&amp;lt;w:bookmarkStart w:id="57" w:name="_BILL_SECTION_HEADER__891cd813_ecf2_4535" /&amp;gt;&amp;lt;w:bookmarkStart w:id="58" w:name="_BILL_SECTION__ccaa6acd_d3bc_4508_9b83_e" /&amp;gt;&amp;lt;w:bookmarkStart w:id="59" w:name="_PAR__6_765f69c9_65bc_4cf7_9c9e_61d32ec4" /&amp;gt;&amp;lt;w:bookmarkStart w:id="60" w:name="_LINE__16_8cc55a82_81a1_4165_8cc8_2d999c" /&amp;gt;&amp;lt;w:bookmarkEnd w:id="33" /&amp;gt;&amp;lt;w:bookmarkEnd w:id="39" /&amp;gt;&amp;lt;w:bookmarkEnd w:id="40" /&amp;gt;&amp;lt;w:r&amp;gt;&amp;lt;w:rPr&amp;gt;&amp;lt;w:b /&amp;gt;&amp;lt;w:sz w:val="24" /&amp;gt;&amp;lt;/w:rPr&amp;gt;&amp;lt;w:t xml:space="preserve"&amp;gt;Sec. &amp;lt;/w:t&amp;gt;&amp;lt;/w:r&amp;gt;&amp;lt;w:bookmarkStart w:id="61" w:name="_BILL_SECTION_NUMBER__c844cf6e_1bce_4c48" /&amp;gt;&amp;lt;w:r&amp;gt;&amp;lt;w:rPr&amp;gt;&amp;lt;w:b /&amp;gt;&amp;lt;w:sz w:val="24" /&amp;gt;&amp;lt;/w:rPr&amp;gt;&amp;lt;w:t&amp;gt;3&amp;lt;/w:t&amp;gt;&amp;lt;/w:r&amp;gt;&amp;lt;w:bookmarkEnd w:id="61" /&amp;gt;&amp;lt;w:r&amp;gt;&amp;lt;w:rPr&amp;gt;&amp;lt;w:b /&amp;gt;&amp;lt;w:sz w:val="24" /&amp;gt;&amp;lt;/w:rPr&amp;gt;&amp;lt;w:t&amp;gt;.  17-A MRSA §255-A, sub-§1, ¶B,&amp;lt;/w:t&amp;gt;&amp;lt;/w:r&amp;gt;&amp;lt;w:r&amp;gt;&amp;lt;w:t xml:space="preserve"&amp;gt; as amended by PL 2021, c. 608, Pt. E, &amp;lt;/w:t&amp;gt;&amp;lt;/w:r&amp;gt;&amp;lt;w:bookmarkStart w:id="62" w:name="_LINE__17_15b831e4_8076_47e5_8e6d_95ca86" /&amp;gt;&amp;lt;w:bookmarkEnd w:id="60" /&amp;gt;&amp;lt;w:r&amp;gt;&amp;lt;w:t&amp;gt;§3, is further amended to read:&amp;lt;/w:t&amp;gt;&amp;lt;/w:r&amp;gt;&amp;lt;w:bookmarkEnd w:id="62" /&amp;gt;&amp;lt;/w:p&amp;gt;&amp;lt;w:p w:rsidR="00230B8E" w:rsidRDefault="00230B8E" w:rsidP="00230B8E"&amp;gt;&amp;lt;w:pPr&amp;gt;&amp;lt;w:ind w:left="720" /&amp;gt;&amp;lt;/w:pPr&amp;gt;&amp;lt;w:bookmarkStart w:id="63" w:name="_STATUTE_NUMBER__8f3ba9cb_6d5c_4cf5_a4ca" /&amp;gt;&amp;lt;w:bookmarkStart w:id="64" w:name="_STATUTE_P__533135c8_42a3_4ad0_8c67_16fb" /&amp;gt;&amp;lt;w:bookmarkStart w:id="65" w:name="_PAR__7_1f8e62f6_cf6b_4b26_b857_ffa06be9" /&amp;gt;&amp;lt;w:bookmarkStart w:id="66" w:name="_LINE__18_54ca7dad_7cc3_4cc3_8281_0aa9fc" /&amp;gt;&amp;lt;w:bookmarkEnd w:id="57" /&amp;gt;&amp;lt;w:bookmarkEnd w:id="59" /&amp;gt;&amp;lt;w:r&amp;gt;&amp;lt;w:t&amp;gt;B&amp;lt;/w:t&amp;gt;&amp;lt;/w:r&amp;gt;&amp;lt;w:bookmarkEnd w:id="63" /&amp;gt;&amp;lt;w:r&amp;gt;&amp;lt;w:t xml:space="preserve"&amp;gt;.  &amp;lt;/w:t&amp;gt;&amp;lt;/w:r&amp;gt;&amp;lt;w:bookmarkStart w:id="67" w:name="_STATUTE_CONTENT__80cc0ca5_ae89_4eaa_9a9" /&amp;gt;&amp;lt;w:r&amp;gt;&amp;lt;w:t&amp;gt;The other person has not&amp;lt;/w:t&amp;gt;&amp;lt;/w:r&amp;gt;&amp;lt;w:bookmarkStart w:id="68" w:name="_PROCESSED_CHANGE__bfbfe3c5_49cc_47f1_a5" /&amp;gt;&amp;lt;w:r&amp;gt;&amp;lt;w:t xml:space="preserve"&amp;gt; &amp;lt;/w:t&amp;gt;&amp;lt;/w:r&amp;gt;&amp;lt;w:del w:id="69" w:author="BPS" w:date="2023-03-23T12:28:00Z"&amp;gt;&amp;lt;w:r w:rsidDel="00F77B13"&amp;gt;&amp;lt;w:delText&amp;gt;expressly or impliedly acquiesced in&amp;lt;/w:delText&amp;gt;&amp;lt;/w:r&amp;gt;&amp;lt;/w:del&amp;gt;&amp;lt;w:bookmarkStart w:id="70" w:name="_PROCESSED_CHANGE__92876f5d_6ef4_4462_89" /&amp;gt;&amp;lt;w:bookmarkEnd w:id="68" /&amp;gt;&amp;lt;w:r&amp;gt;&amp;lt;w:t xml:space="preserve"&amp;gt; &amp;lt;/w:t&amp;gt;&amp;lt;/w:r&amp;gt;&amp;lt;w:ins w:id="71" w:author="BPS" w:date="2023-03-23T12:28:00Z"&amp;gt;&amp;lt;w:r&amp;gt;&amp;lt;w:t&amp;gt;consented to&amp;lt;/w:t&amp;gt;&amp;lt;/w:r&amp;gt;&amp;lt;/w:ins&amp;gt;&amp;lt;w:bookmarkEnd w:id="70" /&amp;gt;&amp;lt;w:r&amp;gt;&amp;lt;w:t xml:space="preserve"&amp;gt; the &amp;lt;/w:t&amp;gt;&amp;lt;/w:r&amp;gt;&amp;lt;w:bookmarkStart w:id="72" w:name="_LINE__19_d1e6d67a_7b5b_41bf_85af_a082b8" /&amp;gt;&amp;lt;w:bookmarkEnd w:id="66" /&amp;gt;&amp;lt;w:r&amp;gt;&amp;lt;w:t xml:space="preserve"&amp;gt;sexual contact, the actor is criminally negligent with regard to whether the other person &amp;lt;/w:t&amp;gt;&amp;lt;/w:r&amp;gt;&amp;lt;w:bookmarkStart w:id="73" w:name="_LINE__20_54b8bca1_eb1a_42e2_8908_2f098a" /&amp;gt;&amp;lt;w:bookmarkEnd w:id="72" /&amp;gt;&amp;lt;w:r&amp;gt;&amp;lt;w:t&amp;gt;has&amp;lt;/w:t&amp;gt;&amp;lt;/w:r&amp;gt;&amp;lt;w:bookmarkStart w:id="74" w:name="_PROCESSED_CHANGE__a229bc74_99ff_465f_a8" /&amp;gt;&amp;lt;w:r&amp;gt;&amp;lt;w:t xml:space="preserve"&amp;gt; &amp;lt;/w:t&amp;gt;&amp;lt;/w:r&amp;gt;&amp;lt;w:del w:id="75" w:author="BPS" w:date="2023-03-23T12:28:00Z"&amp;gt;&amp;lt;w:r w:rsidDel="00F77B13"&amp;gt;&amp;lt;w:delText&amp;gt;acquiesced&amp;lt;/w:delText&amp;gt;&amp;lt;/w:r&amp;gt;&amp;lt;/w:del&amp;gt;&amp;lt;w:bookmarkStart w:id="76" w:name="_PROCESSED_CHANGE__f1de73a1_74c0_47ca_a5" /&amp;gt;&amp;lt;w:bookmarkEnd w:id="74" /&amp;gt;&amp;lt;w:r&amp;gt;&amp;lt;w:t xml:space="preserve"&amp;gt; &amp;lt;/w:t&amp;gt;&amp;lt;/w:r&amp;gt;&amp;lt;w:ins w:id="77" w:author="BPS" w:date="2023-03-23T12:29:00Z"&amp;gt;&amp;lt;w:r&amp;gt;&amp;lt;w:t&amp;gt;consented&amp;lt;/w:t&amp;gt;&amp;lt;/w:r&amp;gt;&amp;lt;/w:ins&amp;gt;&amp;lt;w:bookmarkEnd w:id="76" /&amp;gt;&amp;lt;w:r&amp;gt;&amp;lt;w:t xml:space="preserve"&amp;gt; and the sexual contact includes penetration.&amp;lt;/w:t&amp;gt;&amp;lt;/w:r&amp;gt;&amp;lt;w:bookmarkStart w:id="78" w:name="_PROCESSED_CHANGE__55b00512_a344_45e8_98" /&amp;gt;&amp;lt;w:r w:rsidRPr="00F77B13"&amp;gt;&amp;lt;w:t xml:space="preserve"&amp;gt; &amp;lt;/w:t&amp;gt;&amp;lt;/w:r&amp;gt;&amp;lt;w:ins w:id="79" w:author="BPS" w:date="2023-03-23T12:29:00Z"&amp;gt;&amp;lt;w:r w:rsidRPr="00F77B13"&amp;gt;&amp;lt;w:t xml:space="preserve"&amp;gt;For purposes of &amp;lt;/w:t&amp;gt;&amp;lt;/w:r&amp;gt;&amp;lt;w:bookmarkStart w:id="80" w:name="_LINE__21_ffdeb6ea_6d27_4c4c_ac1a_d030b2" /&amp;gt;&amp;lt;w:bookmarkEnd w:id="73" /&amp;gt;&amp;lt;w:r w:rsidRPr="00F77B13"&amp;gt;&amp;lt;w:t xml:space="preserve"&amp;gt;this paragraph, "consent" means a word or action by a person that indicates a freely &amp;lt;/w:t&amp;gt;&amp;lt;/w:r&amp;gt;&amp;lt;w:bookmarkStart w:id="81" w:name="_LINE__22_7631ce4d_5ef3_4830_85ce_0afe3e" /&amp;gt;&amp;lt;w:bookmarkEnd w:id="80" /&amp;gt;&amp;lt;w:r w:rsidRPr="00F77B13"&amp;gt;&amp;lt;w:t&amp;gt;given agreement.&amp;lt;/w:t&amp;gt;&amp;lt;/w:r&amp;gt;&amp;lt;/w:ins&amp;gt;&amp;lt;w:bookmarkEnd w:id="78" /&amp;gt;&amp;lt;w:r&amp;gt;&amp;lt;w:t xml:space="preserve"&amp;gt; Violation of this paragraph is a Class C crime;&amp;lt;/w:t&amp;gt;&amp;lt;/w:r&amp;gt;&amp;lt;w:bookmarkEnd w:id="67" /&amp;gt;&amp;lt;w:bookmarkEnd w:id="81" /&amp;gt;&amp;lt;/w:p&amp;gt;&amp;lt;w:p w:rsidR="00230B8E" w:rsidRDefault="00230B8E" w:rsidP="00230B8E"&amp;gt;&amp;lt;w:pPr&amp;gt;&amp;lt;w:ind w:left="360" w:firstLine="360" /&amp;gt;&amp;lt;/w:pPr&amp;gt;&amp;lt;w:bookmarkStart w:id="82" w:name="_BILL_SECTION_HEADER__19900a5f_4f29_48bb" /&amp;gt;&amp;lt;w:bookmarkStart w:id="83" w:name="_BILL_SECTION__27dd75a3_98fc_4b1a_850b_b" /&amp;gt;&amp;lt;w:bookmarkStart w:id="84" w:name="_PAR__8_8c88ff07_e772_42a7_93b7_b31f85c8" /&amp;gt;&amp;lt;w:bookmarkStart w:id="85" w:name="_LINE__23_b5bab106_0904_4032_a321_b41413" /&amp;gt;&amp;lt;w:bookmarkEnd w:id="58" /&amp;gt;&amp;lt;w:bookmarkEnd w:id="64"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w:id="86" w:name="_BILL_SECTION_NUMBER__af081e75_0117_40a5" /&amp;gt;&amp;lt;w:r&amp;gt;&amp;lt;w:rPr&amp;gt;&amp;lt;w:b /&amp;gt;&amp;lt;w:sz w:val="24" /&amp;gt;&amp;lt;/w:rPr&amp;gt;&amp;lt;w:t&amp;gt;4&amp;lt;/w:t&amp;gt;&amp;lt;/w:r&amp;gt;&amp;lt;w:bookmarkEnd w:id="86" /&amp;gt;&amp;lt;w:r&amp;gt;&amp;lt;w:rPr&amp;gt;&amp;lt;w:b /&amp;gt;&amp;lt;w:sz w:val="24" /&amp;gt;&amp;lt;/w:rPr&amp;gt;&amp;lt;w:t&amp;gt;.  17-A MRSA §260, sub-§1, ¶A,&amp;lt;/w:t&amp;gt;&amp;lt;/w:r&amp;gt;&amp;lt;w:r&amp;gt;&amp;lt;w:t xml:space="preserve"&amp;gt; as amended by PL 2021, c. 608, Pt. E, §4, &amp;lt;/w:t&amp;gt;&amp;lt;/w:r&amp;gt;&amp;lt;w:bookmarkStart w:id="87" w:name="_LINE__24_2b086d80_f7ca_46eb_9f0e_c0b1f9" /&amp;gt;&amp;lt;w:bookmarkEnd w:id="85" /&amp;gt;&amp;lt;w:r&amp;gt;&amp;lt;w:t&amp;gt;is further amended to read:&amp;lt;/w:t&amp;gt;&amp;lt;/w:r&amp;gt;&amp;lt;w:bookmarkEnd w:id="87" /&amp;gt;&amp;lt;/w:p&amp;gt;&amp;lt;w:p w:rsidR="00230B8E" w:rsidRDefault="00230B8E" w:rsidP="00230B8E"&amp;gt;&amp;lt;w:pPr&amp;gt;&amp;lt;w:ind w:left="720" /&amp;gt;&amp;lt;/w:pPr&amp;gt;&amp;lt;w:bookmarkStart w:id="88" w:name="_STATUTE_NUMBER__9e4577d1_4e87_4d7f_8d48" /&amp;gt;&amp;lt;w:bookmarkStart w:id="89" w:name="_STATUTE_P__27ff930d_0399_40b7_a60a_49e1" /&amp;gt;&amp;lt;w:bookmarkStart w:id="90" w:name="_PAR__9_e9ecb342_f2ce_454f_974b_306ae83c" /&amp;gt;&amp;lt;w:bookmarkStart w:id="91" w:name="_LINE__25_71971649_3ad6_479e_ba2b_7e6d90" /&amp;gt;&amp;lt;w:bookmarkEnd w:id="82" /&amp;gt;&amp;lt;w:bookmarkEnd w:id="84" /&amp;gt;&amp;lt;w:r&amp;gt;&amp;lt;w:t&amp;gt;A&amp;lt;/w:t&amp;gt;&amp;lt;/w:r&amp;gt;&amp;lt;w:bookmarkEnd w:id="88" /&amp;gt;&amp;lt;w:r&amp;gt;&amp;lt;w:t xml:space="preserve"&amp;gt;.  &amp;lt;/w:t&amp;gt;&amp;lt;/w:r&amp;gt;&amp;lt;w:bookmarkStart w:id="92" w:name="_STATUTE_CONTENT__ed983e30_a2a8_4831_aaf" /&amp;gt;&amp;lt;w:r&amp;gt;&amp;lt;w:t&amp;gt;The other person has not&amp;lt;/w:t&amp;gt;&amp;lt;/w:r&amp;gt;&amp;lt;w:bookmarkStart w:id="93" w:name="_PROCESSED_CHANGE__d52d8e4e_4dde_489c_8a" /&amp;gt;&amp;lt;w:r&amp;gt;&amp;lt;w:t xml:space="preserve"&amp;gt; &amp;lt;/w:t&amp;gt;&amp;lt;/w:r&amp;gt;&amp;lt;w:del w:id="94" w:author="BPS" w:date="2023-03-23T12:29:00Z"&amp;gt;&amp;lt;w:r w:rsidDel="00F77B13"&amp;gt;&amp;lt;w:delText&amp;gt;expressly or impliedly acquiesced in&amp;lt;/w:delText&amp;gt;&amp;lt;/w:r&amp;gt;&amp;lt;/w:del&amp;gt;&amp;lt;w:bookmarkStart w:id="95" w:name="_PROCESSED_CHANGE__a8460beb_e1fd_4a66_bc" /&amp;gt;&amp;lt;w:bookmarkEnd w:id="93" /&amp;gt;&amp;lt;w:r&amp;gt;&amp;lt;w:t xml:space="preserve"&amp;gt; &amp;lt;/w:t&amp;gt;&amp;lt;/w:r&amp;gt;&amp;lt;w:ins w:id="96" w:author="BPS" w:date="2023-03-23T12:29:00Z"&amp;gt;&amp;lt;w:r&amp;gt;&amp;lt;w:t&amp;gt;consented to&amp;lt;/w:t&amp;gt;&amp;lt;/w:r&amp;gt;&amp;lt;/w:ins&amp;gt;&amp;lt;w:bookmarkEnd w:id="95" /&amp;gt;&amp;lt;w:r&amp;gt;&amp;lt;w:t xml:space="preserve"&amp;gt; the &amp;lt;/w:t&amp;gt;&amp;lt;/w:r&amp;gt;&amp;lt;w:bookmarkStart w:id="97" w:name="_LINE__26_f17616ce_2e1e_4269_acab_e67580" /&amp;gt;&amp;lt;w:bookmarkEnd w:id="91" /&amp;gt;&amp;lt;w:r&amp;gt;&amp;lt;w:t xml:space="preserve"&amp;gt;sexual touching and the actor is criminally negligent with regard to whether the other &amp;lt;/w:t&amp;gt;&amp;lt;/w:r&amp;gt;&amp;lt;w:bookmarkStart w:id="98" w:name="_LINE__27_cf653676_8e05_47ef_9d60_e000cb" /&amp;gt;&amp;lt;w:bookmarkEnd w:id="97" /&amp;gt;&amp;lt;w:r&amp;gt;&amp;lt;w:t&amp;gt;person has&amp;lt;/w:t&amp;gt;&amp;lt;/w:r&amp;gt;&amp;lt;w:bookmarkStart w:id="99" w:name="_PROCESSED_CHANGE__1bcd64b0_7998_4cf7_90" /&amp;gt;&amp;lt;w:r&amp;gt;&amp;lt;w:t xml:space="preserve"&amp;gt; &amp;lt;/w:t&amp;gt;&amp;lt;/w:r&amp;gt;&amp;lt;w:del w:id="100" w:author="BPS" w:date="2023-03-23T12:30:00Z"&amp;gt;&amp;lt;w:r w:rsidDel="00F77B13"&amp;gt;&amp;lt;w:delText&amp;gt;acquiesced&amp;lt;/w:delText&amp;gt;&amp;lt;/w:r&amp;gt;&amp;lt;/w:del&amp;gt;&amp;lt;w:bookmarkStart w:id="101" w:name="_PROCESSED_CHANGE__66ec0584_2202_4509_85" /&amp;gt;&amp;lt;w:bookmarkEnd w:id="99" /&amp;gt;&amp;lt;w:r&amp;gt;&amp;lt;w:t xml:space="preserve"&amp;gt; &amp;lt;/w:t&amp;gt;&amp;lt;/w:r&amp;gt;&amp;lt;w:ins w:id="102" w:author="BPS" w:date="2023-03-23T12:30:00Z"&amp;gt;&amp;lt;w:r&amp;gt;&amp;lt;w:t&amp;gt;consented&amp;lt;/w:t&amp;gt;&amp;lt;/w:r&amp;gt;&amp;lt;/w:ins&amp;gt;&amp;lt;w:bookmarkEnd w:id="101" /&amp;gt;&amp;lt;w:r&amp;gt;&amp;lt;w:t xml:space="preserve"&amp;gt;. &amp;lt;/w:t&amp;gt;&amp;lt;/w:r&amp;gt;&amp;lt;w:bookmarkStart w:id="103" w:name="_PROCESSED_CHANGE__c920fd4a_0168_47f9_9f" /&amp;gt;&amp;lt;w:ins w:id="104" w:author="BPS" w:date="2023-03-23T12:30:00Z"&amp;gt;&amp;lt;w:r w:rsidRPr="00F77B13"&amp;gt;&amp;lt;w:t xml:space="preserve"&amp;gt;For purposes of this paragraph, "consent" means a &amp;lt;/w:t&amp;gt;&amp;lt;/w:r&amp;gt;&amp;lt;w:bookmarkStart w:id="105" w:name="_LINE__28_f90760ad_c81d_4fd7_a838_92527f" /&amp;gt;&amp;lt;w:bookmarkEnd w:id="98" /&amp;gt;&amp;lt;w:r w:rsidRPr="00F77B13"&amp;gt;&amp;lt;w:t&amp;gt;word or action by a person that indicates a freely given agreement.&amp;lt;/w:t&amp;gt;&amp;lt;/w:r&amp;gt;&amp;lt;/w:ins&amp;gt;&amp;lt;w:bookmarkEnd w:id="103" /&amp;gt;&amp;lt;w:r&amp;gt;&amp;lt;w:t xml:space="preserve"&amp;gt; Violation of this &amp;lt;/w:t&amp;gt;&amp;lt;/w:r&amp;gt;&amp;lt;w:bookmarkStart w:id="106" w:name="_LINE__29_7cc8af25_edc4_454d_8922_94b3ea" /&amp;gt;&amp;lt;w:bookmarkEnd w:id="105" /&amp;gt;&amp;lt;w:r&amp;gt;&amp;lt;w:t&amp;gt;paragraph is a Class D crime;&amp;lt;/w:t&amp;gt;&amp;lt;/w:r&amp;gt;&amp;lt;w:bookmarkEnd w:id="92" /&amp;gt;&amp;lt;w:bookmarkEnd w:id="106" /&amp;gt;&amp;lt;/w:p&amp;gt;&amp;lt;w:p w:rsidR="00230B8E" w:rsidRDefault="00230B8E" w:rsidP="00230B8E"&amp;gt;&amp;lt;w:pPr&amp;gt;&amp;lt;w:keepNext /&amp;gt;&amp;lt;w:spacing w:before="240" /&amp;gt;&amp;lt;w:ind w:left="360" /&amp;gt;&amp;lt;w:jc w:val="center" /&amp;gt;&amp;lt;/w:pPr&amp;gt;&amp;lt;w:bookmarkStart w:id="107" w:name="_SUMMARY__0a268522_4258_4b93_8597_6adbc1" /&amp;gt;&amp;lt;w:bookmarkStart w:id="108" w:name="_PAR__10_50db44b8_3fc3_4ebc_b03c_8161ef4" /&amp;gt;&amp;lt;w:bookmarkStart w:id="109" w:name="_LINE__30_d9629bd5_a5e2_407e_b2e5_8a9995" /&amp;gt;&amp;lt;w:bookmarkEnd w:id="8" /&amp;gt;&amp;lt;w:bookmarkEnd w:id="83" /&amp;gt;&amp;lt;w:bookmarkEnd w:id="89" /&amp;gt;&amp;lt;w:bookmarkEnd w:id="90" /&amp;gt;&amp;lt;w:r&amp;gt;&amp;lt;w:rPr&amp;gt;&amp;lt;w:b /&amp;gt;&amp;lt;w:sz w:val="24" /&amp;gt;&amp;lt;/w:rPr&amp;gt;&amp;lt;w:t&amp;gt;SUMMARY&amp;lt;/w:t&amp;gt;&amp;lt;/w:r&amp;gt;&amp;lt;w:bookmarkEnd w:id="109" /&amp;gt;&amp;lt;/w:p&amp;gt;&amp;lt;w:p w:rsidR="00230B8E" w:rsidRDefault="00230B8E" w:rsidP="00230B8E"&amp;gt;&amp;lt;w:pPr&amp;gt;&amp;lt;w:ind w:left="360" w:firstLine="360" /&amp;gt;&amp;lt;/w:pPr&amp;gt;&amp;lt;w:bookmarkStart w:id="110" w:name="_Hlk130467088" /&amp;gt;&amp;lt;w:bookmarkStart w:id="111" w:name="_PAR__11_fa12767b_891a_44a3_9840_9832314" /&amp;gt;&amp;lt;w:bookmarkStart w:id="112" w:name="_LINE__31_0ef84bd0_0f58_4b3d_a036_fa93c5" /&amp;gt;&amp;lt;w:bookmarkEnd w:id="108" /&amp;gt;&amp;lt;w:r w:rsidRPr="00F77B13"&amp;gt;&amp;lt;w:t xml:space="preserve"&amp;gt;This bill changes the terms "expressly or impliedly acquiesced" and "acquiesced" to &amp;lt;/w:t&amp;gt;&amp;lt;/w:r&amp;gt;&amp;lt;w:bookmarkStart w:id="113" w:name="_LINE__32_71b9ed3d_15be_4098_ae5c_838541" /&amp;gt;&amp;lt;w:bookmarkEnd w:id="112" /&amp;gt;&amp;lt;w:r w:rsidRPr="00F77B13"&amp;gt;&amp;lt;w:t xml:space="preserve"&amp;gt;"consented" in the elements of the criminal offenses of gross sexual assault, unlawful &amp;lt;/w:t&amp;gt;&amp;lt;/w:r&amp;gt;&amp;lt;w:bookmarkStart w:id="114" w:name="_LINE__33_9ebb158f_84ea_4e5f_a1c9_7e3cf6" /&amp;gt;&amp;lt;w:bookmarkEnd w:id="113" /&amp;gt;&amp;lt;w:r w:rsidRPr="00F77B13"&amp;gt;&amp;lt;w:t xml:space="preserve"&amp;gt;sexual contact and unlawful sexual touching and provides a definition of consent for these &amp;lt;/w:t&amp;gt;&amp;lt;/w:r&amp;gt;&amp;lt;w:bookmarkStart w:id="115" w:name="_LINE__34_7c597f1f_3e8c_45ed_a665_53039e" /&amp;gt;&amp;lt;w:bookmarkEnd w:id="114" /&amp;gt;&amp;lt;w:r w:rsidRPr="00F77B13"&amp;gt;&amp;lt;w:t&amp;gt;offenses as "a word or action by a person that indicates a freely given agreement."&amp;lt;/w:t&amp;gt;&amp;lt;/w:r&amp;gt;&amp;lt;w:bookmarkEnd w:id="115" /&amp;gt;&amp;lt;/w:p&amp;gt;&amp;lt;w:bookmarkEnd w:id="1" /&amp;gt;&amp;lt;w:bookmarkEnd w:id="2" /&amp;gt;&amp;lt;w:bookmarkEnd w:id="3" /&amp;gt;&amp;lt;w:bookmarkEnd w:id="107" /&amp;gt;&amp;lt;w:bookmarkEnd w:id="110" /&amp;gt;&amp;lt;w:bookmarkEnd w:id="111" /&amp;gt;&amp;lt;w:p w:rsidR="00000000" w:rsidRDefault="00230B8E"&amp;gt;&amp;lt;w:r&amp;gt;&amp;lt;w:t xml:space="preserve"&amp;gt; &amp;lt;/w:t&amp;gt;&amp;lt;/w:r&amp;gt;&amp;lt;/w:p&amp;gt;&amp;lt;w:sectPr w:rsidR="00000000" w:rsidSect="00230B8E"&amp;gt;&amp;lt;w:footerReference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w:rsidR="00E64515" w:rsidRDefault="00230B8E"&amp;gt;&amp;lt;w:pPr&amp;gt;&amp;lt;w:pStyle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/&amp;gt;&amp;lt;/w:rPr&amp;gt;&amp;lt;w:t&amp;gt;131LR1051(01)&amp;lt;/w:t&amp;gt;&amp;lt;/w:r&amp;gt;&amp;lt;w:r&amp;gt;&amp;lt;w:rPr&amp;gt;&amp;lt;w:snapToGrid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304d06_9ccb_4b36_803e_039fcbd&lt;/BookmarkName&gt;&lt;Tables /&gt;&lt;/ProcessedCheckInPage&gt;&lt;/Pages&gt;&lt;Paragraphs&gt;&lt;CheckInParagraphs&gt;&lt;PageNumber&gt;1&lt;/PageNumber&gt;&lt;BookmarkName&gt;_PAR__1_2f0c287d_720f_421c_b27b_843414a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75b6866a_055c_4696_8f26_e9cdc24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182bfd67_5371_4e0f_859d_b0fc5536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7bf3572_9a45_427e_9ece_36ea8395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99bd776_12d6_49ca_a992_5ff0459e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765f69c9_65bc_4cf7_9c9e_61d32ec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f8e62f6_cf6b_4b26_b857_ffa06be9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c88ff07_e772_42a7_93b7_b31f85c8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9ecb342_f2ce_454f_974b_306ae83c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50db44b8_3fc3_4ebc_b03c_8161ef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a12767b_891a_44a3_9840_9832314&lt;/BookmarkName&gt;&lt;StartingLineNumber&gt;31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