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So-called Leveraging Investments so Families Can Thrive Report Produced by the Department of Health and Human Services</w:t>
      </w:r>
    </w:p>
    <w:p w:rsidR="00EE5011" w:rsidP="00EE5011">
      <w:pPr>
        <w:ind w:left="360"/>
        <w:rPr>
          <w:rFonts w:ascii="Arial" w:eastAsia="Arial" w:hAnsi="Arial" w:cs="Arial"/>
        </w:rPr>
      </w:pPr>
      <w:bookmarkStart w:id="0" w:name="_ENACTING_CLAUSE__b648cae7_ff9c_43a5_bb0"/>
      <w:bookmarkStart w:id="1" w:name="_DOC_BODY__46b888d1_ea3b_4041_909a_75bb6"/>
      <w:bookmarkStart w:id="2" w:name="_DOC_BODY_CONTAINER__6b737656_a540_48e3_"/>
      <w:bookmarkStart w:id="3" w:name="_PAGE__1_3d1241a6_4b30_4bc4_b717_130b512"/>
      <w:bookmarkStart w:id="4" w:name="_PAR__1_be7073b9_2c01_4050_8a65_e8f08ac1"/>
      <w:bookmarkStart w:id="5" w:name="_LINE__1_5f9ca133_8015_4ca2_8705_73d03f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E5011" w:rsidP="00EE5011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9c57d321_74f5_4373_80d5_"/>
      <w:bookmarkStart w:id="7" w:name="_DOC_BODY_CONTENT__96d25efe_8e9e_4284_83"/>
      <w:bookmarkStart w:id="8" w:name="_PAR__2_8573e47b_15d9_4713_b638_3b2510d9"/>
      <w:bookmarkStart w:id="9" w:name="_LINE__2_6498063e_4c7b_4cd4_afb2_808d93b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EE5011" w:rsidP="00EE501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85a21854_ba6e_46c4_abf0_7a036c"/>
      <w:bookmarkStart w:id="11" w:name="_PAR__3_3080fbb5_aa55_40c9_ae5a_5fffb140"/>
      <w:bookmarkStart w:id="12" w:name="_LINE__3_8ba94760_a0b4_4e86_bc91_41f2b57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EE5011" w:rsidP="00EE5011">
      <w:pPr>
        <w:ind w:left="360" w:firstLine="360"/>
        <w:rPr>
          <w:rFonts w:ascii="Arial" w:eastAsia="Arial" w:hAnsi="Arial" w:cs="Arial"/>
        </w:rPr>
      </w:pPr>
      <w:bookmarkStart w:id="13" w:name="_PAR__4_378c794b_edbd_4da6_8a39_0207fc06"/>
      <w:bookmarkStart w:id="14" w:name="_LINE__4_399d076c_fbca_4110_8098_e76e34d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EE5011" w:rsidP="00EE5011">
      <w:pPr>
        <w:ind w:left="360" w:firstLine="360"/>
        <w:rPr>
          <w:rFonts w:ascii="Arial" w:eastAsia="Arial" w:hAnsi="Arial" w:cs="Arial"/>
        </w:rPr>
      </w:pPr>
      <w:bookmarkStart w:id="15" w:name="_PAR__5_d6303d54_017d_4b69_9f37_9bd24320"/>
      <w:bookmarkStart w:id="16" w:name="_LINE__5_7077f408_d367_4d88_97da_7880eb8"/>
      <w:bookmarkEnd w:id="13"/>
      <w:r w:rsidRPr="00B56028">
        <w:rPr>
          <w:rFonts w:ascii="Arial" w:eastAsia="Arial" w:hAnsi="Arial" w:cs="Arial"/>
        </w:rPr>
        <w:t xml:space="preserve">This bill proposes to enact measures </w:t>
      </w:r>
      <w:r>
        <w:rPr>
          <w:rFonts w:ascii="Arial" w:eastAsia="Arial" w:hAnsi="Arial" w:cs="Arial"/>
        </w:rPr>
        <w:t>regarding</w:t>
      </w:r>
      <w:r w:rsidRPr="00B56028">
        <w:rPr>
          <w:rFonts w:ascii="Arial" w:eastAsia="Arial" w:hAnsi="Arial" w:cs="Arial"/>
        </w:rPr>
        <w:t xml:space="preserve"> the Department of Health and Human </w:t>
      </w:r>
      <w:bookmarkStart w:id="17" w:name="_LINE__6_025878cd_db8f_4ad5_8374_80cd87a"/>
      <w:bookmarkEnd w:id="16"/>
      <w:r w:rsidRPr="00B56028">
        <w:rPr>
          <w:rFonts w:ascii="Arial" w:eastAsia="Arial" w:hAnsi="Arial" w:cs="Arial"/>
        </w:rPr>
        <w:t xml:space="preserve">Services' report required pursuant to Public Law 2019, chapter 485 regarding </w:t>
      </w:r>
      <w:bookmarkStart w:id="18" w:name="_LINE__7_b39e6a86_c941_4a0c_bc0c_be24c3e"/>
      <w:bookmarkEnd w:id="17"/>
      <w:r w:rsidRPr="00B56028">
        <w:rPr>
          <w:rFonts w:ascii="Arial" w:eastAsia="Arial" w:hAnsi="Arial" w:cs="Arial"/>
        </w:rPr>
        <w:t>improvements in child and family economic security.</w:t>
      </w:r>
      <w:bookmarkEnd w:id="18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LR2279,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So-called Leveraging Investments so Families Can Thrive Report Produced by the Department of Health and Human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56028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501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132648</ItemId>
    <LRId>68740</LRId>
    <LRNumber>2279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So-called Leveraging Investments so Families Can Thrive Report Produced by the Department of Health and Human Services</LRTitle>
    <ItemTitle>An Act Regarding the So-called Leveraging Investments so Families Can Thrive Report Produced by the Department of Health and Human Services</ItemTitle>
    <ShortTitle1>REGARDING THE SO-CALLED</ShortTitle1>
    <ShortTitle2>LEVERAGING INVESTMENTS SO FAMI</ShortTitle2>
    <JacketLegend>Approved for introduction by a majority of the Legislative Council pursuant to Joint Rule 203.</JacketLegend>
    <SponsorFirstName>Ned</SponsorFirstName>
    <SponsorLastName>Claxton</SponsorLastName>
    <SponsorChamberPrefix>Sen.</SponsorChamberPrefix>
    <SponsorFrom>Androscoggin</SponsorFrom>
    <DraftingCycleCount>1</DraftingCycleCount>
    <LatestDraftingActionId>124</LatestDraftingActionId>
    <LatestDraftingActionDate>2021-11-14T18:21:17</LatestDraftingActionDate>
    <LatestDrafterName>jpooley</LatestDrafterName>
    <LatestProoferName>ekeyes</LatestProoferName>
    <LatestTechName>mringrose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w:rsidR="00EE5011" w:rsidRDefault="00EE5011" w:rsidP="00EE5011"&amp;gt;&amp;lt;w:pPr&amp;gt;&amp;lt;w:ind w:left="360" /&amp;gt;&amp;lt;/w:pPr&amp;gt;&amp;lt;w:bookmarkStart w:id="0" w:name="_ENACTING_CLAUSE__b648cae7_ff9c_43a5_bb0" /&amp;gt;&amp;lt;w:bookmarkStart w:id="1" w:name="_DOC_BODY__46b888d1_ea3b_4041_909a_75bb6" /&amp;gt;&amp;lt;w:bookmarkStart w:id="2" w:name="_DOC_BODY_CONTAINER__6b737656_a540_48e3_" /&amp;gt;&amp;lt;w:bookmarkStart w:id="3" w:name="_PAGE__1_3d1241a6_4b30_4bc4_b717_130b512" /&amp;gt;&amp;lt;w:bookmarkStart w:id="4" w:name="_PAR__1_be7073b9_2c01_4050_8a65_e8f08ac1" /&amp;gt;&amp;lt;w:bookmarkStart w:id="5" w:name="_LINE__1_5f9ca133_8015_4ca2_8705_73d03fd"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w:rsidR="00EE5011" w:rsidRDefault="00EE5011" w:rsidP="00EE5011"&amp;gt;&amp;lt;w:pPr&amp;gt;&amp;lt;w:spacing w:before="240" /&amp;gt;&amp;lt;w:ind w:left="360" /&amp;gt;&amp;lt;w:jc w:val="center" /&amp;gt;&amp;lt;/w:pPr&amp;gt;&amp;lt;w:bookmarkStart w:id="6" w:name="_CONCEPT_DRAFT__9c57d321_74f5_4373_80d5_" /&amp;gt;&amp;lt;w:bookmarkStart w:id="7" w:name="_DOC_BODY_CONTENT__96d25efe_8e9e_4284_83" /&amp;gt;&amp;lt;w:bookmarkStart w:id="8" w:name="_PAR__2_8573e47b_15d9_4713_b638_3b2510d9" /&amp;gt;&amp;lt;w:bookmarkStart w:id="9" w:name="_LINE__2_6498063e_4c7b_4cd4_afb2_808d93b"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w:rsidR="00EE5011" w:rsidRDefault="00EE5011" w:rsidP="00EE5011"&amp;gt;&amp;lt;w:pPr&amp;gt;&amp;lt;w:keepNext /&amp;gt;&amp;lt;w:spacing w:before="240" /&amp;gt;&amp;lt;w:ind w:left="360" /&amp;gt;&amp;lt;w:jc w:val="center" /&amp;gt;&amp;lt;/w:pPr&amp;gt;&amp;lt;w:bookmarkStart w:id="10" w:name="_SUMMARY__85a21854_ba6e_46c4_abf0_7a036c" /&amp;gt;&amp;lt;w:bookmarkStart w:id="11" w:name="_PAR__3_3080fbb5_aa55_40c9_ae5a_5fffb140" /&amp;gt;&amp;lt;w:bookmarkStart w:id="12" w:name="_LINE__3_8ba94760_a0b4_4e86_bc91_41f2b57"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w:rsidR="00EE5011" w:rsidRDefault="00EE5011" w:rsidP="00EE5011"&amp;gt;&amp;lt;w:pPr&amp;gt;&amp;lt;w:ind w:left="360" w:firstLine="360" /&amp;gt;&amp;lt;/w:pPr&amp;gt;&amp;lt;w:bookmarkStart w:id="13" w:name="_PAR__4_378c794b_edbd_4da6_8a39_0207fc06" /&amp;gt;&amp;lt;w:bookmarkStart w:id="14" w:name="_LINE__4_399d076c_fbca_4110_8098_e76e34d" /&amp;gt;&amp;lt;w:bookmarkEnd w:id="11" /&amp;gt;&amp;lt;w:r&amp;gt;&amp;lt;w:t&amp;gt;This bill is a concept draft pursuant to Joint Rule 208.&amp;lt;/w:t&amp;gt;&amp;lt;/w:r&amp;gt;&amp;lt;w:bookmarkEnd w:id="14" /&amp;gt;&amp;lt;/w:p&amp;gt;&amp;lt;w:p w:rsidR="00EE5011" w:rsidRDefault="00EE5011" w:rsidP="00EE5011"&amp;gt;&amp;lt;w:pPr&amp;gt;&amp;lt;w:ind w:left="360" w:firstLine="360" /&amp;gt;&amp;lt;/w:pPr&amp;gt;&amp;lt;w:bookmarkStart w:id="15" w:name="_PAR__5_d6303d54_017d_4b69_9f37_9bd24320" /&amp;gt;&amp;lt;w:bookmarkStart w:id="16" w:name="_LINE__5_7077f408_d367_4d88_97da_7880eb8" /&amp;gt;&amp;lt;w:bookmarkEnd w:id="13" /&amp;gt;&amp;lt;w:r w:rsidRPr="00B56028"&amp;gt;&amp;lt;w:t xml:space="preserve"&amp;gt;This bill proposes to enact measures &amp;lt;/w:t&amp;gt;&amp;lt;/w:r&amp;gt;&amp;lt;w:r&amp;gt;&amp;lt;w:t&amp;gt;regarding&amp;lt;/w:t&amp;gt;&amp;lt;/w:r&amp;gt;&amp;lt;w:r w:rsidRPr="00B56028"&amp;gt;&amp;lt;w:t xml:space="preserve"&amp;gt; the Department of Health and Human &amp;lt;/w:t&amp;gt;&amp;lt;/w:r&amp;gt;&amp;lt;w:bookmarkStart w:id="17" w:name="_LINE__6_025878cd_db8f_4ad5_8374_80cd87a" /&amp;gt;&amp;lt;w:bookmarkEnd w:id="16" /&amp;gt;&amp;lt;w:r w:rsidRPr="00B56028"&amp;gt;&amp;lt;w:t xml:space="preserve"&amp;gt;Services' report required pursuant to Public Law 2019, chapter 485 regarding &amp;lt;/w:t&amp;gt;&amp;lt;/w:r&amp;gt;&amp;lt;w:bookmarkStart w:id="18" w:name="_LINE__7_b39e6a86_c941_4a0c_bc0c_be24c3e" /&amp;gt;&amp;lt;w:bookmarkEnd w:id="17" /&amp;gt;&amp;lt;w:r w:rsidRPr="00B56028"&amp;gt;&amp;lt;w:t&amp;gt;improvements in child and family economic security.&amp;lt;/w:t&amp;gt;&amp;lt;/w:r&amp;gt;&amp;lt;w:bookmarkEnd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w:rsidRDefault="00EE5011"&amp;gt;&amp;lt;w:r&amp;gt;&amp;lt;w:t xml:space="preserve"&amp;gt; &amp;lt;/w:t&amp;gt;&amp;lt;/w:r&amp;gt;&amp;lt;/w:p&amp;gt;&amp;lt;w:sectPr w:rsidR="00000000" w:rsidSect="00EE5011"&amp;gt;&amp;lt;w:footerReference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w:rsidR="00611160" w:rsidRDefault="00EE5011"&amp;gt;&amp;lt;w:pPr&amp;gt;&amp;lt;w:pStyle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/&amp;gt;&amp;lt;/w:rPr&amp;gt;&amp;lt;w:t&amp;gt;130LR2279(01)&amp;lt;/w:t&amp;gt;&amp;lt;/w:r&amp;gt;&amp;lt;w:r&amp;gt;&amp;lt;w:rPr&amp;gt;&amp;lt;w:snapToGrid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d1241a6_4b30_4bc4_b717_130b512&lt;/BookmarkName&gt;&lt;Tables /&gt;&lt;/ProcessedCheckInPage&gt;&lt;/Pages&gt;&lt;Paragraphs&gt;&lt;CheckInParagraphs&gt;&lt;PageNumber&gt;1&lt;/PageNumber&gt;&lt;BookmarkName&gt;_PAR__1_be7073b9_2c01_4050_8a65_e8f08ac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8573e47b_15d9_4713_b638_3b2510d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3080fbb5_aa55_40c9_ae5a_5fffb140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378c794b_edbd_4da6_8a39_0207fc06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6303d54_017d_4b69_9f37_9bd24320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