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Equal Treatment by the Law Court by Requiring 7 Justices to Decide All Cases</w:t>
      </w:r>
    </w:p>
    <w:p w:rsidR="00564DEA" w:rsidP="00564DEA">
      <w:pPr>
        <w:ind w:left="360"/>
        <w:rPr>
          <w:rFonts w:ascii="Arial" w:eastAsia="Arial" w:hAnsi="Arial" w:cs="Arial"/>
        </w:rPr>
      </w:pPr>
      <w:bookmarkStart w:id="0" w:name="_ENACTING_CLAUSE__7e885c20_f8cc_4119_a31"/>
      <w:bookmarkStart w:id="1" w:name="_DOC_BODY__2a70e1c9_4983_4758_82e8_dda04"/>
      <w:bookmarkStart w:id="2" w:name="_DOC_BODY_CONTAINER__58f0b5d2_faaf_4b08_"/>
      <w:bookmarkStart w:id="3" w:name="_PAGE__1_3eef6734_9f64_4dc5_8305_552b63c"/>
      <w:bookmarkStart w:id="4" w:name="_PAR__1_6628761d_4919_4070_acdd_9a7bcb75"/>
      <w:bookmarkStart w:id="5" w:name="_LINE__1_2a757cbc_85c6_4db5_aa45_3d5cb5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6" w:name="_BILL_SECTION_HEADER__4c85f403_3852_4f4c"/>
      <w:bookmarkStart w:id="7" w:name="_BILL_SECTION__7a24fa76_3ba5_4fd1_a0b2_9"/>
      <w:bookmarkStart w:id="8" w:name="_DOC_BODY_CONTENT__f19e10e5_a85a_4484_90"/>
      <w:bookmarkStart w:id="9" w:name="_PAR__2_3640de38_da7b_4a25_9037_311a28bf"/>
      <w:bookmarkStart w:id="10" w:name="_LINE__2_ad668f97_a657_4afc_8be1_5547f2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d0ddff4_a780_465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§6,</w:t>
      </w:r>
      <w:r>
        <w:rPr>
          <w:rFonts w:ascii="Arial" w:eastAsia="Arial" w:hAnsi="Arial" w:cs="Arial"/>
        </w:rPr>
        <w:t xml:space="preserve"> as amended by PL 2019, c. 475, §35, is further amended to </w:t>
      </w:r>
      <w:bookmarkStart w:id="12" w:name="_LINE__3_096491e0_a943_49c9_993b_6a75afc"/>
      <w:bookmarkEnd w:id="10"/>
      <w:r>
        <w:rPr>
          <w:rFonts w:ascii="Arial" w:eastAsia="Arial" w:hAnsi="Arial" w:cs="Arial"/>
        </w:rPr>
        <w:t>read:</w:t>
      </w:r>
      <w:bookmarkEnd w:id="12"/>
    </w:p>
    <w:p w:rsidR="00564DEA" w:rsidP="00564DEA">
      <w:pPr>
        <w:ind w:left="1080" w:hanging="720"/>
        <w:rPr>
          <w:rFonts w:ascii="Arial" w:eastAsia="Arial" w:hAnsi="Arial" w:cs="Arial"/>
        </w:rPr>
      </w:pPr>
      <w:bookmarkStart w:id="13" w:name="_STATUTE_S__1e1290f0_375e_4a98_a939_78d3"/>
      <w:bookmarkStart w:id="14" w:name="_PAR__3_ca62444b_b49e_474e_badf_e4db3730"/>
      <w:bookmarkStart w:id="15" w:name="_LINE__4_d841c061_6906_45db_b530_b6aaa7b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caca16df_d23b_4dd1_a10d"/>
      <w:r>
        <w:rPr>
          <w:rFonts w:ascii="Arial" w:eastAsia="Arial" w:hAnsi="Arial" w:cs="Arial"/>
          <w:b/>
        </w:rPr>
        <w:t>6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a2ba7bf0_7cb5_424f_a5"/>
      <w:r>
        <w:rPr>
          <w:rFonts w:ascii="Arial" w:eastAsia="Arial" w:hAnsi="Arial" w:cs="Arial"/>
          <w:b/>
        </w:rPr>
        <w:t>Active Retired Justices</w:t>
      </w:r>
      <w:bookmarkEnd w:id="15"/>
      <w:bookmarkEnd w:id="17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8" w:name="_STATUTE_CONTENT__84524c2a_e75b_442c_bda"/>
      <w:bookmarkStart w:id="19" w:name="_STATUTE_P__60c7845f_a647_4efd_b623_28d0"/>
      <w:bookmarkStart w:id="20" w:name="_PAR__4_41b67d30_a791_46e8_814c_82d40646"/>
      <w:bookmarkStart w:id="21" w:name="_LINE__5_39f90d53_3d55_486d_8ee9_5504cd6"/>
      <w:bookmarkEnd w:id="14"/>
      <w:r>
        <w:rPr>
          <w:rFonts w:ascii="Arial" w:eastAsia="Arial" w:hAnsi="Arial" w:cs="Arial"/>
        </w:rPr>
        <w:t xml:space="preserve">Any Justice of the Supreme Judicial Court, who has retired from the court under this </w:t>
      </w:r>
      <w:bookmarkStart w:id="22" w:name="_LINE__6_03afffbf_363e_41ef_ab05_f1fca61"/>
      <w:bookmarkEnd w:id="21"/>
      <w:r>
        <w:rPr>
          <w:rFonts w:ascii="Arial" w:eastAsia="Arial" w:hAnsi="Arial" w:cs="Arial"/>
        </w:rPr>
        <w:t xml:space="preserve">chapter in effect prior to December 1, 1984, or any Justice of the Supreme Judicial Court </w:t>
      </w:r>
      <w:bookmarkStart w:id="23" w:name="_LINE__7_7308e140_b3e6_4d2b_828c_9636e5d"/>
      <w:bookmarkEnd w:id="22"/>
      <w:r>
        <w:rPr>
          <w:rFonts w:ascii="Arial" w:eastAsia="Arial" w:hAnsi="Arial" w:cs="Arial"/>
        </w:rPr>
        <w:t xml:space="preserve">who retires or terminates service on the court in accordance with </w:t>
      </w:r>
      <w:bookmarkStart w:id="24" w:name="_CROSS_REFERENCE__95a54257_537a_45dd_83e"/>
      <w:r>
        <w:rPr>
          <w:rFonts w:ascii="Arial" w:eastAsia="Arial" w:hAnsi="Arial" w:cs="Arial"/>
        </w:rPr>
        <w:t>chapter 27</w:t>
      </w:r>
      <w:bookmarkEnd w:id="24"/>
      <w:r>
        <w:rPr>
          <w:rFonts w:ascii="Arial" w:eastAsia="Arial" w:hAnsi="Arial" w:cs="Arial"/>
        </w:rPr>
        <w:t xml:space="preserve">, except for a </w:t>
      </w:r>
      <w:bookmarkStart w:id="25" w:name="_LINE__8_d7f086f1_2c5a_4e97_823e_d21b70d"/>
      <w:bookmarkEnd w:id="23"/>
      <w:r>
        <w:rPr>
          <w:rFonts w:ascii="Arial" w:eastAsia="Arial" w:hAnsi="Arial" w:cs="Arial"/>
        </w:rPr>
        <w:t xml:space="preserve">disability retirement, is eligible for appointment as an Active Retired Justice of the Supreme </w:t>
      </w:r>
      <w:bookmarkStart w:id="26" w:name="_LINE__9_3236a520_b185_4f21_bb40_02875ac"/>
      <w:bookmarkEnd w:id="25"/>
      <w:r>
        <w:rPr>
          <w:rFonts w:ascii="Arial" w:eastAsia="Arial" w:hAnsi="Arial" w:cs="Arial"/>
        </w:rPr>
        <w:t xml:space="preserve">Judicial Court as provided. The Governor may, subject to review by the joint standing </w:t>
      </w:r>
      <w:bookmarkStart w:id="27" w:name="_LINE__10_dcf021b8_23f7_480e_ae6e_46804d"/>
      <w:bookmarkEnd w:id="26"/>
      <w:r>
        <w:rPr>
          <w:rFonts w:ascii="Arial" w:eastAsia="Arial" w:hAnsi="Arial" w:cs="Arial"/>
        </w:rPr>
        <w:t xml:space="preserve">committee of the Legislature having jurisdiction over judiciary and to confirmation by the </w:t>
      </w:r>
      <w:bookmarkStart w:id="28" w:name="_LINE__11_73e3b46c_1887_45ab_8617_fc4227"/>
      <w:bookmarkEnd w:id="27"/>
      <w:r>
        <w:rPr>
          <w:rFonts w:ascii="Arial" w:eastAsia="Arial" w:hAnsi="Arial" w:cs="Arial"/>
        </w:rPr>
        <w:t xml:space="preserve">Legislature, appoint any eligible justice as an Active Retired Justice of the Supreme Judicial </w:t>
      </w:r>
      <w:bookmarkStart w:id="29" w:name="_LINE__12_91f1be71_7ddd_40c1_88ac_9b5962"/>
      <w:bookmarkEnd w:id="28"/>
      <w:r>
        <w:rPr>
          <w:rFonts w:ascii="Arial" w:eastAsia="Arial" w:hAnsi="Arial" w:cs="Arial"/>
        </w:rPr>
        <w:t xml:space="preserve">Court for a term of 7 years, unless sooner removed, and that justice may be reappointed for </w:t>
      </w:r>
      <w:bookmarkStart w:id="30" w:name="_LINE__13_7ccbcb95_b67c_4d2e_ae18_08d034"/>
      <w:bookmarkEnd w:id="29"/>
      <w:r>
        <w:rPr>
          <w:rFonts w:ascii="Arial" w:eastAsia="Arial" w:hAnsi="Arial" w:cs="Arial"/>
        </w:rPr>
        <w:t xml:space="preserve">a like term. Any justice appointed and designated as an Active Retired Justice of the </w:t>
      </w:r>
      <w:bookmarkStart w:id="31" w:name="_LINE__14_834bff21_a6de_4718_927d_11049d"/>
      <w:bookmarkEnd w:id="30"/>
      <w:r>
        <w:rPr>
          <w:rFonts w:ascii="Arial" w:eastAsia="Arial" w:hAnsi="Arial" w:cs="Arial"/>
        </w:rPr>
        <w:t xml:space="preserve">Supreme Judicial Court constitutes a part of the court from which the Justice retired and </w:t>
      </w:r>
      <w:bookmarkStart w:id="32" w:name="_LINE__15_ad2d34fa_f674_46a5_87ed_a2403a"/>
      <w:bookmarkEnd w:id="31"/>
      <w:r>
        <w:rPr>
          <w:rFonts w:ascii="Arial" w:eastAsia="Arial" w:hAnsi="Arial" w:cs="Arial"/>
        </w:rPr>
        <w:t xml:space="preserve">has the same jurisdiction and is subject to the same restrictions as before retirement, except </w:t>
      </w:r>
      <w:bookmarkStart w:id="33" w:name="_LINE__16_384e5d2a_53b2_434c_b99f_48b34a"/>
      <w:bookmarkEnd w:id="32"/>
      <w:r>
        <w:rPr>
          <w:rFonts w:ascii="Arial" w:eastAsia="Arial" w:hAnsi="Arial" w:cs="Arial"/>
        </w:rPr>
        <w:t>that the Active Retired Justice may</w:t>
      </w:r>
      <w:bookmarkStart w:id="34" w:name="_PROCESSED_CHANGE__b0ca676e_8ec6_4ec2_a8"/>
      <w:r w:rsidRPr="00962E7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only be assigned to sit on</w:t>
      </w:r>
      <w:r>
        <w:rPr>
          <w:rFonts w:ascii="Arial" w:eastAsia="Arial" w:hAnsi="Arial" w:cs="Arial"/>
          <w:u w:val="single"/>
        </w:rPr>
        <w:t xml:space="preserve"> civil or criminal</w:t>
      </w:r>
      <w:r>
        <w:rPr>
          <w:rFonts w:ascii="Arial" w:eastAsia="Arial" w:hAnsi="Arial" w:cs="Arial"/>
          <w:u w:val="single"/>
        </w:rPr>
        <w:t xml:space="preserve"> actions and </w:t>
      </w:r>
      <w:bookmarkStart w:id="35" w:name="_LINE__17_ae44393b_c777_4dfa_8740_1753cd"/>
      <w:bookmarkEnd w:id="33"/>
      <w:r>
        <w:rPr>
          <w:rFonts w:ascii="Arial" w:eastAsia="Arial" w:hAnsi="Arial" w:cs="Arial"/>
          <w:u w:val="single"/>
        </w:rPr>
        <w:t>proceedings before the Law Court as provided in section 51 and may</w:t>
      </w:r>
      <w:bookmarkEnd w:id="34"/>
      <w:r>
        <w:rPr>
          <w:rFonts w:ascii="Arial" w:eastAsia="Arial" w:hAnsi="Arial" w:cs="Arial"/>
        </w:rPr>
        <w:t xml:space="preserve"> act only in</w:t>
      </w:r>
      <w:bookmarkStart w:id="36" w:name="_PROCESSED_CHANGE__721707bd_7419_4bc1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37" w:name="_PROCESSED_CHANGE__fed837e3_f230_43e1_9d"/>
      <w:bookmarkEnd w:id="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all </w:t>
      </w:r>
      <w:bookmarkStart w:id="38" w:name="_LINE__18_8977c9a0_aab5_411a_b14b_051909"/>
      <w:bookmarkEnd w:id="35"/>
      <w:r>
        <w:rPr>
          <w:rFonts w:ascii="Arial" w:eastAsia="Arial" w:hAnsi="Arial" w:cs="Arial"/>
          <w:u w:val="single"/>
        </w:rPr>
        <w:t>other</w:t>
      </w:r>
      <w:bookmarkEnd w:id="37"/>
      <w:r>
        <w:rPr>
          <w:rFonts w:ascii="Arial" w:eastAsia="Arial" w:hAnsi="Arial" w:cs="Arial"/>
        </w:rPr>
        <w:t xml:space="preserve"> cases and matters and hold court only at the terms and times as directed and assigned </w:t>
      </w:r>
      <w:bookmarkStart w:id="39" w:name="_LINE__19_3b3a4a2c_8284_4eed_8da4_c01104"/>
      <w:bookmarkEnd w:id="38"/>
      <w:r>
        <w:rPr>
          <w:rFonts w:ascii="Arial" w:eastAsia="Arial" w:hAnsi="Arial" w:cs="Arial"/>
        </w:rPr>
        <w:t xml:space="preserve">by the Chief Justice of the Supreme Judicial Court. The Chief Justice is empowered and </w:t>
      </w:r>
      <w:bookmarkStart w:id="40" w:name="_LINE__20_d5813924_2105_4c7a_bb0b_f26998"/>
      <w:bookmarkEnd w:id="39"/>
      <w:r>
        <w:rPr>
          <w:rFonts w:ascii="Arial" w:eastAsia="Arial" w:hAnsi="Arial" w:cs="Arial"/>
        </w:rPr>
        <w:t xml:space="preserve">authorized to assign and designate an Active Retired Justice of the Supreme Judicial Court </w:t>
      </w:r>
      <w:bookmarkStart w:id="41" w:name="_LINE__21_a3a1e40e_d528_4362_b8b6_5957f1"/>
      <w:bookmarkEnd w:id="40"/>
      <w:r>
        <w:rPr>
          <w:rFonts w:ascii="Arial" w:eastAsia="Arial" w:hAnsi="Arial" w:cs="Arial"/>
        </w:rPr>
        <w:t>as to that justice's services</w:t>
      </w:r>
      <w:bookmarkStart w:id="42" w:name="_PROCESSED_CHANGE__94cb6ca9_7b45_4b72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may direct as to which term of the Law Court the Active </w:t>
      </w:r>
      <w:bookmarkStart w:id="43" w:name="_LINE__22_5fd35cc8_1b05_4673_a53b_c01b35"/>
      <w:bookmarkEnd w:id="41"/>
      <w:r>
        <w:rPr>
          <w:rFonts w:ascii="Arial" w:eastAsia="Arial" w:hAnsi="Arial" w:cs="Arial"/>
          <w:strike/>
        </w:rPr>
        <w:t>Retired Justice attends,</w:t>
      </w:r>
      <w:bookmarkEnd w:id="42"/>
      <w:r>
        <w:rPr>
          <w:rFonts w:ascii="Arial" w:eastAsia="Arial" w:hAnsi="Arial" w:cs="Arial"/>
        </w:rPr>
        <w:t xml:space="preserve"> and</w:t>
      </w:r>
      <w:bookmarkStart w:id="44" w:name="_PROCESSED_CHANGE__07991ec5_c22e_43df_ac"/>
      <w:r>
        <w:rPr>
          <w:rFonts w:ascii="Arial" w:eastAsia="Arial" w:hAnsi="Arial" w:cs="Arial"/>
          <w:u w:val="single"/>
        </w:rPr>
        <w:t>, except as provided in section 51, may</w:t>
      </w:r>
      <w:bookmarkEnd w:id="44"/>
      <w:r>
        <w:rPr>
          <w:rFonts w:ascii="Arial" w:eastAsia="Arial" w:hAnsi="Arial" w:cs="Arial"/>
        </w:rPr>
        <w:t xml:space="preserve"> order the Active Retired </w:t>
      </w:r>
      <w:bookmarkStart w:id="45" w:name="_LINE__23_b28f7eda_e6b8_4c8d_a58c_b97040"/>
      <w:bookmarkEnd w:id="43"/>
      <w:r>
        <w:rPr>
          <w:rFonts w:ascii="Arial" w:eastAsia="Arial" w:hAnsi="Arial" w:cs="Arial"/>
        </w:rPr>
        <w:t xml:space="preserve">Justice to hear all matters and issue all orders, notices, decrees and judgments in vacation </w:t>
      </w:r>
      <w:bookmarkStart w:id="46" w:name="_LINE__24_1f5a3001_30c8_43ea_851f_2608d8"/>
      <w:bookmarkEnd w:id="45"/>
      <w:r>
        <w:rPr>
          <w:rFonts w:ascii="Arial" w:eastAsia="Arial" w:hAnsi="Arial" w:cs="Arial"/>
        </w:rPr>
        <w:t>that any Justice of the Supreme Judicial Court is authorized to hear or issue.</w:t>
      </w:r>
      <w:bookmarkEnd w:id="18"/>
      <w:bookmarkEnd w:id="46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47" w:name="_BILL_SECTION_HEADER__9a6767f4_b46b_4c79"/>
      <w:bookmarkStart w:id="48" w:name="_BILL_SECTION__1980d5ed_e1c1_4bd0_afdb_4"/>
      <w:bookmarkStart w:id="49" w:name="_PAR__5_0d012067_0ff2_4aef_97ed_8c005d40"/>
      <w:bookmarkStart w:id="50" w:name="_LINE__25_0965067a_53fc_433b_bee3_51a215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dc92adb3_774a_4084"/>
      <w:r>
        <w:rPr>
          <w:rFonts w:ascii="Arial" w:eastAsia="Arial" w:hAnsi="Arial" w:cs="Arial"/>
          <w:b/>
          <w:sz w:val="24"/>
        </w:rPr>
        <w:t>2</w:t>
      </w:r>
      <w:bookmarkEnd w:id="51"/>
      <w:r>
        <w:rPr>
          <w:rFonts w:ascii="Arial" w:eastAsia="Arial" w:hAnsi="Arial" w:cs="Arial"/>
          <w:b/>
          <w:sz w:val="24"/>
        </w:rPr>
        <w:t>.  4 MRSA §51,</w:t>
      </w:r>
      <w:r>
        <w:rPr>
          <w:rFonts w:ascii="Arial" w:eastAsia="Arial" w:hAnsi="Arial" w:cs="Arial"/>
        </w:rPr>
        <w:t xml:space="preserve"> as amended by PL 2007, c. 518, §1, is further amended to </w:t>
      </w:r>
      <w:bookmarkStart w:id="52" w:name="_LINE__26_50bef5dc_0b2a_458a_ab52_abf7a4"/>
      <w:bookmarkEnd w:id="50"/>
      <w:r>
        <w:rPr>
          <w:rFonts w:ascii="Arial" w:eastAsia="Arial" w:hAnsi="Arial" w:cs="Arial"/>
        </w:rPr>
        <w:t>read:</w:t>
      </w:r>
      <w:bookmarkEnd w:id="52"/>
    </w:p>
    <w:p w:rsidR="00564DEA" w:rsidP="00564DEA">
      <w:pPr>
        <w:ind w:left="1080" w:hanging="720"/>
        <w:rPr>
          <w:rFonts w:ascii="Arial" w:eastAsia="Arial" w:hAnsi="Arial" w:cs="Arial"/>
        </w:rPr>
      </w:pPr>
      <w:bookmarkStart w:id="53" w:name="_STATUTE_S__05ec27e8_0e8d_4601_b85f_03b2"/>
      <w:bookmarkStart w:id="54" w:name="_PAR__6_fbc55a61_d269_445a_aa69_18c79a7d"/>
      <w:bookmarkStart w:id="55" w:name="_LINE__27_b79565e7_5b77_492a_9610_f87fa7"/>
      <w:bookmarkEnd w:id="47"/>
      <w:bookmarkEnd w:id="49"/>
      <w:r>
        <w:rPr>
          <w:rFonts w:ascii="Arial" w:eastAsia="Arial" w:hAnsi="Arial" w:cs="Arial"/>
          <w:b/>
        </w:rPr>
        <w:t>§</w:t>
      </w:r>
      <w:bookmarkStart w:id="56" w:name="_STATUTE_NUMBER__2fe656d8_ca53_4e8e_9aae"/>
      <w:r>
        <w:rPr>
          <w:rFonts w:ascii="Arial" w:eastAsia="Arial" w:hAnsi="Arial" w:cs="Arial"/>
          <w:b/>
        </w:rPr>
        <w:t>51</w:t>
      </w:r>
      <w:bookmarkEnd w:id="56"/>
      <w:r>
        <w:rPr>
          <w:rFonts w:ascii="Arial" w:eastAsia="Arial" w:hAnsi="Arial" w:cs="Arial"/>
          <w:b/>
        </w:rPr>
        <w:t xml:space="preserve">.  </w:t>
      </w:r>
      <w:bookmarkStart w:id="57" w:name="_STATUTE_HEADNOTE__f370b8c8_5c73_48b8_85"/>
      <w:r>
        <w:rPr>
          <w:rFonts w:ascii="Arial" w:eastAsia="Arial" w:hAnsi="Arial" w:cs="Arial"/>
          <w:b/>
        </w:rPr>
        <w:t>Constitution of court; concurrence required</w:t>
      </w:r>
      <w:bookmarkEnd w:id="55"/>
      <w:bookmarkEnd w:id="57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58" w:name="_STATUTE_CONTENT__fcecaed7_5958_4b89_a5d"/>
      <w:bookmarkStart w:id="59" w:name="_STATUTE_P__759bdc5e_0fef_434d_9bc1_2efb"/>
      <w:bookmarkStart w:id="60" w:name="_PAR__7_9e2b419f_438d_4106_96a5_ec2d08ac"/>
      <w:bookmarkStart w:id="61" w:name="_LINE__28_8d77c5fd_fd2a_4e77_bf4d_6a619c"/>
      <w:bookmarkEnd w:id="54"/>
      <w:r>
        <w:rPr>
          <w:rFonts w:ascii="Arial" w:eastAsia="Arial" w:hAnsi="Arial" w:cs="Arial"/>
        </w:rPr>
        <w:t xml:space="preserve">When sitting as a Law Court to determine questions of law arising in any civil or </w:t>
      </w:r>
      <w:bookmarkStart w:id="62" w:name="_LINE__29_1572e6f4_ed8f_4b9f_a49b_283bbe"/>
      <w:bookmarkEnd w:id="61"/>
      <w:r>
        <w:rPr>
          <w:rFonts w:ascii="Arial" w:eastAsia="Arial" w:hAnsi="Arial" w:cs="Arial"/>
        </w:rPr>
        <w:t>criminal action or proceeding, the Supreme Judicial Court must be composed</w:t>
      </w:r>
      <w:bookmarkStart w:id="63" w:name="_PROCESSED_CHANGE__72a7991a_fe12_4e84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as provided </w:t>
      </w:r>
      <w:bookmarkStart w:id="64" w:name="_LINE__30_dcf8743b_84f5_44ca_9ba8_f66740"/>
      <w:bookmarkEnd w:id="62"/>
      <w:r>
        <w:rPr>
          <w:rFonts w:ascii="Arial" w:eastAsia="Arial" w:hAnsi="Arial" w:cs="Arial"/>
          <w:strike/>
        </w:rPr>
        <w:t>by rules adopted by that court</w:t>
      </w:r>
      <w:bookmarkStart w:id="65" w:name="_PROCESSED_CHANGE__234fb39d_5a99_452b_b3"/>
      <w:bookmarkEnd w:id="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 a panel of 7 justices</w:t>
      </w:r>
      <w:bookmarkEnd w:id="65"/>
      <w:r>
        <w:rPr>
          <w:rFonts w:ascii="Arial" w:eastAsia="Arial" w:hAnsi="Arial" w:cs="Arial"/>
        </w:rPr>
        <w:t xml:space="preserve"> and shall hear and determine such </w:t>
      </w:r>
      <w:bookmarkStart w:id="66" w:name="_LINE__31_d91b5b56_b871_4f71_a617_5a2088"/>
      <w:bookmarkEnd w:id="64"/>
      <w:r>
        <w:rPr>
          <w:rFonts w:ascii="Arial" w:eastAsia="Arial" w:hAnsi="Arial" w:cs="Arial"/>
        </w:rPr>
        <w:t>questions by the concurrence of a majority of the</w:t>
      </w:r>
      <w:bookmarkStart w:id="67" w:name="_PROCESSED_CHANGE__3f499d8b_6f15_4cfd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7</w:t>
      </w:r>
      <w:bookmarkEnd w:id="67"/>
      <w:r>
        <w:rPr>
          <w:rFonts w:ascii="Arial" w:eastAsia="Arial" w:hAnsi="Arial" w:cs="Arial"/>
        </w:rPr>
        <w:t xml:space="preserve"> justices sitting and qualified to act</w:t>
      </w:r>
      <w:bookmarkStart w:id="68" w:name="_PROCESSED_CHANGE__10e31e3c_27b8_4af0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</w:t>
      </w:r>
      <w:bookmarkStart w:id="69" w:name="_LINE__32_1f838ae1_40cc_47b9_aa6f_9b3ee9"/>
      <w:bookmarkEnd w:id="66"/>
      <w:r>
        <w:rPr>
          <w:rFonts w:ascii="Arial" w:eastAsia="Arial" w:hAnsi="Arial" w:cs="Arial"/>
          <w:u w:val="single"/>
        </w:rPr>
        <w:t>accordance with this section</w:t>
      </w:r>
      <w:bookmarkEnd w:id="68"/>
      <w:r>
        <w:rPr>
          <w:rFonts w:ascii="Arial" w:eastAsia="Arial" w:hAnsi="Arial" w:cs="Arial"/>
        </w:rPr>
        <w:t>.</w:t>
      </w:r>
      <w:bookmarkEnd w:id="58"/>
      <w:bookmarkEnd w:id="69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70" w:name="_STATUTE_P__c839bda8_c8ce_4051_ace8_4a33"/>
      <w:bookmarkStart w:id="71" w:name="_STATUTE_CONTENT__d014aee7_638e_4701_b90"/>
      <w:bookmarkStart w:id="72" w:name="_PAR__8_44c9b196_bb4f_4260_9321_67865183"/>
      <w:bookmarkStart w:id="73" w:name="_LINE__33_650a0655_e251_4761_86a7_20cf76"/>
      <w:bookmarkStart w:id="74" w:name="_PROCESSED_CHANGE__db829fa9_47ec_4253_8e"/>
      <w:bookmarkEnd w:id="59"/>
      <w:bookmarkEnd w:id="60"/>
      <w:r>
        <w:rPr>
          <w:rFonts w:ascii="Arial" w:eastAsia="Arial" w:hAnsi="Arial" w:cs="Arial"/>
          <w:u w:val="single"/>
        </w:rPr>
        <w:t xml:space="preserve">If, at any point in time prior to the issuance of a final judgment in </w:t>
      </w:r>
      <w:r>
        <w:rPr>
          <w:rFonts w:ascii="Arial" w:eastAsia="Arial" w:hAnsi="Arial" w:cs="Arial"/>
          <w:u w:val="single"/>
        </w:rPr>
        <w:t>any civil or criminal</w:t>
      </w:r>
      <w:r>
        <w:rPr>
          <w:rFonts w:ascii="Arial" w:eastAsia="Arial" w:hAnsi="Arial" w:cs="Arial"/>
          <w:u w:val="single"/>
        </w:rPr>
        <w:t xml:space="preserve"> </w:t>
      </w:r>
      <w:bookmarkStart w:id="75" w:name="_LINE__34_69de5c8e_3e27_419e_9e62_88297e"/>
      <w:bookmarkEnd w:id="73"/>
      <w:r>
        <w:rPr>
          <w:rFonts w:ascii="Arial" w:eastAsia="Arial" w:hAnsi="Arial" w:cs="Arial"/>
          <w:u w:val="single"/>
        </w:rPr>
        <w:t>action or proceeding</w:t>
      </w:r>
      <w:r>
        <w:rPr>
          <w:rFonts w:ascii="Arial" w:eastAsia="Arial" w:hAnsi="Arial" w:cs="Arial"/>
          <w:u w:val="single"/>
        </w:rPr>
        <w:t xml:space="preserve"> before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aw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ourt</w:t>
      </w:r>
      <w:r>
        <w:rPr>
          <w:rFonts w:ascii="Arial" w:eastAsia="Arial" w:hAnsi="Arial" w:cs="Arial"/>
          <w:u w:val="single"/>
        </w:rPr>
        <w:t xml:space="preserve">, fewer than 7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ustices of the Supreme Judicial </w:t>
      </w:r>
      <w:bookmarkStart w:id="76" w:name="_LINE__35_46fe9ac1_8eea_424b_ba75_f49987"/>
      <w:bookmarkEnd w:id="75"/>
      <w:r>
        <w:rPr>
          <w:rFonts w:ascii="Arial" w:eastAsia="Arial" w:hAnsi="Arial" w:cs="Arial"/>
          <w:u w:val="single"/>
        </w:rPr>
        <w:t xml:space="preserve">Court are available to sit and qualified to act on the questions of law arising 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action </w:t>
      </w:r>
      <w:bookmarkStart w:id="77" w:name="_LINE__36_b6028a7a_c43e_4e82_9a22_5cef22"/>
      <w:bookmarkEnd w:id="76"/>
      <w:r>
        <w:rPr>
          <w:rFonts w:ascii="Arial" w:eastAsia="Arial" w:hAnsi="Arial" w:cs="Arial"/>
          <w:u w:val="single"/>
        </w:rPr>
        <w:t xml:space="preserve">or proceeding, the clerk of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aw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ourt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randomly assign, from the pool of all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ctive </w:t>
      </w:r>
      <w:bookmarkStart w:id="78" w:name="_LINE__37_209fee4c_6f72_4acb_917d_476c82"/>
      <w:bookmarkEnd w:id="77"/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etired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ustices of the Supreme Judicial Court appointed under section 6, a sufficient </w:t>
      </w:r>
      <w:bookmarkStart w:id="79" w:name="_LINE__38_0d07a429_8cf1_4195_9ad3_e210d4"/>
      <w:bookmarkEnd w:id="78"/>
      <w:r>
        <w:rPr>
          <w:rFonts w:ascii="Arial" w:eastAsia="Arial" w:hAnsi="Arial" w:cs="Arial"/>
          <w:u w:val="single"/>
        </w:rPr>
        <w:t xml:space="preserve">number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ctive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etired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ustices to sit on the panel so that the panel is composed of a total </w:t>
      </w:r>
      <w:bookmarkStart w:id="80" w:name="_LINE__39_5d9fca5e_afd3_4d36_933f_b9fd2c"/>
      <w:bookmarkEnd w:id="79"/>
      <w:r>
        <w:rPr>
          <w:rFonts w:ascii="Arial" w:eastAsia="Arial" w:hAnsi="Arial" w:cs="Arial"/>
          <w:u w:val="single"/>
        </w:rPr>
        <w:t xml:space="preserve">of 7 justices.  If an insufficient number of justices and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ctive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etired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ustices of the </w:t>
      </w:r>
      <w:bookmarkStart w:id="81" w:name="_LINE__40_ac136f72_ecb2_4c37_9e3d_15b0ed"/>
      <w:bookmarkEnd w:id="80"/>
      <w:r>
        <w:rPr>
          <w:rFonts w:ascii="Arial" w:eastAsia="Arial" w:hAnsi="Arial" w:cs="Arial"/>
          <w:u w:val="single"/>
        </w:rPr>
        <w:t xml:space="preserve">Supreme Judicial Court is available to sit and qualified to act on the questions of law arising </w:t>
      </w:r>
      <w:bookmarkStart w:id="82" w:name="_LINE__41_1b46674e_4071_49fe_b71c_70cb60"/>
      <w:bookmarkEnd w:id="81"/>
      <w:r>
        <w:rPr>
          <w:rFonts w:ascii="Arial" w:eastAsia="Arial" w:hAnsi="Arial" w:cs="Arial"/>
          <w:u w:val="single"/>
        </w:rPr>
        <w:t xml:space="preserve">in any civil or criminal action or proceeding before the Law Court, the clerk of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aw </w:t>
      </w:r>
      <w:bookmarkStart w:id="83" w:name="_LINE__42_09f6485c_1e14_411e_afa9_f37ce2"/>
      <w:bookmarkEnd w:id="82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ourt </w:t>
      </w:r>
      <w:r>
        <w:rPr>
          <w:rFonts w:ascii="Arial" w:eastAsia="Arial" w:hAnsi="Arial" w:cs="Arial"/>
          <w:u w:val="single"/>
        </w:rPr>
        <w:t>shall,</w:t>
      </w:r>
      <w:r>
        <w:rPr>
          <w:rFonts w:ascii="Arial" w:eastAsia="Arial" w:hAnsi="Arial" w:cs="Arial"/>
          <w:u w:val="single"/>
        </w:rPr>
        <w:t xml:space="preserve"> in addition to assigning all available and qualified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ctive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etired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ustices of </w:t>
      </w:r>
      <w:bookmarkStart w:id="84" w:name="_LINE__43_f5ba9638_7146_4c39_8b97_a26e29"/>
      <w:bookmarkEnd w:id="83"/>
      <w:r>
        <w:rPr>
          <w:rFonts w:ascii="Arial" w:eastAsia="Arial" w:hAnsi="Arial" w:cs="Arial"/>
          <w:u w:val="single"/>
        </w:rPr>
        <w:t>the Supreme Judicial Court to sit on the panel, randomly assign, from the pool of all Justices</w:t>
      </w:r>
      <w:r>
        <w:rPr>
          <w:rFonts w:ascii="Arial" w:eastAsia="Arial" w:hAnsi="Arial" w:cs="Arial"/>
          <w:u w:val="single"/>
        </w:rPr>
        <w:t xml:space="preserve"> </w:t>
      </w:r>
      <w:bookmarkStart w:id="85" w:name="_LINE__44_fd86a0e0_4439_40a7_aa5b_e0e254"/>
      <w:bookmarkEnd w:id="84"/>
      <w:r>
        <w:rPr>
          <w:rFonts w:ascii="Arial" w:eastAsia="Arial" w:hAnsi="Arial" w:cs="Arial"/>
          <w:u w:val="single"/>
        </w:rPr>
        <w:t>of the Superior Court</w:t>
      </w:r>
      <w:r>
        <w:rPr>
          <w:rFonts w:ascii="Arial" w:eastAsia="Arial" w:hAnsi="Arial" w:cs="Arial"/>
          <w:u w:val="single"/>
        </w:rPr>
        <w:t xml:space="preserve"> qualified for assignment to the Law Court under section 123 and of </w:t>
      </w:r>
      <w:bookmarkStart w:id="86" w:name="_PAGE_SPLIT__568ab4cd_ef9c_42dc_8c61_7be"/>
      <w:bookmarkStart w:id="87" w:name="_PAGE__2_74c10c37_17fc_4357_b268_35e93a6"/>
      <w:bookmarkStart w:id="88" w:name="_PAR__1_3ffc571a_3575_4a1d_8019_4f9b3b60"/>
      <w:bookmarkStart w:id="89" w:name="_LINE__1_8e8e9966_5c9b_479a_a361_5d997b1"/>
      <w:bookmarkEnd w:id="3"/>
      <w:bookmarkEnd w:id="72"/>
      <w:bookmarkEnd w:id="85"/>
      <w:r>
        <w:rPr>
          <w:rFonts w:ascii="Arial" w:eastAsia="Arial" w:hAnsi="Arial" w:cs="Arial"/>
          <w:u w:val="single"/>
        </w:rPr>
        <w:t>a</w:t>
      </w:r>
      <w:bookmarkEnd w:id="86"/>
      <w:r>
        <w:rPr>
          <w:rFonts w:ascii="Arial" w:eastAsia="Arial" w:hAnsi="Arial" w:cs="Arial"/>
          <w:u w:val="single"/>
        </w:rPr>
        <w:t xml:space="preserve">ll </w:t>
      </w:r>
      <w:r>
        <w:rPr>
          <w:rFonts w:ascii="Arial" w:eastAsia="Arial" w:hAnsi="Arial" w:cs="Arial"/>
          <w:u w:val="single"/>
        </w:rPr>
        <w:t xml:space="preserve">Judges of the </w:t>
      </w:r>
      <w:r>
        <w:rPr>
          <w:rFonts w:ascii="Arial" w:eastAsia="Arial" w:hAnsi="Arial" w:cs="Arial"/>
          <w:u w:val="single"/>
        </w:rPr>
        <w:t xml:space="preserve">District Court qualified for assignment to the Law Court under section </w:t>
      </w:r>
      <w:bookmarkStart w:id="90" w:name="_LINE__2_00334c8a_4e91_4386_b407_f734c24"/>
      <w:bookmarkEnd w:id="89"/>
      <w:r>
        <w:rPr>
          <w:rFonts w:ascii="Arial" w:eastAsia="Arial" w:hAnsi="Arial" w:cs="Arial"/>
          <w:u w:val="single"/>
        </w:rPr>
        <w:t>157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F, a sufficient number of </w:t>
      </w:r>
      <w:r>
        <w:rPr>
          <w:rFonts w:ascii="Arial" w:eastAsia="Arial" w:hAnsi="Arial" w:cs="Arial"/>
          <w:u w:val="single"/>
        </w:rPr>
        <w:t>Justices of the Superior Court and Judges of the District Court</w:t>
      </w:r>
      <w:r>
        <w:rPr>
          <w:rFonts w:ascii="Arial" w:eastAsia="Arial" w:hAnsi="Arial" w:cs="Arial"/>
          <w:u w:val="single"/>
        </w:rPr>
        <w:t xml:space="preserve"> </w:t>
      </w:r>
      <w:bookmarkStart w:id="91" w:name="_LINE__3_76e45b66_89e5_48be_b900_e0e3d09"/>
      <w:bookmarkEnd w:id="90"/>
      <w:r>
        <w:rPr>
          <w:rFonts w:ascii="Arial" w:eastAsia="Arial" w:hAnsi="Arial" w:cs="Arial"/>
          <w:u w:val="single"/>
        </w:rPr>
        <w:t>to sit on the panel as justices to ensure that the panel is composed of a total of 7 justices.</w:t>
      </w:r>
      <w:bookmarkEnd w:id="91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92" w:name="_STATUTE_P__53386419_75ab_4103_a427_75d0"/>
      <w:bookmarkStart w:id="93" w:name="_STATUTE_CONTENT__6882e97e_f710_489c_a05"/>
      <w:bookmarkStart w:id="94" w:name="_PAR__2_0375fa36_2c10_449c_8bd2_da10e4cf"/>
      <w:bookmarkStart w:id="95" w:name="_LINE__4_761ba4ac_0356_4d4a_847c_059665d"/>
      <w:bookmarkEnd w:id="70"/>
      <w:bookmarkEnd w:id="71"/>
      <w:bookmarkEnd w:id="88"/>
      <w:r>
        <w:rPr>
          <w:rFonts w:ascii="Arial" w:eastAsia="Arial" w:hAnsi="Arial" w:cs="Arial"/>
          <w:u w:val="single"/>
        </w:rPr>
        <w:t xml:space="preserve">The designation of an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ctive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etired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 of the Supreme Judicial Court, a Justice </w:t>
      </w:r>
      <w:bookmarkStart w:id="96" w:name="_LINE__5_6f6554b9_ab6c_4689_872c_7fd7be7"/>
      <w:bookmarkEnd w:id="95"/>
      <w:r>
        <w:rPr>
          <w:rFonts w:ascii="Arial" w:eastAsia="Arial" w:hAnsi="Arial" w:cs="Arial"/>
          <w:u w:val="single"/>
        </w:rPr>
        <w:t xml:space="preserve">of the Superior Court or a Judge of the District Court to sit on a panel of the Law Court </w:t>
      </w:r>
      <w:bookmarkStart w:id="97" w:name="_LINE__6_e64402e8_1d00_4e7b_be8b_31bdc52"/>
      <w:bookmarkEnd w:id="96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docketed in the record of the action or proceeding to which the justice or judge has </w:t>
      </w:r>
      <w:bookmarkStart w:id="98" w:name="_LINE__7_4e16def2_24a4_4a7b_9614_6933345"/>
      <w:bookmarkEnd w:id="97"/>
      <w:r>
        <w:rPr>
          <w:rFonts w:ascii="Arial" w:eastAsia="Arial" w:hAnsi="Arial" w:cs="Arial"/>
          <w:u w:val="single"/>
        </w:rPr>
        <w:t>been assigned.</w:t>
      </w:r>
      <w:bookmarkEnd w:id="98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99" w:name="_STATUTE_P__5149cb75_f193_4978_b5db_9a9c"/>
      <w:bookmarkStart w:id="100" w:name="_STATUTE_CONTENT__459c6390_d3a5_4023_aaf"/>
      <w:bookmarkStart w:id="101" w:name="_PAR__3_356c526d_c00a_4b40_9e31_144a8399"/>
      <w:bookmarkStart w:id="102" w:name="_LINE__8_861e71db_73fa_4376_ad71_e99b0e0"/>
      <w:bookmarkEnd w:id="92"/>
      <w:bookmarkEnd w:id="93"/>
      <w:bookmarkEnd w:id="94"/>
      <w:r>
        <w:rPr>
          <w:rFonts w:ascii="Arial" w:eastAsia="Arial" w:hAnsi="Arial" w:cs="Arial"/>
          <w:u w:val="single"/>
        </w:rPr>
        <w:t xml:space="preserve">The Supreme Judicial Court shall adopt rules necessary to carry out the requirements </w:t>
      </w:r>
      <w:bookmarkStart w:id="103" w:name="_LINE__9_047b742d_bfd8_4307_9796_bdce088"/>
      <w:bookmarkEnd w:id="102"/>
      <w:r>
        <w:rPr>
          <w:rFonts w:ascii="Arial" w:eastAsia="Arial" w:hAnsi="Arial" w:cs="Arial"/>
          <w:u w:val="single"/>
        </w:rPr>
        <w:t>of this section.</w:t>
      </w:r>
      <w:bookmarkEnd w:id="103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04" w:name="_BILL_SECTION_HEADER__af7e73fc_43a4_4f9e"/>
      <w:bookmarkStart w:id="105" w:name="_BILL_SECTION__3236a676_2228_46d3_ab8c_5"/>
      <w:bookmarkStart w:id="106" w:name="_PAR__4_c2baa353_12db_4a27_99b0_40415310"/>
      <w:bookmarkStart w:id="107" w:name="_LINE__10_9a016314_c91e_4208_8acf_858b97"/>
      <w:bookmarkEnd w:id="48"/>
      <w:bookmarkEnd w:id="53"/>
      <w:bookmarkEnd w:id="74"/>
      <w:bookmarkEnd w:id="99"/>
      <w:bookmarkEnd w:id="100"/>
      <w:bookmarkEnd w:id="101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ad7b306f_5354_43b1"/>
      <w:r>
        <w:rPr>
          <w:rFonts w:ascii="Arial" w:eastAsia="Arial" w:hAnsi="Arial" w:cs="Arial"/>
          <w:b/>
          <w:sz w:val="24"/>
        </w:rPr>
        <w:t>3</w:t>
      </w:r>
      <w:bookmarkEnd w:id="108"/>
      <w:r>
        <w:rPr>
          <w:rFonts w:ascii="Arial" w:eastAsia="Arial" w:hAnsi="Arial" w:cs="Arial"/>
          <w:b/>
          <w:sz w:val="24"/>
        </w:rPr>
        <w:t>.  4 MRSA §123</w:t>
      </w:r>
      <w:r>
        <w:rPr>
          <w:rFonts w:ascii="Arial" w:eastAsia="Arial" w:hAnsi="Arial" w:cs="Arial"/>
        </w:rPr>
        <w:t xml:space="preserve"> is enacted to read:</w:t>
      </w:r>
      <w:bookmarkEnd w:id="107"/>
    </w:p>
    <w:p w:rsidR="00564DEA" w:rsidP="00564DEA">
      <w:pPr>
        <w:ind w:left="1080" w:hanging="720"/>
        <w:rPr>
          <w:rFonts w:ascii="Arial" w:eastAsia="Arial" w:hAnsi="Arial" w:cs="Arial"/>
        </w:rPr>
      </w:pPr>
      <w:bookmarkStart w:id="109" w:name="_STATUTE_S__503a38e7_b44b_400f_ae12_67f2"/>
      <w:bookmarkStart w:id="110" w:name="_PAR__5_b41ab5cd_1236_4dc1_8270_a630eceb"/>
      <w:bookmarkStart w:id="111" w:name="_LINE__11_435c6b04_c112_433a_ae9d_a4ed0b"/>
      <w:bookmarkStart w:id="112" w:name="_PROCESSED_CHANGE__cb05cdf5_e151_41d1_b2"/>
      <w:bookmarkEnd w:id="104"/>
      <w:bookmarkEnd w:id="106"/>
      <w:r>
        <w:rPr>
          <w:rFonts w:ascii="Arial" w:eastAsia="Arial" w:hAnsi="Arial" w:cs="Arial"/>
          <w:b/>
          <w:u w:val="single"/>
        </w:rPr>
        <w:t>§</w:t>
      </w:r>
      <w:bookmarkStart w:id="113" w:name="_STATUTE_NUMBER__37dad774_7168_4b3c_be52"/>
      <w:r>
        <w:rPr>
          <w:rFonts w:ascii="Arial" w:eastAsia="Arial" w:hAnsi="Arial" w:cs="Arial"/>
          <w:b/>
          <w:u w:val="single"/>
        </w:rPr>
        <w:t>123</w:t>
      </w:r>
      <w:bookmarkEnd w:id="113"/>
      <w:r>
        <w:rPr>
          <w:rFonts w:ascii="Arial" w:eastAsia="Arial" w:hAnsi="Arial" w:cs="Arial"/>
          <w:b/>
          <w:u w:val="single"/>
        </w:rPr>
        <w:t xml:space="preserve">.  </w:t>
      </w:r>
      <w:bookmarkStart w:id="114" w:name="_STATUTE_HEADNOTE__549b5a7f_3ee8_4f9e_bd"/>
      <w:r>
        <w:rPr>
          <w:rFonts w:ascii="Arial" w:eastAsia="Arial" w:hAnsi="Arial" w:cs="Arial"/>
          <w:b/>
          <w:u w:val="single"/>
        </w:rPr>
        <w:t>Justice of the Superior Court eligible to sit on the Law Court</w:t>
      </w:r>
      <w:bookmarkEnd w:id="111"/>
      <w:bookmarkEnd w:id="114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15" w:name="_STATUTE_P__1f4a8b7e_46b7_48da_ad98_9195"/>
      <w:bookmarkStart w:id="116" w:name="_STATUTE_CONTENT__fcc49ca9_00d2_4e0b_89a"/>
      <w:bookmarkStart w:id="117" w:name="_PAR__6_9533da80_5fe8_4be2_9659_725bcbd0"/>
      <w:bookmarkStart w:id="118" w:name="_LINE__12_685ce063_b5dd_45fb_b033_37ced1"/>
      <w:bookmarkEnd w:id="110"/>
      <w:r>
        <w:rPr>
          <w:rFonts w:ascii="Arial" w:eastAsia="Arial" w:hAnsi="Arial" w:cs="Arial"/>
          <w:u w:val="single"/>
        </w:rPr>
        <w:t xml:space="preserve">The clerk of the Law Court may assign any Justice of the Superior Court who has </w:t>
      </w:r>
      <w:bookmarkStart w:id="119" w:name="_LINE__13_f5080d1f_94ae_4b5d_8551_b27e45"/>
      <w:bookmarkEnd w:id="118"/>
      <w:r>
        <w:rPr>
          <w:rFonts w:ascii="Arial" w:eastAsia="Arial" w:hAnsi="Arial" w:cs="Arial"/>
          <w:u w:val="single"/>
        </w:rPr>
        <w:t xml:space="preserve">served for at least 5 years as a Justice of the Superior Court and who has volunteered for </w:t>
      </w:r>
      <w:bookmarkStart w:id="120" w:name="_LINE__14_7788621e_0d99_462a_9db9_28e7c0"/>
      <w:bookmarkEnd w:id="119"/>
      <w:r>
        <w:rPr>
          <w:rFonts w:ascii="Arial" w:eastAsia="Arial" w:hAnsi="Arial" w:cs="Arial"/>
          <w:u w:val="single"/>
        </w:rPr>
        <w:t xml:space="preserve">assignment to the Law Court to sit on the panel for </w:t>
      </w:r>
      <w:r>
        <w:rPr>
          <w:rFonts w:ascii="Arial" w:eastAsia="Arial" w:hAnsi="Arial" w:cs="Arial"/>
          <w:u w:val="single"/>
        </w:rPr>
        <w:t>a civil or criminal</w:t>
      </w:r>
      <w:r>
        <w:rPr>
          <w:rFonts w:ascii="Arial" w:eastAsia="Arial" w:hAnsi="Arial" w:cs="Arial"/>
          <w:u w:val="single"/>
        </w:rPr>
        <w:t xml:space="preserve"> action or proceeding </w:t>
      </w:r>
      <w:bookmarkStart w:id="121" w:name="_LINE__15_2a55587b_467b_424b_b091_2f82ac"/>
      <w:bookmarkEnd w:id="120"/>
      <w:r>
        <w:rPr>
          <w:rFonts w:ascii="Arial" w:eastAsia="Arial" w:hAnsi="Arial" w:cs="Arial"/>
          <w:u w:val="single"/>
        </w:rPr>
        <w:t xml:space="preserve">before the Law Court as provided in section 51.  When so assigned, the justice has the same </w:t>
      </w:r>
      <w:bookmarkStart w:id="122" w:name="_LINE__16_e55b2f57_da07_4aa2_b4b8_159cb2"/>
      <w:bookmarkEnd w:id="121"/>
      <w:r>
        <w:rPr>
          <w:rFonts w:ascii="Arial" w:eastAsia="Arial" w:hAnsi="Arial" w:cs="Arial"/>
          <w:u w:val="single"/>
        </w:rPr>
        <w:t xml:space="preserve">authority and jurisdiction as a regular Justice of the Supreme Judicial Court and may issue </w:t>
      </w:r>
      <w:bookmarkStart w:id="123" w:name="_LINE__17_a6c59d04_d72c_49bb_b843_564734"/>
      <w:bookmarkEnd w:id="122"/>
      <w:r>
        <w:rPr>
          <w:rFonts w:ascii="Arial" w:eastAsia="Arial" w:hAnsi="Arial" w:cs="Arial"/>
          <w:u w:val="single"/>
        </w:rPr>
        <w:t xml:space="preserve">all orders, notices and opinions that a Justice of the Supreme Judicial Court sitting on the </w:t>
      </w:r>
      <w:bookmarkStart w:id="124" w:name="_LINE__18_66ad854f_a7a2_4a30_a293_5be6d0"/>
      <w:bookmarkEnd w:id="123"/>
      <w:r>
        <w:rPr>
          <w:rFonts w:ascii="Arial" w:eastAsia="Arial" w:hAnsi="Arial" w:cs="Arial"/>
          <w:u w:val="single"/>
        </w:rPr>
        <w:t>panel for the same action or proceeding may issue.</w:t>
      </w:r>
      <w:bookmarkEnd w:id="124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25" w:name="_BILL_SECTION_HEADER__f0bd62da_818b_4060"/>
      <w:bookmarkStart w:id="126" w:name="_BILL_SECTION__68f73b0a_d727_4381_a7a5_b"/>
      <w:bookmarkStart w:id="127" w:name="_PAR__7_de5ac84b_669f_47cb_98df_266f7061"/>
      <w:bookmarkStart w:id="128" w:name="_LINE__19_77af7971_4907_4a3d_bd50_465dc9"/>
      <w:bookmarkEnd w:id="105"/>
      <w:bookmarkEnd w:id="109"/>
      <w:bookmarkEnd w:id="112"/>
      <w:bookmarkEnd w:id="115"/>
      <w:bookmarkEnd w:id="116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29" w:name="_BILL_SECTION_NUMBER__2cb86e0a_4b53_4ae8"/>
      <w:r>
        <w:rPr>
          <w:rFonts w:ascii="Arial" w:eastAsia="Arial" w:hAnsi="Arial" w:cs="Arial"/>
          <w:b/>
          <w:sz w:val="24"/>
        </w:rPr>
        <w:t>4</w:t>
      </w:r>
      <w:bookmarkEnd w:id="129"/>
      <w:r>
        <w:rPr>
          <w:rFonts w:ascii="Arial" w:eastAsia="Arial" w:hAnsi="Arial" w:cs="Arial"/>
          <w:b/>
          <w:sz w:val="24"/>
        </w:rPr>
        <w:t>.  4 MRSA §157-F</w:t>
      </w:r>
      <w:r>
        <w:rPr>
          <w:rFonts w:ascii="Arial" w:eastAsia="Arial" w:hAnsi="Arial" w:cs="Arial"/>
        </w:rPr>
        <w:t xml:space="preserve"> is enacted to read:</w:t>
      </w:r>
      <w:bookmarkEnd w:id="128"/>
    </w:p>
    <w:p w:rsidR="00564DEA" w:rsidP="00564DEA">
      <w:pPr>
        <w:ind w:left="1080" w:hanging="720"/>
        <w:rPr>
          <w:rFonts w:ascii="Arial" w:eastAsia="Arial" w:hAnsi="Arial" w:cs="Arial"/>
        </w:rPr>
      </w:pPr>
      <w:bookmarkStart w:id="130" w:name="_STATUTE_S__216c867c_d3d5_4437_a08c_6e16"/>
      <w:bookmarkStart w:id="131" w:name="_PAR__8_edc68573_4d5f_494f_9b3e_c6811005"/>
      <w:bookmarkStart w:id="132" w:name="_LINE__20_37aec351_ebda_460b_9f7b_4479a1"/>
      <w:bookmarkStart w:id="133" w:name="_PROCESSED_CHANGE__13179fe0_f0ed_4910_87"/>
      <w:bookmarkEnd w:id="125"/>
      <w:bookmarkEnd w:id="127"/>
      <w:r>
        <w:rPr>
          <w:rFonts w:ascii="Arial" w:eastAsia="Arial" w:hAnsi="Arial" w:cs="Arial"/>
          <w:b/>
          <w:u w:val="single"/>
        </w:rPr>
        <w:t>§</w:t>
      </w:r>
      <w:bookmarkStart w:id="134" w:name="_STATUTE_NUMBER__40574f65_3900_4fee_9f0c"/>
      <w:r>
        <w:rPr>
          <w:rFonts w:ascii="Arial" w:eastAsia="Arial" w:hAnsi="Arial" w:cs="Arial"/>
          <w:b/>
          <w:u w:val="single"/>
        </w:rPr>
        <w:t>157-F</w:t>
      </w:r>
      <w:bookmarkEnd w:id="134"/>
      <w:r>
        <w:rPr>
          <w:rFonts w:ascii="Arial" w:eastAsia="Arial" w:hAnsi="Arial" w:cs="Arial"/>
          <w:b/>
          <w:u w:val="single"/>
        </w:rPr>
        <w:t xml:space="preserve">.  </w:t>
      </w:r>
      <w:bookmarkStart w:id="135" w:name="_STATUTE_HEADNOTE__f30298bd_d540_4f05_a7"/>
      <w:r>
        <w:rPr>
          <w:rFonts w:ascii="Arial" w:eastAsia="Arial" w:hAnsi="Arial" w:cs="Arial"/>
          <w:b/>
          <w:u w:val="single"/>
        </w:rPr>
        <w:t>Judge of the District Court eligible to sit on the Law Court</w:t>
      </w:r>
      <w:bookmarkEnd w:id="132"/>
      <w:bookmarkEnd w:id="135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36" w:name="_STATUTE_P__5a5f2395_abdd_4c1f_b5ef_98bb"/>
      <w:bookmarkStart w:id="137" w:name="_STATUTE_CONTENT__8f18d17d_6438_4e9e_abe"/>
      <w:bookmarkStart w:id="138" w:name="_PAR__9_a7b831b3_f770_4fe6_9af5_a72f5dd9"/>
      <w:bookmarkStart w:id="139" w:name="_LINE__21_72c4678b_9b31_46be_830b_81ed2d"/>
      <w:bookmarkEnd w:id="131"/>
      <w:r>
        <w:rPr>
          <w:rFonts w:ascii="Arial" w:eastAsia="Arial" w:hAnsi="Arial" w:cs="Arial"/>
          <w:u w:val="single"/>
        </w:rPr>
        <w:t>The clerk of the Law Court may assign any Jud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e of the District Court who has served </w:t>
      </w:r>
      <w:bookmarkStart w:id="140" w:name="_LINE__22_34b5c566_3777_4f39_998a_8dfd26"/>
      <w:bookmarkEnd w:id="139"/>
      <w:r>
        <w:rPr>
          <w:rFonts w:ascii="Arial" w:eastAsia="Arial" w:hAnsi="Arial" w:cs="Arial"/>
          <w:u w:val="single"/>
        </w:rPr>
        <w:t xml:space="preserve">for at least 5 years as a Judge of the District Court and who has volunteered for assignment </w:t>
      </w:r>
      <w:bookmarkStart w:id="141" w:name="_LINE__23_d6e0f85c_b17b_4e8f_926b_e16123"/>
      <w:bookmarkEnd w:id="140"/>
      <w:r>
        <w:rPr>
          <w:rFonts w:ascii="Arial" w:eastAsia="Arial" w:hAnsi="Arial" w:cs="Arial"/>
          <w:u w:val="single"/>
        </w:rPr>
        <w:t>to the Law Court to sit on the panel for a</w:t>
      </w:r>
      <w:r>
        <w:rPr>
          <w:rFonts w:ascii="Arial" w:eastAsia="Arial" w:hAnsi="Arial" w:cs="Arial"/>
          <w:u w:val="single"/>
        </w:rPr>
        <w:t xml:space="preserve"> civil or criminal</w:t>
      </w:r>
      <w:r>
        <w:rPr>
          <w:rFonts w:ascii="Arial" w:eastAsia="Arial" w:hAnsi="Arial" w:cs="Arial"/>
          <w:u w:val="single"/>
        </w:rPr>
        <w:t xml:space="preserve"> action or proceeding before the </w:t>
      </w:r>
      <w:bookmarkStart w:id="142" w:name="_LINE__24_2a17e671_730f_45d7_92b3_241bb1"/>
      <w:bookmarkEnd w:id="141"/>
      <w:r>
        <w:rPr>
          <w:rFonts w:ascii="Arial" w:eastAsia="Arial" w:hAnsi="Arial" w:cs="Arial"/>
          <w:u w:val="single"/>
        </w:rPr>
        <w:t xml:space="preserve">Law Court as provided in section 51.  When so assigned, the judge has the same authority </w:t>
      </w:r>
      <w:bookmarkStart w:id="143" w:name="_LINE__25_48af3757_0bba_4385_98d6_75332d"/>
      <w:bookmarkEnd w:id="142"/>
      <w:r>
        <w:rPr>
          <w:rFonts w:ascii="Arial" w:eastAsia="Arial" w:hAnsi="Arial" w:cs="Arial"/>
          <w:u w:val="single"/>
        </w:rPr>
        <w:t xml:space="preserve">and jurisdiction as a regular Justice of the Supreme Judicial Court and may issue all orders, </w:t>
      </w:r>
      <w:bookmarkStart w:id="144" w:name="_LINE__26_47c0f2a3_e7cd_4323_b32c_616089"/>
      <w:bookmarkEnd w:id="143"/>
      <w:r>
        <w:rPr>
          <w:rFonts w:ascii="Arial" w:eastAsia="Arial" w:hAnsi="Arial" w:cs="Arial"/>
          <w:u w:val="single"/>
        </w:rPr>
        <w:t xml:space="preserve">notices and opinions that a Justice of the Supreme Judicial Court sitting on the panel for </w:t>
      </w:r>
      <w:bookmarkStart w:id="145" w:name="_LINE__27_04f7efc3_2ce2_4297_9aba_9d2fd2"/>
      <w:bookmarkEnd w:id="144"/>
      <w:r>
        <w:rPr>
          <w:rFonts w:ascii="Arial" w:eastAsia="Arial" w:hAnsi="Arial" w:cs="Arial"/>
          <w:u w:val="single"/>
        </w:rPr>
        <w:t>the same action or proceeding may issue.</w:t>
      </w:r>
      <w:bookmarkEnd w:id="145"/>
    </w:p>
    <w:p w:rsidR="00564DEA" w:rsidP="00564DE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6" w:name="_SUMMARY__b86216f4_51db_4a24_a292_7da241"/>
      <w:bookmarkStart w:id="147" w:name="_PAR__10_10f7758f_183e_4fa2_97b1_0704ef3"/>
      <w:bookmarkStart w:id="148" w:name="_LINE__28_3231d27e_6c17_4efc_b7c7_7f454e"/>
      <w:bookmarkEnd w:id="8"/>
      <w:bookmarkEnd w:id="126"/>
      <w:bookmarkEnd w:id="130"/>
      <w:bookmarkEnd w:id="133"/>
      <w:bookmarkEnd w:id="136"/>
      <w:bookmarkEnd w:id="137"/>
      <w:bookmarkEnd w:id="138"/>
      <w:r>
        <w:rPr>
          <w:rFonts w:ascii="Arial" w:eastAsia="Arial" w:hAnsi="Arial" w:cs="Arial"/>
          <w:b/>
          <w:sz w:val="24"/>
        </w:rPr>
        <w:t>SUMMARY</w:t>
      </w:r>
      <w:bookmarkEnd w:id="148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49" w:name="_PAR__11_b3042c99_ae1b_4093_9951_1f221ee"/>
      <w:bookmarkStart w:id="150" w:name="_LINE__29_7ba7cd7f_2ed4_4c97_b425_cad088"/>
      <w:bookmarkEnd w:id="147"/>
      <w:r>
        <w:rPr>
          <w:rFonts w:ascii="Arial" w:eastAsia="Arial" w:hAnsi="Arial" w:cs="Arial"/>
        </w:rPr>
        <w:t xml:space="preserve">This bill requires that, when the Supreme Judicial Court is sitting as a Law Court to </w:t>
      </w:r>
      <w:bookmarkStart w:id="151" w:name="_LINE__30_e46883ad_3728_436e_8b4a_83d38f"/>
      <w:bookmarkEnd w:id="150"/>
      <w:r>
        <w:rPr>
          <w:rFonts w:ascii="Arial" w:eastAsia="Arial" w:hAnsi="Arial" w:cs="Arial"/>
        </w:rPr>
        <w:t xml:space="preserve">determine questions of law arising in any civil or criminal action or proceeding, the case </w:t>
      </w:r>
      <w:bookmarkStart w:id="152" w:name="_LINE__31_0f3ce2b9_d93b_44cd_abbe_4f7e7f"/>
      <w:bookmarkEnd w:id="151"/>
      <w:r>
        <w:rPr>
          <w:rFonts w:ascii="Arial" w:eastAsia="Arial" w:hAnsi="Arial" w:cs="Arial"/>
        </w:rPr>
        <w:t xml:space="preserve">must be decided by all 7 Justices of the Supreme Judicial Court if they are available to sit </w:t>
      </w:r>
      <w:bookmarkStart w:id="153" w:name="_LINE__32_7705204a_6a17_413a_9c6c_6b5da3"/>
      <w:bookmarkEnd w:id="152"/>
      <w:r>
        <w:rPr>
          <w:rFonts w:ascii="Arial" w:eastAsia="Arial" w:hAnsi="Arial" w:cs="Arial"/>
        </w:rPr>
        <w:t xml:space="preserve">and qualified to act on the proceeding.  </w:t>
      </w:r>
      <w:bookmarkEnd w:id="153"/>
    </w:p>
    <w:p w:rsidR="00564DEA" w:rsidP="00564DEA">
      <w:pPr>
        <w:ind w:left="360" w:firstLine="360"/>
        <w:rPr>
          <w:rFonts w:ascii="Arial" w:eastAsia="Arial" w:hAnsi="Arial" w:cs="Arial"/>
        </w:rPr>
      </w:pPr>
      <w:bookmarkStart w:id="154" w:name="_PAR__12_0dbc513c_63c6_4b39_aeae_fb1d048"/>
      <w:bookmarkStart w:id="155" w:name="_LINE__33_e30fdae5_fefd_4a63_8f7a_500aa6"/>
      <w:bookmarkEnd w:id="149"/>
      <w:r>
        <w:rPr>
          <w:rFonts w:ascii="Arial" w:eastAsia="Arial" w:hAnsi="Arial" w:cs="Arial"/>
        </w:rPr>
        <w:t xml:space="preserve">In the event that less than all 7 Justices of the Supreme Judicial Court are available to </w:t>
      </w:r>
      <w:bookmarkStart w:id="156" w:name="_LINE__34_ce84c496_48f4_4bf7_b390_62c405"/>
      <w:bookmarkEnd w:id="155"/>
      <w:r>
        <w:rPr>
          <w:rFonts w:ascii="Arial" w:eastAsia="Arial" w:hAnsi="Arial" w:cs="Arial"/>
        </w:rPr>
        <w:t xml:space="preserve">sit and qualified to act, the clerk of the Law Court must randomly assign a sufficient number </w:t>
      </w:r>
      <w:bookmarkStart w:id="157" w:name="_LINE__35_c299cd89_12a2_4a62_9335_d109a6"/>
      <w:bookmarkEnd w:id="156"/>
      <w:r>
        <w:rPr>
          <w:rFonts w:ascii="Arial" w:eastAsia="Arial" w:hAnsi="Arial" w:cs="Arial"/>
        </w:rPr>
        <w:t xml:space="preserve">of Active Retired Justices of the Supreme Judicial Court to serve on the Law Court panel </w:t>
      </w:r>
      <w:bookmarkStart w:id="158" w:name="_LINE__36_4cb459e6_a734_4371_918c_68c35f"/>
      <w:bookmarkEnd w:id="157"/>
      <w:r>
        <w:rPr>
          <w:rFonts w:ascii="Arial" w:eastAsia="Arial" w:hAnsi="Arial" w:cs="Arial"/>
        </w:rPr>
        <w:t xml:space="preserve">to ensure that the panel of the Law Court is composed of 7 justices.  If an insufficient </w:t>
      </w:r>
      <w:bookmarkStart w:id="159" w:name="_LINE__37_7f669d12_90dd_4ea0_9436_9c5c22"/>
      <w:bookmarkEnd w:id="158"/>
      <w:r>
        <w:rPr>
          <w:rFonts w:ascii="Arial" w:eastAsia="Arial" w:hAnsi="Arial" w:cs="Arial"/>
        </w:rPr>
        <w:t xml:space="preserve">number of Active Retired Justices of the Supreme Judicial Court is available to serve, the </w:t>
      </w:r>
      <w:bookmarkStart w:id="160" w:name="_LINE__38_3d5d96ee_e4e8_45b0_a8b3_f152c0"/>
      <w:bookmarkEnd w:id="159"/>
      <w:r>
        <w:rPr>
          <w:rFonts w:ascii="Arial" w:eastAsia="Arial" w:hAnsi="Arial" w:cs="Arial"/>
        </w:rPr>
        <w:t xml:space="preserve">clerk of the Law Court must, in addition to assigning all available and qualified Active </w:t>
      </w:r>
      <w:bookmarkStart w:id="161" w:name="_LINE__39_466dadf1_49f6_4317_9e0d_ea1339"/>
      <w:bookmarkEnd w:id="160"/>
      <w:r>
        <w:rPr>
          <w:rFonts w:ascii="Arial" w:eastAsia="Arial" w:hAnsi="Arial" w:cs="Arial"/>
        </w:rPr>
        <w:t xml:space="preserve">Retired Justices of the Supreme Judicial Court, randomly assign a sufficient number of </w:t>
      </w:r>
      <w:bookmarkStart w:id="162" w:name="_LINE__40_b6e04aa5_98d2_477f_a344_a5945f"/>
      <w:bookmarkEnd w:id="161"/>
      <w:r>
        <w:rPr>
          <w:rFonts w:ascii="Arial" w:eastAsia="Arial" w:hAnsi="Arial" w:cs="Arial"/>
        </w:rPr>
        <w:t xml:space="preserve">Justices of the Superior Court and Judges of the District Court to sit as justices on the panel </w:t>
      </w:r>
      <w:bookmarkStart w:id="163" w:name="_LINE__41_460c961a_70b0_4b71_ba15_d1ba26"/>
      <w:bookmarkEnd w:id="162"/>
      <w:r>
        <w:rPr>
          <w:rFonts w:ascii="Arial" w:eastAsia="Arial" w:hAnsi="Arial" w:cs="Arial"/>
        </w:rPr>
        <w:t xml:space="preserve">to ensure that the panel is composed of a total of 7 justices.  Any Justice of the Superior </w:t>
      </w:r>
      <w:bookmarkStart w:id="164" w:name="_LINE__42_94e45d38_28df_4836_afbb_a3f9be"/>
      <w:bookmarkEnd w:id="163"/>
      <w:r>
        <w:rPr>
          <w:rFonts w:ascii="Arial" w:eastAsia="Arial" w:hAnsi="Arial" w:cs="Arial"/>
        </w:rPr>
        <w:t xml:space="preserve">Court or Judge of the District Court with at least 5 years of experience who has volunteered </w:t>
      </w:r>
      <w:bookmarkStart w:id="165" w:name="_PAGE_SPLIT__f76be4d5_40c4_4aea_a6ef_6f6"/>
      <w:bookmarkStart w:id="166" w:name="_PAGE__3_d20f65fe_457d_43f4_b03e_889ce00"/>
      <w:bookmarkStart w:id="167" w:name="_PAR__1_3ba1c523_401e_4d53_a80b_03972597"/>
      <w:bookmarkStart w:id="168" w:name="_LINE__1_40c810fb_89a4_4c6e_90e5_2d0e608"/>
      <w:bookmarkEnd w:id="87"/>
      <w:bookmarkEnd w:id="154"/>
      <w:bookmarkEnd w:id="164"/>
      <w:r>
        <w:rPr>
          <w:rFonts w:ascii="Arial" w:eastAsia="Arial" w:hAnsi="Arial" w:cs="Arial"/>
        </w:rPr>
        <w:t>f</w:t>
      </w:r>
      <w:bookmarkEnd w:id="165"/>
      <w:r>
        <w:rPr>
          <w:rFonts w:ascii="Arial" w:eastAsia="Arial" w:hAnsi="Arial" w:cs="Arial"/>
        </w:rPr>
        <w:t xml:space="preserve">or assignment to the Law Court is eligible for assignment to sit on a panel of the Law </w:t>
      </w:r>
      <w:bookmarkStart w:id="169" w:name="_LINE__2_d948b561_6f0f_4b26_8e3a_bf01ba2"/>
      <w:bookmarkEnd w:id="168"/>
      <w:r>
        <w:rPr>
          <w:rFonts w:ascii="Arial" w:eastAsia="Arial" w:hAnsi="Arial" w:cs="Arial"/>
        </w:rPr>
        <w:t>Court under the bill.</w:t>
      </w:r>
      <w:bookmarkEnd w:id="169"/>
    </w:p>
    <w:bookmarkEnd w:id="1"/>
    <w:bookmarkEnd w:id="2"/>
    <w:bookmarkEnd w:id="146"/>
    <w:bookmarkEnd w:id="166"/>
    <w:bookmarkEnd w:id="1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LR0884,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Equal Treatment by the Law Court by Requiring 7 Justices to Decide All Cases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4DEA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62E70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136300</ItemId>
    <LRId>70673</LRId>
    <LRNumber>884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Equal Treatment by the Law Court by Requiring 7 Justices to Decide All Cases</LRTitle>
    <ItemTitle>An Act to Ensure Equal Treatment by the Law Court by Requiring 7 Justices to Decide All Cases</ItemTitle>
    <ShortTitle1>ENSURE EQUAL TREATMENT BY THE</ShortTitle1>
    <ShortTitle2>LAW COURT BY REQUIRING 7 JUSTI</ShortTitle2>
    <SponsorFirstName>Richard</SponsorFirstName>
    <SponsorLastName>Bennett</SponsorLastName>
    <SponsorChamberPrefix>Sen.</SponsorChamberPrefix>
    <SponsorFrom>Oxford</SponsorFrom>
    <DraftingCycleCount>1</DraftingCycleCount>
    <LatestDraftingActionId>130</LatestDraftingActionId>
    <LatestDraftingActionDate>2023-03-24T09:35:47</LatestDraftingActionDate>
    <LatestDrafterName>JStocco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w:rsidR="00564DEA" w:rsidRDefault="00564DEA" w:rsidP="00564DEA"&amp;gt;&amp;lt;w:pPr&amp;gt;&amp;lt;w:ind w:left="360" /&amp;gt;&amp;lt;/w:pPr&amp;gt;&amp;lt;w:bookmarkStart w:id="0" w:name="_ENACTING_CLAUSE__7e885c20_f8cc_4119_a31" /&amp;gt;&amp;lt;w:bookmarkStart w:id="1" w:name="_DOC_BODY__2a70e1c9_4983_4758_82e8_dda04" /&amp;gt;&amp;lt;w:bookmarkStart w:id="2" w:name="_DOC_BODY_CONTAINER__58f0b5d2_faaf_4b08_" /&amp;gt;&amp;lt;w:bookmarkStart w:id="3" w:name="_PAGE__1_3eef6734_9f64_4dc5_8305_552b63c" /&amp;gt;&amp;lt;w:bookmarkStart w:id="4" w:name="_PAR__1_6628761d_4919_4070_acdd_9a7bcb75" /&amp;gt;&amp;lt;w:bookmarkStart w:id="5" w:name="_LINE__1_2a757cbc_85c6_4db5_aa45_3d5cb53"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w:rsidR="00564DEA" w:rsidRDefault="00564DEA" w:rsidP="00564DEA"&amp;gt;&amp;lt;w:pPr&amp;gt;&amp;lt;w:ind w:left="360" w:firstLine="360" /&amp;gt;&amp;lt;/w:pPr&amp;gt;&amp;lt;w:bookmarkStart w:id="6" w:name="_BILL_SECTION_HEADER__4c85f403_3852_4f4c" /&amp;gt;&amp;lt;w:bookmarkStart w:id="7" w:name="_BILL_SECTION__7a24fa76_3ba5_4fd1_a0b2_9" /&amp;gt;&amp;lt;w:bookmarkStart w:id="8" w:name="_DOC_BODY_CONTENT__f19e10e5_a85a_4484_90" /&amp;gt;&amp;lt;w:bookmarkStart w:id="9" w:name="_PAR__2_3640de38_da7b_4a25_9037_311a28bf" /&amp;gt;&amp;lt;w:bookmarkStart w:id="10" w:name="_LINE__2_ad668f97_a657_4afc_8be1_5547f25"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w:name="_BILL_SECTION_NUMBER__7d0ddff4_a780_4654"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§6,&amp;lt;/w:t&amp;gt;&amp;lt;/w:r&amp;gt;&amp;lt;w:r&amp;gt;&amp;lt;w:t xml:space="preserve"&amp;gt; as amended by PL 2019, c. 475, §35, is further amended to &amp;lt;/w:t&amp;gt;&amp;lt;/w:r&amp;gt;&amp;lt;w:bookmarkStart w:id="12" w:name="_LINE__3_096491e0_a943_49c9_993b_6a75afc" /&amp;gt;&amp;lt;w:bookmarkEnd w:id="10" /&amp;gt;&amp;lt;w:r&amp;gt;&amp;lt;w:t&amp;gt;read:&amp;lt;/w:t&amp;gt;&amp;lt;/w:r&amp;gt;&amp;lt;w:bookmarkEnd w:id="12" /&amp;gt;&amp;lt;/w:p&amp;gt;&amp;lt;w:p w:rsidR="00564DEA" w:rsidRDefault="00564DEA" w:rsidP="00564DEA"&amp;gt;&amp;lt;w:pPr&amp;gt;&amp;lt;w:ind w:left="1080" w:hanging="720" /&amp;gt;&amp;lt;/w:pPr&amp;gt;&amp;lt;w:bookmarkStart w:id="13" w:name="_STATUTE_S__1e1290f0_375e_4a98_a939_78d3" /&amp;gt;&amp;lt;w:bookmarkStart w:id="14" w:name="_PAR__3_ca62444b_b49e_474e_badf_e4db3730" /&amp;gt;&amp;lt;w:bookmarkStart w:id="15" w:name="_LINE__4_d841c061_6906_45db_b530_b6aaa7b"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w:name="_STATUTE_NUMBER__caca16df_d23b_4dd1_a10d" /&amp;gt;&amp;lt;w:r&amp;gt;&amp;lt;w:rPr&amp;gt;&amp;lt;w:b /&amp;gt;&amp;lt;/w:rPr&amp;gt;&amp;lt;w:t&amp;gt;6&amp;lt;/w:t&amp;gt;&amp;lt;/w:r&amp;gt;&amp;lt;w:bookmarkEnd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w:name="_STATUTE_HEADNOTE__a2ba7bf0_7cb5_424f_a5" /&amp;gt;&amp;lt;w:r&amp;gt;&amp;lt;w:rPr&amp;gt;&amp;lt;w:b /&amp;gt;&amp;lt;/w:rPr&amp;gt;&amp;lt;w:t&amp;gt;Active Retired Justices&amp;lt;/w:t&amp;gt;&amp;lt;/w:r&amp;gt;&amp;lt;w:bookmarkEnd w:id="15" /&amp;gt;&amp;lt;w:bookmarkEnd w:id="17" /&amp;gt;&amp;lt;/w:p&amp;gt;&amp;lt;w:p w:rsidR="00564DEA" w:rsidRDefault="00564DEA" w:rsidP="00564DEA"&amp;gt;&amp;lt;w:pPr&amp;gt;&amp;lt;w:ind w:left="360" w:firstLine="360" /&amp;gt;&amp;lt;/w:pPr&amp;gt;&amp;lt;w:bookmarkStart w:id="18" w:name="_STATUTE_CONTENT__84524c2a_e75b_442c_bda" /&amp;gt;&amp;lt;w:bookmarkStart w:id="19" w:name="_STATUTE_P__60c7845f_a647_4efd_b623_28d0" /&amp;gt;&amp;lt;w:bookmarkStart w:id="20" w:name="_PAR__4_41b67d30_a791_46e8_814c_82d40646" /&amp;gt;&amp;lt;w:bookmarkStart w:id="21" w:name="_LINE__5_39f90d53_3d55_486d_8ee9_5504cd6" /&amp;gt;&amp;lt;w:bookmarkEnd w:id="14" /&amp;gt;&amp;lt;w:r&amp;gt;&amp;lt;w:t xml:space="preserve"&amp;gt;Any Justice of the Supreme Judicial Court, who has retired from the court under this &amp;lt;/w:t&amp;gt;&amp;lt;/w:r&amp;gt;&amp;lt;w:bookmarkStart w:id="22" w:name="_LINE__6_03afffbf_363e_41ef_ab05_f1fca61" /&amp;gt;&amp;lt;w:bookmarkEnd w:id="21" /&amp;gt;&amp;lt;w:r&amp;gt;&amp;lt;w:t xml:space="preserve"&amp;gt;chapter in effect prior to December 1, 1984, or any Justice of the Supreme Judicial Court &amp;lt;/w:t&amp;gt;&amp;lt;/w:r&amp;gt;&amp;lt;w:bookmarkStart w:id="23" w:name="_LINE__7_7308e140_b3e6_4d2b_828c_9636e5d" /&amp;gt;&amp;lt;w:bookmarkEnd w:id="22" /&amp;gt;&amp;lt;w:r&amp;gt;&amp;lt;w:t xml:space="preserve"&amp;gt;who retires or terminates service on the court in accordance with &amp;lt;/w:t&amp;gt;&amp;lt;/w:r&amp;gt;&amp;lt;w:bookmarkStart w:id="24" w:name="_CROSS_REFERENCE__95a54257_537a_45dd_83e" /&amp;gt;&amp;lt;w:r&amp;gt;&amp;lt;w:t&amp;gt;chapter 27&amp;lt;/w:t&amp;gt;&amp;lt;/w:r&amp;gt;&amp;lt;w:bookmarkEnd w:id="24" /&amp;gt;&amp;lt;w:r&amp;gt;&amp;lt;w:t xml:space="preserve"&amp;gt;, except for a &amp;lt;/w:t&amp;gt;&amp;lt;/w:r&amp;gt;&amp;lt;w:bookmarkStart w:id="25" w:name="_LINE__8_d7f086f1_2c5a_4e97_823e_d21b70d" /&amp;gt;&amp;lt;w:bookmarkEnd w:id="23" /&amp;gt;&amp;lt;w:r&amp;gt;&amp;lt;w:t xml:space="preserve"&amp;gt;disability retirement, is eligible for appointment as an Active Retired Justice of the Supreme &amp;lt;/w:t&amp;gt;&amp;lt;/w:r&amp;gt;&amp;lt;w:bookmarkStart w:id="26" w:name="_LINE__9_3236a520_b185_4f21_bb40_02875ac" /&amp;gt;&amp;lt;w:bookmarkEnd w:id="25" /&amp;gt;&amp;lt;w:r&amp;gt;&amp;lt;w:t xml:space="preserve"&amp;gt;Judicial Court as provided. The Governor may, subject to review by the joint standing &amp;lt;/w:t&amp;gt;&amp;lt;/w:r&amp;gt;&amp;lt;w:bookmarkStart w:id="27" w:name="_LINE__10_dcf021b8_23f7_480e_ae6e_46804d" /&amp;gt;&amp;lt;w:bookmarkEnd w:id="26" /&amp;gt;&amp;lt;w:r&amp;gt;&amp;lt;w:t xml:space="preserve"&amp;gt;committee of the Legislature having jurisdiction over judiciary and to confirmation by the &amp;lt;/w:t&amp;gt;&amp;lt;/w:r&amp;gt;&amp;lt;w:bookmarkStart w:id="28" w:name="_LINE__11_73e3b46c_1887_45ab_8617_fc4227" /&amp;gt;&amp;lt;w:bookmarkEnd w:id="27" /&amp;gt;&amp;lt;w:r&amp;gt;&amp;lt;w:t xml:space="preserve"&amp;gt;Legislature, appoint any eligible justice as an Active Retired Justice of the Supreme Judicial &amp;lt;/w:t&amp;gt;&amp;lt;/w:r&amp;gt;&amp;lt;w:bookmarkStart w:id="29" w:name="_LINE__12_91f1be71_7ddd_40c1_88ac_9b5962" /&amp;gt;&amp;lt;w:bookmarkEnd w:id="28" /&amp;gt;&amp;lt;w:r&amp;gt;&amp;lt;w:t xml:space="preserve"&amp;gt;Court for a term of 7 years, unless sooner removed, and that justice may be reappointed for &amp;lt;/w:t&amp;gt;&amp;lt;/w:r&amp;gt;&amp;lt;w:bookmarkStart w:id="30" w:name="_LINE__13_7ccbcb95_b67c_4d2e_ae18_08d034" /&amp;gt;&amp;lt;w:bookmarkEnd w:id="29" /&amp;gt;&amp;lt;w:r&amp;gt;&amp;lt;w:t xml:space="preserve"&amp;gt;a like term. Any justice appointed and designated as an Active Retired Justice of the &amp;lt;/w:t&amp;gt;&amp;lt;/w:r&amp;gt;&amp;lt;w:bookmarkStart w:id="31" w:name="_LINE__14_834bff21_a6de_4718_927d_11049d" /&amp;gt;&amp;lt;w:bookmarkEnd w:id="30" /&amp;gt;&amp;lt;w:r&amp;gt;&amp;lt;w:t xml:space="preserve"&amp;gt;Supreme Judicial Court constitutes a part of the court from which the Justice retired and &amp;lt;/w:t&amp;gt;&amp;lt;/w:r&amp;gt;&amp;lt;w:bookmarkStart w:id="32" w:name="_LINE__15_ad2d34fa_f674_46a5_87ed_a2403a" /&amp;gt;&amp;lt;w:bookmarkEnd w:id="31" /&amp;gt;&amp;lt;w:r&amp;gt;&amp;lt;w:t xml:space="preserve"&amp;gt;has the same jurisdiction and is subject to the same restrictions as before retirement, except &amp;lt;/w:t&amp;gt;&amp;lt;/w:r&amp;gt;&amp;lt;w:bookmarkStart w:id="33" w:name="_LINE__16_384e5d2a_53b2_434c_b99f_48b34a" /&amp;gt;&amp;lt;w:bookmarkEnd w:id="32" /&amp;gt;&amp;lt;w:r&amp;gt;&amp;lt;w:t&amp;gt;that the Active Retired Justice may&amp;lt;/w:t&amp;gt;&amp;lt;/w:r&amp;gt;&amp;lt;w:bookmarkStart w:id="34" w:name="_PROCESSED_CHANGE__b0ca676e_8ec6_4ec2_a8" /&amp;gt;&amp;lt;w:r w:rsidRPr="00962E70"&amp;gt;&amp;lt;w:t xml:space="preserve"&amp;gt; &amp;lt;/w:t&amp;gt;&amp;lt;/w:r&amp;gt;&amp;lt;w:ins w:id="35" w:author="BPS" w:date="2023-01-12T15:05:00Z"&amp;gt;&amp;lt;w:r w:rsidRPr="00962E70"&amp;gt;&amp;lt;w:t&amp;gt;only be assigned to sit on&amp;lt;/w:t&amp;gt;&amp;lt;/w:r&amp;gt;&amp;lt;/w:ins&amp;gt;&amp;lt;w:ins w:id="36" w:author="BPS" w:date="2023-03-20T11:20:00Z"&amp;gt;&amp;lt;w:r&amp;gt;&amp;lt;w:t xml:space="preserve"&amp;gt; civil or criminal&amp;lt;/w:t&amp;gt;&amp;lt;/w:r&amp;gt;&amp;lt;/w:ins&amp;gt;&amp;lt;w:ins w:id="37" w:author="BPS" w:date="2023-01-12T15:05:00Z"&amp;gt;&amp;lt;w:r w:rsidRPr="00962E70"&amp;gt;&amp;lt;w:t xml:space="preserve"&amp;gt; actions and &amp;lt;/w:t&amp;gt;&amp;lt;/w:r&amp;gt;&amp;lt;w:bookmarkStart w:id="38" w:name="_LINE__17_ae44393b_c777_4dfa_8740_1753cd" /&amp;gt;&amp;lt;w:bookmarkEnd w:id="33" /&amp;gt;&amp;lt;w:r w:rsidRPr="00962E70"&amp;gt;&amp;lt;w:t&amp;gt;proceedings before the Law Court as provided in section 51 and may&amp;lt;/w:t&amp;gt;&amp;lt;/w:r&amp;gt;&amp;lt;/w:ins&amp;gt;&amp;lt;w:bookmarkEnd w:id="34" /&amp;gt;&amp;lt;w:r&amp;gt;&amp;lt;w:t xml:space="preserve"&amp;gt; act only in&amp;lt;/w:t&amp;gt;&amp;lt;/w:r&amp;gt;&amp;lt;w:bookmarkStart w:id="39" w:name="_PROCESSED_CHANGE__721707bd_7419_4bc1_89" /&amp;gt;&amp;lt;w:r&amp;gt;&amp;lt;w:t xml:space="preserve"&amp;gt; &amp;lt;/w:t&amp;gt;&amp;lt;/w:r&amp;gt;&amp;lt;w:del w:id="40" w:author="BPS" w:date="2023-01-12T15:05:00Z"&amp;gt;&amp;lt;w:r w:rsidDel="00962E70"&amp;gt;&amp;lt;w:delText&amp;gt;the&amp;lt;/w:delText&amp;gt;&amp;lt;/w:r&amp;gt;&amp;lt;/w:del&amp;gt;&amp;lt;w:bookmarkStart w:id="41" w:name="_PROCESSED_CHANGE__fed837e3_f230_43e1_9d" /&amp;gt;&amp;lt;w:bookmarkEnd w:id="39" /&amp;gt;&amp;lt;w:r&amp;gt;&amp;lt;w:t xml:space="preserve"&amp;gt; &amp;lt;/w:t&amp;gt;&amp;lt;/w:r&amp;gt;&amp;lt;w:ins w:id="42" w:author="BPS" w:date="2023-01-12T15:05:00Z"&amp;gt;&amp;lt;w:r&amp;gt;&amp;lt;w:t xml:space="preserve"&amp;gt;all &amp;lt;/w:t&amp;gt;&amp;lt;/w:r&amp;gt;&amp;lt;w:bookmarkStart w:id="43" w:name="_LINE__18_8977c9a0_aab5_411a_b14b_051909" /&amp;gt;&amp;lt;w:bookmarkEnd w:id="38" /&amp;gt;&amp;lt;w:r&amp;gt;&amp;lt;w:t&amp;gt;other&amp;lt;/w:t&amp;gt;&amp;lt;/w:r&amp;gt;&amp;lt;/w:ins&amp;gt;&amp;lt;w:bookmarkEnd w:id="41" /&amp;gt;&amp;lt;w:r&amp;gt;&amp;lt;w:t xml:space="preserve"&amp;gt; cases and matters and hold court only at the terms and times as directed and assigned &amp;lt;/w:t&amp;gt;&amp;lt;/w:r&amp;gt;&amp;lt;w:bookmarkStart w:id="44" w:name="_LINE__19_3b3a4a2c_8284_4eed_8da4_c01104" /&amp;gt;&amp;lt;w:bookmarkEnd w:id="43" /&amp;gt;&amp;lt;w:r&amp;gt;&amp;lt;w:t xml:space="preserve"&amp;gt;by the Chief Justice of the Supreme Judicial Court. The Chief Justice is empowered and &amp;lt;/w:t&amp;gt;&amp;lt;/w:r&amp;gt;&amp;lt;w:bookmarkStart w:id="45" w:name="_LINE__20_d5813924_2105_4c7a_bb0b_f26998" /&amp;gt;&amp;lt;w:bookmarkEnd w:id="44" /&amp;gt;&amp;lt;w:r&amp;gt;&amp;lt;w:t xml:space="preserve"&amp;gt;authorized to assign and designate an Active Retired Justice of the Supreme Judicial Court &amp;lt;/w:t&amp;gt;&amp;lt;/w:r&amp;gt;&amp;lt;w:bookmarkStart w:id="46" w:name="_LINE__21_a3a1e40e_d528_4362_b8b6_5957f1" /&amp;gt;&amp;lt;w:bookmarkEnd w:id="45" /&amp;gt;&amp;lt;w:r&amp;gt;&amp;lt;w:t&amp;gt;as to that justice's services&amp;lt;/w:t&amp;gt;&amp;lt;/w:r&amp;gt;&amp;lt;w:bookmarkStart w:id="47" w:name="_PROCESSED_CHANGE__94cb6ca9_7b45_4b72_84" /&amp;gt;&amp;lt;w:r&amp;gt;&amp;lt;w:t xml:space="preserve"&amp;gt; &amp;lt;/w:t&amp;gt;&amp;lt;/w:r&amp;gt;&amp;lt;w:del w:id="48" w:author="BPS" w:date="2023-01-12T15:06:00Z"&amp;gt;&amp;lt;w:r w:rsidDel="00962E70"&amp;gt;&amp;lt;w:delText xml:space="preserve"&amp;gt;and may direct as to which term of the Law Court the Active &amp;lt;/w:delText&amp;gt;&amp;lt;/w:r&amp;gt;&amp;lt;w:bookmarkStart w:id="49" w:name="_LINE__22_5fd35cc8_1b05_4673_a53b_c01b35" /&amp;gt;&amp;lt;w:bookmarkEnd w:id="46" /&amp;gt;&amp;lt;w:r w:rsidDel="00962E70"&amp;gt;&amp;lt;w:delText&amp;gt;Retired Justice attends,&amp;lt;/w:delText&amp;gt;&amp;lt;/w:r&amp;gt;&amp;lt;/w:del&amp;gt;&amp;lt;w:bookmarkEnd w:id="47" /&amp;gt;&amp;lt;w:r&amp;gt;&amp;lt;w:t xml:space="preserve"&amp;gt; and&amp;lt;/w:t&amp;gt;&amp;lt;/w:r&amp;gt;&amp;lt;w:bookmarkStart w:id="50" w:name="_PROCESSED_CHANGE__07991ec5_c22e_43df_ac" /&amp;gt;&amp;lt;w:ins w:id="51" w:author="BPS" w:date="2023-01-12T15:06:00Z"&amp;gt;&amp;lt;w:r&amp;gt;&amp;lt;w:t&amp;gt;, except as provided in section 51, may&amp;lt;/w:t&amp;gt;&amp;lt;/w:r&amp;gt;&amp;lt;/w:ins&amp;gt;&amp;lt;w:bookmarkEnd w:id="50" /&amp;gt;&amp;lt;w:r&amp;gt;&amp;lt;w:t xml:space="preserve"&amp;gt; order the Active Retired &amp;lt;/w:t&amp;gt;&amp;lt;/w:r&amp;gt;&amp;lt;w:bookmarkStart w:id="52" w:name="_LINE__23_b28f7eda_e6b8_4c8d_a58c_b97040" /&amp;gt;&amp;lt;w:bookmarkEnd w:id="49" /&amp;gt;&amp;lt;w:r&amp;gt;&amp;lt;w:t xml:space="preserve"&amp;gt;Justice to hear all matters and issue all orders, notices, decrees and judgments in vacation &amp;lt;/w:t&amp;gt;&amp;lt;/w:r&amp;gt;&amp;lt;w:bookmarkStart w:id="53" w:name="_LINE__24_1f5a3001_30c8_43ea_851f_2608d8" /&amp;gt;&amp;lt;w:bookmarkEnd w:id="52" /&amp;gt;&amp;lt;w:r&amp;gt;&amp;lt;w:t&amp;gt;that any Justice of the Supreme Judicial Court is authorized to hear or issue.&amp;lt;/w:t&amp;gt;&amp;lt;/w:r&amp;gt;&amp;lt;w:bookmarkEnd w:id="18" /&amp;gt;&amp;lt;w:bookmarkEnd w:id="53" /&amp;gt;&amp;lt;/w:p&amp;gt;&amp;lt;w:p w:rsidR="00564DEA" w:rsidRDefault="00564DEA" w:rsidP="00564DEA"&amp;gt;&amp;lt;w:pPr&amp;gt;&amp;lt;w:ind w:left="360" w:firstLine="360" /&amp;gt;&amp;lt;/w:pPr&amp;gt;&amp;lt;w:bookmarkStart w:id="54" w:name="_BILL_SECTION_HEADER__9a6767f4_b46b_4c79" /&amp;gt;&amp;lt;w:bookmarkStart w:id="55" w:name="_BILL_SECTION__1980d5ed_e1c1_4bd0_afdb_4" /&amp;gt;&amp;lt;w:bookmarkStart w:id="56" w:name="_PAR__5_0d012067_0ff2_4aef_97ed_8c005d40" /&amp;gt;&amp;lt;w:bookmarkStart w:id="57" w:name="_LINE__25_0965067a_53fc_433b_bee3_51a215"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w:id="58" w:name="_BILL_SECTION_NUMBER__dc92adb3_774a_4084" /&amp;gt;&amp;lt;w:r&amp;gt;&amp;lt;w:rPr&amp;gt;&amp;lt;w:b /&amp;gt;&amp;lt;w:sz w:val="24" /&amp;gt;&amp;lt;/w:rPr&amp;gt;&amp;lt;w:t&amp;gt;2&amp;lt;/w:t&amp;gt;&amp;lt;/w:r&amp;gt;&amp;lt;w:bookmarkEnd w:id="58" /&amp;gt;&amp;lt;w:r&amp;gt;&amp;lt;w:rPr&amp;gt;&amp;lt;w:b /&amp;gt;&amp;lt;w:sz w:val="24" /&amp;gt;&amp;lt;/w:rPr&amp;gt;&amp;lt;w:t&amp;gt;.  4 MRSA §51,&amp;lt;/w:t&amp;gt;&amp;lt;/w:r&amp;gt;&amp;lt;w:r&amp;gt;&amp;lt;w:t xml:space="preserve"&amp;gt; as amended by PL 2007, c. 518, §1, is further amended to &amp;lt;/w:t&amp;gt;&amp;lt;/w:r&amp;gt;&amp;lt;w:bookmarkStart w:id="59" w:name="_LINE__26_50bef5dc_0b2a_458a_ab52_abf7a4" /&amp;gt;&amp;lt;w:bookmarkEnd w:id="57" /&amp;gt;&amp;lt;w:r&amp;gt;&amp;lt;w:t&amp;gt;read:&amp;lt;/w:t&amp;gt;&amp;lt;/w:r&amp;gt;&amp;lt;w:bookmarkEnd w:id="59" /&amp;gt;&amp;lt;/w:p&amp;gt;&amp;lt;w:p w:rsidR="00564DEA" w:rsidRDefault="00564DEA" w:rsidP="00564DEA"&amp;gt;&amp;lt;w:pPr&amp;gt;&amp;lt;w:ind w:left="1080" w:hanging="720" /&amp;gt;&amp;lt;/w:pPr&amp;gt;&amp;lt;w:bookmarkStart w:id="60" w:name="_STATUTE_S__05ec27e8_0e8d_4601_b85f_03b2" /&amp;gt;&amp;lt;w:bookmarkStart w:id="61" w:name="_PAR__6_fbc55a61_d269_445a_aa69_18c79a7d" /&amp;gt;&amp;lt;w:bookmarkStart w:id="62" w:name="_LINE__27_b79565e7_5b77_492a_9610_f87fa7" /&amp;gt;&amp;lt;w:bookmarkEnd w:id="54" /&amp;gt;&amp;lt;w:bookmarkEnd w:id="56" /&amp;gt;&amp;lt;w:r&amp;gt;&amp;lt;w:rPr&amp;gt;&amp;lt;w:b /&amp;gt;&amp;lt;/w:rPr&amp;gt;&amp;lt;w:t&amp;gt;§&amp;lt;/w:t&amp;gt;&amp;lt;/w:r&amp;gt;&amp;lt;w:bookmarkStart w:id="63" w:name="_STATUTE_NUMBER__2fe656d8_ca53_4e8e_9aae" /&amp;gt;&amp;lt;w:r&amp;gt;&amp;lt;w:rPr&amp;gt;&amp;lt;w:b /&amp;gt;&amp;lt;/w:rPr&amp;gt;&amp;lt;w:t&amp;gt;51&amp;lt;/w:t&amp;gt;&amp;lt;/w:r&amp;gt;&amp;lt;w:bookmarkEnd w:id="63" /&amp;gt;&amp;lt;w:r&amp;gt;&amp;lt;w:rPr&amp;gt;&amp;lt;w:b /&amp;gt;&amp;lt;/w:rPr&amp;gt;&amp;lt;w:t xml:space="preserve"&amp;gt;.  &amp;lt;/w:t&amp;gt;&amp;lt;/w:r&amp;gt;&amp;lt;w:bookmarkStart w:id="64" w:name="_STATUTE_HEADNOTE__f370b8c8_5c73_48b8_85" /&amp;gt;&amp;lt;w:r&amp;gt;&amp;lt;w:rPr&amp;gt;&amp;lt;w:b /&amp;gt;&amp;lt;/w:rPr&amp;gt;&amp;lt;w:t&amp;gt;Constitution of court; concurrence required&amp;lt;/w:t&amp;gt;&amp;lt;/w:r&amp;gt;&amp;lt;w:bookmarkEnd w:id="62" /&amp;gt;&amp;lt;w:bookmarkEnd w:id="64" /&amp;gt;&amp;lt;/w:p&amp;gt;&amp;lt;w:p w:rsidR="00564DEA" w:rsidRDefault="00564DEA" w:rsidP="00564DEA"&amp;gt;&amp;lt;w:pPr&amp;gt;&amp;lt;w:ind w:left="360" w:firstLine="360" /&amp;gt;&amp;lt;/w:pPr&amp;gt;&amp;lt;w:bookmarkStart w:id="65" w:name="_STATUTE_CONTENT__fcecaed7_5958_4b89_a5d" /&amp;gt;&amp;lt;w:bookmarkStart w:id="66" w:name="_STATUTE_P__759bdc5e_0fef_434d_9bc1_2efb" /&amp;gt;&amp;lt;w:bookmarkStart w:id="67" w:name="_PAR__7_9e2b419f_438d_4106_96a5_ec2d08ac" /&amp;gt;&amp;lt;w:bookmarkStart w:id="68" w:name="_LINE__28_8d77c5fd_fd2a_4e77_bf4d_6a619c" /&amp;gt;&amp;lt;w:bookmarkEnd w:id="61" /&amp;gt;&amp;lt;w:r&amp;gt;&amp;lt;w:t xml:space="preserve"&amp;gt;When sitting as a Law Court to determine questions of law arising in any civil or &amp;lt;/w:t&amp;gt;&amp;lt;/w:r&amp;gt;&amp;lt;w:bookmarkStart w:id="69" w:name="_LINE__29_1572e6f4_ed8f_4b9f_a49b_283bbe" /&amp;gt;&amp;lt;w:bookmarkEnd w:id="68" /&amp;gt;&amp;lt;w:r&amp;gt;&amp;lt;w:t&amp;gt;criminal action or proceeding, the Supreme Judicial Court must be composed&amp;lt;/w:t&amp;gt;&amp;lt;/w:r&amp;gt;&amp;lt;w:bookmarkStart w:id="70" w:name="_PROCESSED_CHANGE__72a7991a_fe12_4e84_a0" /&amp;gt;&amp;lt;w:r&amp;gt;&amp;lt;w:t xml:space="preserve"&amp;gt; &amp;lt;/w:t&amp;gt;&amp;lt;/w:r&amp;gt;&amp;lt;w:del w:id="71" w:author="BPS" w:date="2023-01-12T15:08:00Z"&amp;gt;&amp;lt;w:r w:rsidDel="00962E70"&amp;gt;&amp;lt;w:delText xml:space="preserve"&amp;gt;as provided &amp;lt;/w:delText&amp;gt;&amp;lt;/w:r&amp;gt;&amp;lt;w:bookmarkStart w:id="72" w:name="_LINE__30_dcf8743b_84f5_44ca_9ba8_f66740" /&amp;gt;&amp;lt;w:bookmarkEnd w:id="69" /&amp;gt;&amp;lt;w:r w:rsidDel="00962E70"&amp;gt;&amp;lt;w:delText&amp;gt;by rules adopted by that court&amp;lt;/w:delText&amp;gt;&amp;lt;/w:r&amp;gt;&amp;lt;/w:del&amp;gt;&amp;lt;w:bookmarkStart w:id="73" w:name="_PROCESSED_CHANGE__234fb39d_5a99_452b_b3" /&amp;gt;&amp;lt;w:bookmarkEnd w:id="70" /&amp;gt;&amp;lt;w:r&amp;gt;&amp;lt;w:t xml:space="preserve"&amp;gt; &amp;lt;/w:t&amp;gt;&amp;lt;/w:r&amp;gt;&amp;lt;w:ins w:id="74" w:author="BPS" w:date="2023-01-12T15:08:00Z"&amp;gt;&amp;lt;w:r&amp;gt;&amp;lt;w:t&amp;gt;of a panel of 7 justices&amp;lt;/w:t&amp;gt;&amp;lt;/w:r&amp;gt;&amp;lt;/w:ins&amp;gt;&amp;lt;w:bookmarkEnd w:id="73" /&amp;gt;&amp;lt;w:r&amp;gt;&amp;lt;w:t xml:space="preserve"&amp;gt; and shall hear and determine such &amp;lt;/w:t&amp;gt;&amp;lt;/w:r&amp;gt;&amp;lt;w:bookmarkStart w:id="75" w:name="_LINE__31_d91b5b56_b871_4f71_a617_5a2088" /&amp;gt;&amp;lt;w:bookmarkEnd w:id="72" /&amp;gt;&amp;lt;w:r&amp;gt;&amp;lt;w:t&amp;gt;questions by the concurrence of a majority of the&amp;lt;/w:t&amp;gt;&amp;lt;/w:r&amp;gt;&amp;lt;w:bookmarkStart w:id="76" w:name="_PROCESSED_CHANGE__3f499d8b_6f15_4cfd_a5" /&amp;gt;&amp;lt;w:r&amp;gt;&amp;lt;w:t xml:space="preserve"&amp;gt; &amp;lt;/w:t&amp;gt;&amp;lt;/w:r&amp;gt;&amp;lt;w:ins w:id="77" w:author="BPS" w:date="2023-01-12T15:08:00Z"&amp;gt;&amp;lt;w:r&amp;gt;&amp;lt;w:t&amp;gt;7&amp;lt;/w:t&amp;gt;&amp;lt;/w:r&amp;gt;&amp;lt;/w:ins&amp;gt;&amp;lt;w:bookmarkEnd w:id="76" /&amp;gt;&amp;lt;w:r&amp;gt;&amp;lt;w:t xml:space="preserve"&amp;gt; justices sitting and qualified to act&amp;lt;/w:t&amp;gt;&amp;lt;/w:r&amp;gt;&amp;lt;w:bookmarkStart w:id="78" w:name="_PROCESSED_CHANGE__10e31e3c_27b8_4af0_be" /&amp;gt;&amp;lt;w:r&amp;gt;&amp;lt;w:t xml:space="preserve"&amp;gt; &amp;lt;/w:t&amp;gt;&amp;lt;/w:r&amp;gt;&amp;lt;w:ins w:id="79" w:author="BPS" w:date="2023-01-12T15:08:00Z"&amp;gt;&amp;lt;w:r&amp;gt;&amp;lt;w:t xml:space="preserve"&amp;gt;in &amp;lt;/w:t&amp;gt;&amp;lt;/w:r&amp;gt;&amp;lt;w:bookmarkStart w:id="80" w:name="_LINE__32_1f838ae1_40cc_47b9_aa6f_9b3ee9" /&amp;gt;&amp;lt;w:bookmarkEnd w:id="75" /&amp;gt;&amp;lt;w:r&amp;gt;&amp;lt;w:t&amp;gt;accordance with this section&amp;lt;/w:t&amp;gt;&amp;lt;/w:r&amp;gt;&amp;lt;/w:ins&amp;gt;&amp;lt;w:bookmarkEnd w:id="78" /&amp;gt;&amp;lt;w:r&amp;gt;&amp;lt;w:t&amp;gt;.&amp;lt;/w:t&amp;gt;&amp;lt;/w:r&amp;gt;&amp;lt;w:bookmarkEnd w:id="65" /&amp;gt;&amp;lt;w:bookmarkEnd w:id="80" /&amp;gt;&amp;lt;/w:p&amp;gt;&amp;lt;w:p w:rsidR="00564DEA" w:rsidRDefault="00564DEA" w:rsidP="00564DEA"&amp;gt;&amp;lt;w:pPr&amp;gt;&amp;lt;w:ind w:left="360" w:firstLine="360" /&amp;gt;&amp;lt;w:rPr&amp;gt;&amp;lt;w:ins w:id="81" w:author="BPS" w:date="2023-01-12T15:07:00Z" /&amp;gt;&amp;lt;/w:rPr&amp;gt;&amp;lt;/w:pPr&amp;gt;&amp;lt;w:bookmarkStart w:id="82" w:name="_STATUTE_P__c839bda8_c8ce_4051_ace8_4a33" /&amp;gt;&amp;lt;w:bookmarkStart w:id="83" w:name="_STATUTE_CONTENT__d014aee7_638e_4701_b90" /&amp;gt;&amp;lt;w:bookmarkStart w:id="84" w:name="_PAR__8_44c9b196_bb4f_4260_9321_67865183" /&amp;gt;&amp;lt;w:bookmarkStart w:id="85" w:name="_LINE__33_650a0655_e251_4761_86a7_20cf76" /&amp;gt;&amp;lt;w:bookmarkStart w:id="86" w:name="_PROCESSED_CHANGE__db829fa9_47ec_4253_8e" /&amp;gt;&amp;lt;w:bookmarkEnd w:id="66" /&amp;gt;&amp;lt;w:bookmarkEnd w:id="67" /&amp;gt;&amp;lt;w:ins w:id="87" w:author="BPS" w:date="2023-01-12T15:08:00Z"&amp;gt;&amp;lt;w:r w:rsidRPr="00962E70"&amp;gt;&amp;lt;w:t xml:space="preserve"&amp;gt;If, at any point in time prior to the issuance of a final judgment in &amp;lt;/w:t&amp;gt;&amp;lt;/w:r&amp;gt;&amp;lt;/w:ins&amp;gt;&amp;lt;w:ins w:id="88" w:author="BPS" w:date="2023-03-20T11:21:00Z"&amp;gt;&amp;lt;w:r&amp;gt;&amp;lt;w:t&amp;gt;any civil or criminal&amp;lt;/w:t&amp;gt;&amp;lt;/w:r&amp;gt;&amp;lt;/w:ins&amp;gt;&amp;lt;w:ins w:id="89" w:author="BPS" w:date="2023-01-12T15:08:00Z"&amp;gt;&amp;lt;w:r w:rsidRPr="00962E70"&amp;gt;&amp;lt;w:t xml:space="preserve"&amp;gt; &amp;lt;/w:t&amp;gt;&amp;lt;/w:r&amp;gt;&amp;lt;w:bookmarkStart w:id="90" w:name="_LINE__34_69de5c8e_3e27_419e_9e62_88297e" /&amp;gt;&amp;lt;w:bookmarkEnd w:id="85" /&amp;gt;&amp;lt;w:r w:rsidRPr="00962E70"&amp;gt;&amp;lt;w:t&amp;gt;action or proceeding&amp;lt;/w:t&amp;gt;&amp;lt;/w:r&amp;gt;&amp;lt;/w:ins&amp;gt;&amp;lt;w:ins w:id="91" w:author="BPS" w:date="2023-03-20T11:21:00Z"&amp;gt;&amp;lt;w:r&amp;gt;&amp;lt;w:t xml:space="preserve"&amp;gt; before the &amp;lt;/w:t&amp;gt;&amp;lt;/w:r&amp;gt;&amp;lt;/w:ins&amp;gt;&amp;lt;w:ins w:id="92" w:author="BPS" w:date="2023-03-21T15:38:00Z"&amp;gt;&amp;lt;w:r&amp;gt;&amp;lt;w:t&amp;gt;L&amp;lt;/w:t&amp;gt;&amp;lt;/w:r&amp;gt;&amp;lt;/w:ins&amp;gt;&amp;lt;w:ins w:id="93" w:author="BPS" w:date="2023-03-20T11:21:00Z"&amp;gt;&amp;lt;w:r&amp;gt;&amp;lt;w:t xml:space="preserve"&amp;gt;aw &amp;lt;/w:t&amp;gt;&amp;lt;/w:r&amp;gt;&amp;lt;/w:ins&amp;gt;&amp;lt;w:ins w:id="94" w:author="BPS" w:date="2023-03-21T15:38:00Z"&amp;gt;&amp;lt;w:r&amp;gt;&amp;lt;w:t&amp;gt;C&amp;lt;/w:t&amp;gt;&amp;lt;/w:r&amp;gt;&amp;lt;/w:ins&amp;gt;&amp;lt;w:ins w:id="95" w:author="BPS" w:date="2023-03-20T11:21:00Z"&amp;gt;&amp;lt;w:r&amp;gt;&amp;lt;w:t&amp;gt;ourt&amp;lt;/w:t&amp;gt;&amp;lt;/w:r&amp;gt;&amp;lt;/w:ins&amp;gt;&amp;lt;w:ins w:id="96" w:author="BPS" w:date="2023-01-12T15:08:00Z"&amp;gt;&amp;lt;w:r w:rsidRPr="00962E70"&amp;gt;&amp;lt;w:t xml:space="preserve"&amp;gt;, fewer than 7 &amp;lt;/w:t&amp;gt;&amp;lt;/w:r&amp;gt;&amp;lt;/w:ins&amp;gt;&amp;lt;w:ins w:id="97" w:author="BPS" w:date="2023-03-20T11:21:00Z"&amp;gt;&amp;lt;w:r&amp;gt;&amp;lt;w:t&amp;gt;J&amp;lt;/w:t&amp;gt;&amp;lt;/w:r&amp;gt;&amp;lt;/w:ins&amp;gt;&amp;lt;w:ins w:id="98" w:author="BPS" w:date="2023-01-12T15:08:00Z"&amp;gt;&amp;lt;w:r w:rsidRPr="00962E70"&amp;gt;&amp;lt;w:t xml:space="preserve"&amp;gt;ustices of the Supreme Judicial &amp;lt;/w:t&amp;gt;&amp;lt;/w:r&amp;gt;&amp;lt;w:bookmarkStart w:id="99" w:name="_LINE__35_46fe9ac1_8eea_424b_ba75_f49987" /&amp;gt;&amp;lt;w:bookmarkEnd w:id="90" /&amp;gt;&amp;lt;w:r w:rsidRPr="00962E70"&amp;gt;&amp;lt;w:t xml:space="preserve"&amp;gt;Court are available to sit and qualified to act on the questions of law arising in &amp;lt;/w:t&amp;gt;&amp;lt;/w:r&amp;gt;&amp;lt;/w:ins&amp;gt;&amp;lt;w:ins w:id="100" w:author="BPS" w:date="2023-03-20T11:21:00Z"&amp;gt;&amp;lt;w:r&amp;gt;&amp;lt;w:t&amp;gt;the&amp;lt;/w:t&amp;gt;&amp;lt;/w:r&amp;gt;&amp;lt;/w:ins&amp;gt;&amp;lt;w:ins w:id="101" w:author="BPS" w:date="2023-01-12T15:08:00Z"&amp;gt;&amp;lt;w:r w:rsidRPr="00962E70"&amp;gt;&amp;lt;w:t xml:space="preserve"&amp;gt; action &amp;lt;/w:t&amp;gt;&amp;lt;/w:r&amp;gt;&amp;lt;w:bookmarkStart w:id="102" w:name="_LINE__36_b6028a7a_c43e_4e82_9a22_5cef22" /&amp;gt;&amp;lt;w:bookmarkEnd w:id="99" /&amp;gt;&amp;lt;w:r w:rsidRPr="00962E70"&amp;gt;&amp;lt;w:t xml:space="preserve"&amp;gt;or proceeding, the clerk of the &amp;lt;/w:t&amp;gt;&amp;lt;/w:r&amp;gt;&amp;lt;/w:ins&amp;gt;&amp;lt;w:ins w:id="103" w:author="BPS" w:date="2023-01-12T15:09:00Z"&amp;gt;&amp;lt;w:r&amp;gt;&amp;lt;w:t&amp;gt;L&amp;lt;/w:t&amp;gt;&amp;lt;/w:r&amp;gt;&amp;lt;/w:ins&amp;gt;&amp;lt;w:ins w:id="104" w:author="BPS" w:date="2023-01-12T15:08:00Z"&amp;gt;&amp;lt;w:r w:rsidRPr="00962E70"&amp;gt;&amp;lt;w:t xml:space="preserve"&amp;gt;aw &amp;lt;/w:t&amp;gt;&amp;lt;/w:r&amp;gt;&amp;lt;/w:ins&amp;gt;&amp;lt;w:ins w:id="105" w:author="BPS" w:date="2023-01-12T15:09:00Z"&amp;gt;&amp;lt;w:r&amp;gt;&amp;lt;w:t&amp;gt;C&amp;lt;/w:t&amp;gt;&amp;lt;/w:r&amp;gt;&amp;lt;/w:ins&amp;gt;&amp;lt;w:ins w:id="106" w:author="BPS" w:date="2023-03-20T11:22:00Z"&amp;gt;&amp;lt;w:r&amp;gt;&amp;lt;w:t&amp;gt;ourt&amp;lt;/w:t&amp;gt;&amp;lt;/w:r&amp;gt;&amp;lt;/w:ins&amp;gt;&amp;lt;w:ins w:id="107" w:author="BPS" w:date="2023-01-12T15:08:00Z"&amp;gt;&amp;lt;w:r w:rsidRPr="00962E70"&amp;gt;&amp;lt;w:t xml:space="preserve"&amp;gt; &amp;lt;/w:t&amp;gt;&amp;lt;/w:r&amp;gt;&amp;lt;/w:ins&amp;gt;&amp;lt;w:ins w:id="108" w:author="BPS" w:date="2023-03-20T11:22:00Z"&amp;gt;&amp;lt;w:r&amp;gt;&amp;lt;w:t&amp;gt;shall&amp;lt;/w:t&amp;gt;&amp;lt;/w:r&amp;gt;&amp;lt;/w:ins&amp;gt;&amp;lt;w:ins w:id="109" w:author="BPS" w:date="2023-01-12T15:08:00Z"&amp;gt;&amp;lt;w:r w:rsidRPr="00962E70"&amp;gt;&amp;lt;w:t xml:space="preserve"&amp;gt; randomly assign, from the pool of all &amp;lt;/w:t&amp;gt;&amp;lt;/w:r&amp;gt;&amp;lt;/w:ins&amp;gt;&amp;lt;w:ins w:id="110" w:author="BPS" w:date="2023-03-20T11:22:00Z"&amp;gt;&amp;lt;w:r&amp;gt;&amp;lt;w:t&amp;gt;A&amp;lt;/w:t&amp;gt;&amp;lt;/w:r&amp;gt;&amp;lt;/w:ins&amp;gt;&amp;lt;w:ins w:id="111" w:author="BPS" w:date="2023-01-12T15:08:00Z"&amp;gt;&amp;lt;w:r w:rsidRPr="00962E70"&amp;gt;&amp;lt;w:t xml:space="preserve"&amp;gt;ctive &amp;lt;/w:t&amp;gt;&amp;lt;/w:r&amp;gt;&amp;lt;/w:ins&amp;gt;&amp;lt;w:bookmarkStart w:id="112" w:name="_LINE__37_209fee4c_6f72_4acb_917d_476c82" /&amp;gt;&amp;lt;w:bookmarkEnd w:id="102" /&amp;gt;&amp;lt;w:ins w:id="113" w:author="BPS" w:date="2023-03-20T11:22:00Z"&amp;gt;&amp;lt;w:r&amp;gt;&amp;lt;w:t&amp;gt;R&amp;lt;/w:t&amp;gt;&amp;lt;/w:r&amp;gt;&amp;lt;/w:ins&amp;gt;&amp;lt;w:ins w:id="114" w:author="BPS" w:date="2023-01-12T15:08:00Z"&amp;gt;&amp;lt;w:r w:rsidRPr="00962E70"&amp;gt;&amp;lt;w:t xml:space="preserve"&amp;gt;etired &amp;lt;/w:t&amp;gt;&amp;lt;/w:r&amp;gt;&amp;lt;/w:ins&amp;gt;&amp;lt;w:ins w:id="115" w:author="BPS" w:date="2023-03-20T11:22:00Z"&amp;gt;&amp;lt;w:r&amp;gt;&amp;lt;w:t&amp;gt;J&amp;lt;/w:t&amp;gt;&amp;lt;/w:r&amp;gt;&amp;lt;/w:ins&amp;gt;&amp;lt;w:ins w:id="116" w:author="BPS" w:date="2023-01-12T15:08:00Z"&amp;gt;&amp;lt;w:r w:rsidRPr="00962E70"&amp;gt;&amp;lt;w:t xml:space="preserve"&amp;gt;ustices of the Supreme Judicial Court appointed under section 6, a sufficient &amp;lt;/w:t&amp;gt;&amp;lt;/w:r&amp;gt;&amp;lt;w:bookmarkStart w:id="117" w:name="_LINE__38_0d07a429_8cf1_4195_9ad3_e210d4" /&amp;gt;&amp;lt;w:bookmarkEnd w:id="112" /&amp;gt;&amp;lt;w:r w:rsidRPr="00962E70"&amp;gt;&amp;lt;w:t xml:space="preserve"&amp;gt;number of &amp;lt;/w:t&amp;gt;&amp;lt;/w:r&amp;gt;&amp;lt;/w:ins&amp;gt;&amp;lt;w:ins w:id="118" w:author="BPS" w:date="2023-03-20T11:22:00Z"&amp;gt;&amp;lt;w:r&amp;gt;&amp;lt;w:t&amp;gt;A&amp;lt;/w:t&amp;gt;&amp;lt;/w:r&amp;gt;&amp;lt;/w:ins&amp;gt;&amp;lt;w:ins w:id="119" w:author="BPS" w:date="2023-01-12T15:08:00Z"&amp;gt;&amp;lt;w:r w:rsidRPr="00962E70"&amp;gt;&amp;lt;w:t xml:space="preserve"&amp;gt;ctive &amp;lt;/w:t&amp;gt;&amp;lt;/w:r&amp;gt;&amp;lt;/w:ins&amp;gt;&amp;lt;w:ins w:id="120" w:author="BPS" w:date="2023-03-20T11:23:00Z"&amp;gt;&amp;lt;w:r&amp;gt;&amp;lt;w:t&amp;gt;R&amp;lt;/w:t&amp;gt;&amp;lt;/w:r&amp;gt;&amp;lt;/w:ins&amp;gt;&amp;lt;w:ins w:id="121" w:author="BPS" w:date="2023-01-12T15:08:00Z"&amp;gt;&amp;lt;w:r w:rsidRPr="00962E70"&amp;gt;&amp;lt;w:t xml:space="preserve"&amp;gt;etired &amp;lt;/w:t&amp;gt;&amp;lt;/w:r&amp;gt;&amp;lt;/w:ins&amp;gt;&amp;lt;w:ins w:id="122" w:author="BPS" w:date="2023-03-20T11:23:00Z"&amp;gt;&amp;lt;w:r&amp;gt;&amp;lt;w:t&amp;gt;J&amp;lt;/w:t&amp;gt;&amp;lt;/w:r&amp;gt;&amp;lt;/w:ins&amp;gt;&amp;lt;w:ins w:id="123" w:author="BPS" w:date="2023-01-12T15:08:00Z"&amp;gt;&amp;lt;w:r w:rsidRPr="00962E70"&amp;gt;&amp;lt;w:t xml:space="preserve"&amp;gt;ustices to sit on the panel so that the panel is composed of a total &amp;lt;/w:t&amp;gt;&amp;lt;/w:r&amp;gt;&amp;lt;w:bookmarkStart w:id="124" w:name="_LINE__39_5d9fca5e_afd3_4d36_933f_b9fd2c" /&amp;gt;&amp;lt;w:bookmarkEnd w:id="117" /&amp;gt;&amp;lt;w:r w:rsidRPr="00962E70"&amp;gt;&amp;lt;w:t xml:space="preserve"&amp;gt;of 7 justices.  If an insufficient number of justices and &amp;lt;/w:t&amp;gt;&amp;lt;/w:r&amp;gt;&amp;lt;/w:ins&amp;gt;&amp;lt;w:ins w:id="125" w:author="BPS" w:date="2023-03-20T11:23:00Z"&amp;gt;&amp;lt;w:r&amp;gt;&amp;lt;w:t&amp;gt;A&amp;lt;/w:t&amp;gt;&amp;lt;/w:r&amp;gt;&amp;lt;/w:ins&amp;gt;&amp;lt;w:ins w:id="126" w:author="BPS" w:date="2023-01-12T15:08:00Z"&amp;gt;&amp;lt;w:r w:rsidRPr="00962E70"&amp;gt;&amp;lt;w:t xml:space="preserve"&amp;gt;ctive &amp;lt;/w:t&amp;gt;&amp;lt;/w:r&amp;gt;&amp;lt;/w:ins&amp;gt;&amp;lt;w:ins w:id="127" w:author="BPS" w:date="2023-03-20T11:23:00Z"&amp;gt;&amp;lt;w:r&amp;gt;&amp;lt;w:t&amp;gt;R&amp;lt;/w:t&amp;gt;&amp;lt;/w:r&amp;gt;&amp;lt;/w:ins&amp;gt;&amp;lt;w:ins w:id="128" w:author="BPS" w:date="2023-01-12T15:08:00Z"&amp;gt;&amp;lt;w:r w:rsidRPr="00962E70"&amp;gt;&amp;lt;w:t xml:space="preserve"&amp;gt;etired &amp;lt;/w:t&amp;gt;&amp;lt;/w:r&amp;gt;&amp;lt;/w:ins&amp;gt;&amp;lt;w:ins w:id="129" w:author="BPS" w:date="2023-03-20T11:23:00Z"&amp;gt;&amp;lt;w:r&amp;gt;&amp;lt;w:t&amp;gt;J&amp;lt;/w:t&amp;gt;&amp;lt;/w:r&amp;gt;&amp;lt;/w:ins&amp;gt;&amp;lt;w:ins w:id="130" w:author="BPS" w:date="2023-01-12T15:08:00Z"&amp;gt;&amp;lt;w:r w:rsidRPr="00962E70"&amp;gt;&amp;lt;w:t xml:space="preserve"&amp;gt;ustices of the &amp;lt;/w:t&amp;gt;&amp;lt;/w:r&amp;gt;&amp;lt;w:bookmarkStart w:id="131" w:name="_LINE__40_ac136f72_ecb2_4c37_9e3d_15b0ed" /&amp;gt;&amp;lt;w:bookmarkEnd w:id="124" /&amp;gt;&amp;lt;w:r w:rsidRPr="00962E70"&amp;gt;&amp;lt;w:t xml:space="preserve"&amp;gt;Supreme Judicial Court is available to sit and qualified to act on the questions of law arising &amp;lt;/w:t&amp;gt;&amp;lt;/w:r&amp;gt;&amp;lt;w:bookmarkStart w:id="132" w:name="_LINE__41_1b46674e_4071_49fe_b71c_70cb60" /&amp;gt;&amp;lt;w:bookmarkEnd w:id="131" /&amp;gt;&amp;lt;w:r w:rsidRPr="00962E70"&amp;gt;&amp;lt;w:t xml:space="preserve"&amp;gt;in any civil or criminal action or proceeding before the Law Court, the clerk of the &amp;lt;/w:t&amp;gt;&amp;lt;/w:r&amp;gt;&amp;lt;/w:ins&amp;gt;&amp;lt;w:ins w:id="133" w:author="BPS" w:date="2023-01-12T15:16:00Z"&amp;gt;&amp;lt;w:r&amp;gt;&amp;lt;w:t&amp;gt;L&amp;lt;/w:t&amp;gt;&amp;lt;/w:r&amp;gt;&amp;lt;/w:ins&amp;gt;&amp;lt;w:ins w:id="134" w:author="BPS" w:date="2023-01-12T15:08:00Z"&amp;gt;&amp;lt;w:r w:rsidRPr="00962E70"&amp;gt;&amp;lt;w:t xml:space="preserve"&amp;gt;aw &amp;lt;/w:t&amp;gt;&amp;lt;/w:r&amp;gt;&amp;lt;/w:ins&amp;gt;&amp;lt;w:bookmarkStart w:id="135" w:name="_LINE__42_09f6485c_1e14_411e_afa9_f37ce2" /&amp;gt;&amp;lt;w:bookmarkEnd w:id="132" /&amp;gt;&amp;lt;w:ins w:id="136" w:author="BPS" w:date="2023-01-12T15:16:00Z"&amp;gt;&amp;lt;w:r&amp;gt;&amp;lt;w:t&amp;gt;C&amp;lt;/w:t&amp;gt;&amp;lt;/w:r&amp;gt;&amp;lt;/w:ins&amp;gt;&amp;lt;w:ins w:id="137" w:author="BPS" w:date="2023-01-12T15:08:00Z"&amp;gt;&amp;lt;w:r w:rsidRPr="00962E70"&amp;gt;&amp;lt;w:t xml:space="preserve"&amp;gt;ourt &amp;lt;/w:t&amp;gt;&amp;lt;/w:r&amp;gt;&amp;lt;/w:ins&amp;gt;&amp;lt;w:ins w:id="138" w:author="BPS" w:date="2023-03-20T11:23:00Z"&amp;gt;&amp;lt;w:r&amp;gt;&amp;lt;w:t&amp;gt;shall,&amp;lt;/w:t&amp;gt;&amp;lt;/w:r&amp;gt;&amp;lt;/w:ins&amp;gt;&amp;lt;w:ins w:id="139" w:author="BPS" w:date="2023-01-12T15:08:00Z"&amp;gt;&amp;lt;w:r w:rsidRPr="00962E70"&amp;gt;&amp;lt;w:t xml:space="preserve"&amp;gt; in addition to assigning all available and qualified &amp;lt;/w:t&amp;gt;&amp;lt;/w:r&amp;gt;&amp;lt;/w:ins&amp;gt;&amp;lt;w:ins w:id="140" w:author="BPS" w:date="2023-03-20T11:23:00Z"&amp;gt;&amp;lt;w:r&amp;gt;&amp;lt;w:t&amp;gt;A&amp;lt;/w:t&amp;gt;&amp;lt;/w:r&amp;gt;&amp;lt;/w:ins&amp;gt;&amp;lt;w:ins w:id="141" w:author="BPS" w:date="2023-01-12T15:08:00Z"&amp;gt;&amp;lt;w:r w:rsidRPr="00962E70"&amp;gt;&amp;lt;w:t xml:space="preserve"&amp;gt;ctive &amp;lt;/w:t&amp;gt;&amp;lt;/w:r&amp;gt;&amp;lt;/w:ins&amp;gt;&amp;lt;w:ins w:id="142" w:author="BPS" w:date="2023-03-20T11:23:00Z"&amp;gt;&amp;lt;w:r&amp;gt;&amp;lt;w:t&amp;gt;R&amp;lt;/w:t&amp;gt;&amp;lt;/w:r&amp;gt;&amp;lt;/w:ins&amp;gt;&amp;lt;w:ins w:id="143" w:author="BPS" w:date="2023-01-12T15:08:00Z"&amp;gt;&amp;lt;w:r w:rsidRPr="00962E70"&amp;gt;&amp;lt;w:t xml:space="preserve"&amp;gt;etired &amp;lt;/w:t&amp;gt;&amp;lt;/w:r&amp;gt;&amp;lt;/w:ins&amp;gt;&amp;lt;w:ins w:id="144" w:author="BPS" w:date="2023-03-20T11:23:00Z"&amp;gt;&amp;lt;w:r&amp;gt;&amp;lt;w:t&amp;gt;J&amp;lt;/w:t&amp;gt;&amp;lt;/w:r&amp;gt;&amp;lt;/w:ins&amp;gt;&amp;lt;w:ins w:id="145" w:author="BPS" w:date="2023-01-12T15:08:00Z"&amp;gt;&amp;lt;w:r w:rsidRPr="00962E70"&amp;gt;&amp;lt;w:t xml:space="preserve"&amp;gt;ustices of &amp;lt;/w:t&amp;gt;&amp;lt;/w:r&amp;gt;&amp;lt;w:bookmarkStart w:id="146" w:name="_LINE__43_f5ba9638_7146_4c39_8b97_a26e29" /&amp;gt;&amp;lt;w:bookmarkEnd w:id="135" /&amp;gt;&amp;lt;w:r w:rsidRPr="00962E70"&amp;gt;&amp;lt;w:t&amp;gt;the Supreme Judicial Court to sit on the panel, randomly assign, from the pool of all Justices&amp;lt;/w:t&amp;gt;&amp;lt;/w:r&amp;gt;&amp;lt;/w:ins&amp;gt;&amp;lt;w:ins w:id="147" w:author="BPS" w:date="2023-03-20T11:24:00Z"&amp;gt;&amp;lt;w:r&amp;gt;&amp;lt;w:t xml:space="preserve"&amp;gt; &amp;lt;/w:t&amp;gt;&amp;lt;/w:r&amp;gt;&amp;lt;w:bookmarkStart w:id="148" w:name="_LINE__44_fd86a0e0_4439_40a7_aa5b_e0e254" /&amp;gt;&amp;lt;w:bookmarkEnd w:id="146" /&amp;gt;&amp;lt;w:r&amp;gt;&amp;lt;w:t&amp;gt;of the Superior Court&amp;lt;/w:t&amp;gt;&amp;lt;/w:r&amp;gt;&amp;lt;/w:ins&amp;gt;&amp;lt;w:ins w:id="149" w:author="BPS" w:date="2023-01-12T15:08:00Z"&amp;gt;&amp;lt;w:r w:rsidRPr="00962E70"&amp;gt;&amp;lt;w:t xml:space="preserve"&amp;gt; qualified for assignment to the Law Court under section 123 and of &amp;lt;/w:t&amp;gt;&amp;lt;/w:r&amp;gt;&amp;lt;w:bookmarkStart w:id="150" w:name="_PAGE_SPLIT__568ab4cd_ef9c_42dc_8c61_7be" /&amp;gt;&amp;lt;w:bookmarkStart w:id="151" w:name="_PAGE__2_74c10c37_17fc_4357_b268_35e93a6" /&amp;gt;&amp;lt;w:bookmarkStart w:id="152" w:name="_PAR__1_3ffc571a_3575_4a1d_8019_4f9b3b60" /&amp;gt;&amp;lt;w:bookmarkStart w:id="153" w:name="_LINE__1_8e8e9966_5c9b_479a_a361_5d997b1" /&amp;gt;&amp;lt;w:bookmarkEnd w:id="3" /&amp;gt;&amp;lt;w:bookmarkEnd w:id="84" /&amp;gt;&amp;lt;w:bookmarkEnd w:id="148" /&amp;gt;&amp;lt;w:r w:rsidRPr="00962E70"&amp;gt;&amp;lt;w:t&amp;gt;a&amp;lt;/w:t&amp;gt;&amp;lt;/w:r&amp;gt;&amp;lt;w:bookmarkEnd w:id="150" /&amp;gt;&amp;lt;w:r w:rsidRPr="00962E70"&amp;gt;&amp;lt;w:t xml:space="preserve"&amp;gt;ll &amp;lt;/w:t&amp;gt;&amp;lt;/w:r&amp;gt;&amp;lt;/w:ins&amp;gt;&amp;lt;w:ins w:id="154" w:author="BPS" w:date="2023-03-20T11:24:00Z"&amp;gt;&amp;lt;w:r&amp;gt;&amp;lt;w:t xml:space="preserve"&amp;gt;Judges of the &amp;lt;/w:t&amp;gt;&amp;lt;/w:r&amp;gt;&amp;lt;/w:ins&amp;gt;&amp;lt;w:ins w:id="155" w:author="BPS" w:date="2023-01-12T15:08:00Z"&amp;gt;&amp;lt;w:r w:rsidRPr="00962E70"&amp;gt;&amp;lt;w:t xml:space="preserve"&amp;gt;District Court qualified for assignment to the Law Court under section &amp;lt;/w:t&amp;gt;&amp;lt;/w:r&amp;gt;&amp;lt;w:bookmarkStart w:id="156" w:name="_LINE__2_00334c8a_4e91_4386_b407_f734c24" /&amp;gt;&amp;lt;w:bookmarkEnd w:id="153" /&amp;gt;&amp;lt;w:r w:rsidRPr="00962E70"&amp;gt;&amp;lt;w:t&amp;gt;157&amp;lt;/w:t&amp;gt;&amp;lt;/w:r&amp;gt;&amp;lt;/w:ins&amp;gt;&amp;lt;w:ins w:id="157" w:author="BPS" w:date="2023-01-12T15:12:00Z"&amp;gt;&amp;lt;w:r&amp;gt;&amp;lt;w:noBreakHyphen /&amp;gt;&amp;lt;/w:r&amp;gt;&amp;lt;/w:ins&amp;gt;&amp;lt;w:ins w:id="158" w:author="BPS" w:date="2023-01-12T15:08:00Z"&amp;gt;&amp;lt;w:r w:rsidRPr="00962E70"&amp;gt;&amp;lt;w:t xml:space="preserve"&amp;gt;F, a sufficient number of &amp;lt;/w:t&amp;gt;&amp;lt;/w:r&amp;gt;&amp;lt;/w:ins&amp;gt;&amp;lt;w:ins w:id="159" w:author="BPS" w:date="2023-03-20T11:24:00Z"&amp;gt;&amp;lt;w:r&amp;gt;&amp;lt;w:t&amp;gt;Justices of the Superior Court and Judges of the District Court&amp;lt;/w:t&amp;gt;&amp;lt;/w:r&amp;gt;&amp;lt;/w:ins&amp;gt;&amp;lt;w:ins w:id="160" w:author="BPS" w:date="2023-01-12T15:08:00Z"&amp;gt;&amp;lt;w:r w:rsidRPr="00962E70"&amp;gt;&amp;lt;w:t xml:space="preserve"&amp;gt; &amp;lt;/w:t&amp;gt;&amp;lt;/w:r&amp;gt;&amp;lt;w:bookmarkStart w:id="161" w:name="_LINE__3_76e45b66_89e5_48be_b900_e0e3d09" /&amp;gt;&amp;lt;w:bookmarkEnd w:id="156" /&amp;gt;&amp;lt;w:r w:rsidRPr="00962E70"&amp;gt;&amp;lt;w:t&amp;gt;to sit on the panel as justices to ensure that the panel is composed of a total of 7 justices.&amp;lt;/w:t&amp;gt;&amp;lt;/w:r&amp;gt;&amp;lt;/w:ins&amp;gt;&amp;lt;w:bookmarkEnd w:id="161" /&amp;gt;&amp;lt;/w:p&amp;gt;&amp;lt;w:p w:rsidR="00564DEA" w:rsidRDefault="00564DEA" w:rsidP="00564DEA"&amp;gt;&amp;lt;w:pPr&amp;gt;&amp;lt;w:ind w:left="360" w:firstLine="360" /&amp;gt;&amp;lt;w:rPr&amp;gt;&amp;lt;w:ins w:id="162" w:author="BPS" w:date="2023-01-12T15:07:00Z" /&amp;gt;&amp;lt;/w:rPr&amp;gt;&amp;lt;/w:pPr&amp;gt;&amp;lt;w:bookmarkStart w:id="163" w:name="_STATUTE_P__53386419_75ab_4103_a427_75d0" /&amp;gt;&amp;lt;w:bookmarkStart w:id="164" w:name="_STATUTE_CONTENT__6882e97e_f710_489c_a05" /&amp;gt;&amp;lt;w:bookmarkStart w:id="165" w:name="_PAR__2_0375fa36_2c10_449c_8bd2_da10e4cf" /&amp;gt;&amp;lt;w:bookmarkStart w:id="166" w:name="_LINE__4_761ba4ac_0356_4d4a_847c_059665d" /&amp;gt;&amp;lt;w:bookmarkEnd w:id="82" /&amp;gt;&amp;lt;w:bookmarkEnd w:id="83" /&amp;gt;&amp;lt;w:bookmarkEnd w:id="152" /&amp;gt;&amp;lt;w:ins w:id="167" w:author="BPS" w:date="2023-01-12T15:07:00Z"&amp;gt;&amp;lt;w:r w:rsidRPr="00962E70"&amp;gt;&amp;lt;w:t xml:space="preserve"&amp;gt;The designation of an &amp;lt;/w:t&amp;gt;&amp;lt;/w:r&amp;gt;&amp;lt;/w:ins&amp;gt;&amp;lt;w:ins w:id="168" w:author="BPS" w:date="2023-03-20T11:25:00Z"&amp;gt;&amp;lt;w:r&amp;gt;&amp;lt;w:t&amp;gt;A&amp;lt;/w:t&amp;gt;&amp;lt;/w:r&amp;gt;&amp;lt;/w:ins&amp;gt;&amp;lt;w:ins w:id="169" w:author="BPS" w:date="2023-01-12T15:07:00Z"&amp;gt;&amp;lt;w:r w:rsidRPr="00962E70"&amp;gt;&amp;lt;w:t xml:space="preserve"&amp;gt;ctive &amp;lt;/w:t&amp;gt;&amp;lt;/w:r&amp;gt;&amp;lt;/w:ins&amp;gt;&amp;lt;w:ins w:id="170" w:author="BPS" w:date="2023-03-20T11:25:00Z"&amp;gt;&amp;lt;w:r&amp;gt;&amp;lt;w:t&amp;gt;R&amp;lt;/w:t&amp;gt;&amp;lt;/w:r&amp;gt;&amp;lt;/w:ins&amp;gt;&amp;lt;w:ins w:id="171" w:author="BPS" w:date="2023-01-12T15:07:00Z"&amp;gt;&amp;lt;w:r w:rsidRPr="00962E70"&amp;gt;&amp;lt;w:t xml:space="preserve"&amp;gt;etired &amp;lt;/w:t&amp;gt;&amp;lt;/w:r&amp;gt;&amp;lt;/w:ins&amp;gt;&amp;lt;w:ins w:id="172" w:author="BPS" w:date="2023-03-20T11:25:00Z"&amp;gt;&amp;lt;w:r&amp;gt;&amp;lt;w:t&amp;gt;J&amp;lt;/w:t&amp;gt;&amp;lt;/w:r&amp;gt;&amp;lt;/w:ins&amp;gt;&amp;lt;w:ins w:id="173" w:author="BPS" w:date="2023-01-12T15:07:00Z"&amp;gt;&amp;lt;w:r w:rsidRPr="00962E70"&amp;gt;&amp;lt;w:t xml:space="preserve"&amp;gt;ustice of the Supreme Judicial Court, a Justice &amp;lt;/w:t&amp;gt;&amp;lt;/w:r&amp;gt;&amp;lt;w:bookmarkStart w:id="174" w:name="_LINE__5_6f6554b9_ab6c_4689_872c_7fd7be7" /&amp;gt;&amp;lt;w:bookmarkEnd w:id="166" /&amp;gt;&amp;lt;w:r w:rsidRPr="00962E70"&amp;gt;&amp;lt;w:t xml:space="preserve"&amp;gt;of the Superior Court or a Judge of the District Court to sit on a panel of the Law Court &amp;lt;/w:t&amp;gt;&amp;lt;/w:r&amp;gt;&amp;lt;/w:ins&amp;gt;&amp;lt;w:bookmarkStart w:id="175" w:name="_LINE__6_e64402e8_1d00_4e7b_be8b_31bdc52" /&amp;gt;&amp;lt;w:bookmarkEnd w:id="174" /&amp;gt;&amp;lt;w:ins w:id="176" w:author="BPS" w:date="2023-01-12T15:09:00Z"&amp;gt;&amp;lt;w:r&amp;gt;&amp;lt;w:t&amp;gt;must&amp;lt;/w:t&amp;gt;&amp;lt;/w:r&amp;gt;&amp;lt;/w:ins&amp;gt;&amp;lt;w:ins w:id="177" w:author="BPS" w:date="2023-01-12T15:07:00Z"&amp;gt;&amp;lt;w:r w:rsidRPr="00962E70"&amp;gt;&amp;lt;w:t xml:space="preserve"&amp;gt; be docketed in the record of the action or proceeding to which the justice or judge has &amp;lt;/w:t&amp;gt;&amp;lt;/w:r&amp;gt;&amp;lt;w:bookmarkStart w:id="178" w:name="_LINE__7_4e16def2_24a4_4a7b_9614_6933345" /&amp;gt;&amp;lt;w:bookmarkEnd w:id="175" /&amp;gt;&amp;lt;w:r w:rsidRPr="00962E70"&amp;gt;&amp;lt;w:t&amp;gt;been assigned.&amp;lt;/w:t&amp;gt;&amp;lt;/w:r&amp;gt;&amp;lt;w:bookmarkEnd w:id="178" /&amp;gt;&amp;lt;/w:ins&amp;gt;&amp;lt;/w:p&amp;gt;&amp;lt;w:p w:rsidR="00564DEA" w:rsidRDefault="00564DEA" w:rsidP="00564DEA"&amp;gt;&amp;lt;w:pPr&amp;gt;&amp;lt;w:ind w:left="360" w:firstLine="360" /&amp;gt;&amp;lt;/w:pPr&amp;gt;&amp;lt;w:bookmarkStart w:id="179" w:name="_STATUTE_P__5149cb75_f193_4978_b5db_9a9c" /&amp;gt;&amp;lt;w:bookmarkStart w:id="180" w:name="_STATUTE_CONTENT__459c6390_d3a5_4023_aaf" /&amp;gt;&amp;lt;w:bookmarkStart w:id="181" w:name="_PAR__3_356c526d_c00a_4b40_9e31_144a8399" /&amp;gt;&amp;lt;w:bookmarkStart w:id="182" w:name="_LINE__8_861e71db_73fa_4376_ad71_e99b0e0" /&amp;gt;&amp;lt;w:bookmarkEnd w:id="163" /&amp;gt;&amp;lt;w:bookmarkEnd w:id="164" /&amp;gt;&amp;lt;w:bookmarkEnd w:id="165" /&amp;gt;&amp;lt;w:ins w:id="183" w:author="BPS" w:date="2023-01-12T15:07:00Z"&amp;gt;&amp;lt;w:r w:rsidRPr="00962E70"&amp;gt;&amp;lt;w:t xml:space="preserve"&amp;gt;The Supreme Judicial Court shall adopt rules necessary to carry out the requirements &amp;lt;/w:t&amp;gt;&amp;lt;/w:r&amp;gt;&amp;lt;w:bookmarkStart w:id="184" w:name="_LINE__9_047b742d_bfd8_4307_9796_bdce088" /&amp;gt;&amp;lt;w:bookmarkEnd w:id="182" /&amp;gt;&amp;lt;w:r w:rsidRPr="00962E70"&amp;gt;&amp;lt;w:t&amp;gt;of this section.&amp;lt;/w:t&amp;gt;&amp;lt;/w:r&amp;gt;&amp;lt;/w:ins&amp;gt;&amp;lt;w:bookmarkEnd w:id="184" /&amp;gt;&amp;lt;/w:p&amp;gt;&amp;lt;w:p w:rsidR="00564DEA" w:rsidRDefault="00564DEA" w:rsidP="00564DEA"&amp;gt;&amp;lt;w:pPr&amp;gt;&amp;lt;w:ind w:left="360" w:firstLine="360" /&amp;gt;&amp;lt;/w:pPr&amp;gt;&amp;lt;w:bookmarkStart w:id="185" w:name="_BILL_SECTION_HEADER__af7e73fc_43a4_4f9e" /&amp;gt;&amp;lt;w:bookmarkStart w:id="186" w:name="_BILL_SECTION__3236a676_2228_46d3_ab8c_5" /&amp;gt;&amp;lt;w:bookmarkStart w:id="187" w:name="_PAR__4_c2baa353_12db_4a27_99b0_40415310" /&amp;gt;&amp;lt;w:bookmarkStart w:id="188" w:name="_LINE__10_9a016314_c91e_4208_8acf_858b97" /&amp;gt;&amp;lt;w:bookmarkEnd w:id="55" /&amp;gt;&amp;lt;w:bookmarkEnd w:id="60" /&amp;gt;&amp;lt;w:bookmarkEnd w:id="86" /&amp;gt;&amp;lt;w:bookmarkEnd w:id="179" /&amp;gt;&amp;lt;w:bookmarkEnd w:id="180" /&amp;gt;&amp;lt;w:bookmarkEnd w:id="181" /&amp;gt;&amp;lt;w:r&amp;gt;&amp;lt;w:rPr&amp;gt;&amp;lt;w:b /&amp;gt;&amp;lt;w:sz w:val="24" /&amp;gt;&amp;lt;/w:rPr&amp;gt;&amp;lt;w:t xml:space="preserve"&amp;gt;Sec. &amp;lt;/w:t&amp;gt;&amp;lt;/w:r&amp;gt;&amp;lt;w:bookmarkStart w:id="189" w:name="_BILL_SECTION_NUMBER__ad7b306f_5354_43b1" /&amp;gt;&amp;lt;w:r&amp;gt;&amp;lt;w:rPr&amp;gt;&amp;lt;w:b /&amp;gt;&amp;lt;w:sz w:val="24" /&amp;gt;&amp;lt;/w:rPr&amp;gt;&amp;lt;w:t&amp;gt;3&amp;lt;/w:t&amp;gt;&amp;lt;/w:r&amp;gt;&amp;lt;w:bookmarkEnd w:id="189" /&amp;gt;&amp;lt;w:r&amp;gt;&amp;lt;w:rPr&amp;gt;&amp;lt;w:b /&amp;gt;&amp;lt;w:sz w:val="24" /&amp;gt;&amp;lt;/w:rPr&amp;gt;&amp;lt;w:t&amp;gt;.  4 MRSA §123&amp;lt;/w:t&amp;gt;&amp;lt;/w:r&amp;gt;&amp;lt;w:r&amp;gt;&amp;lt;w:t xml:space="preserve"&amp;gt; is enacted to read:&amp;lt;/w:t&amp;gt;&amp;lt;/w:r&amp;gt;&amp;lt;w:bookmarkEnd w:id="188" /&amp;gt;&amp;lt;/w:p&amp;gt;&amp;lt;w:p w:rsidR="00564DEA" w:rsidRDefault="00564DEA" w:rsidP="00564DEA"&amp;gt;&amp;lt;w:pPr&amp;gt;&amp;lt;w:ind w:left="1080" w:hanging="720" /&amp;gt;&amp;lt;w:rPr&amp;gt;&amp;lt;w:ins w:id="190" w:author="BPS" w:date="2023-01-12T15:10:00Z" /&amp;gt;&amp;lt;/w:rPr&amp;gt;&amp;lt;/w:pPr&amp;gt;&amp;lt;w:bookmarkStart w:id="191" w:name="_STATUTE_S__503a38e7_b44b_400f_ae12_67f2" /&amp;gt;&amp;lt;w:bookmarkStart w:id="192" w:name="_PAR__5_b41ab5cd_1236_4dc1_8270_a630eceb" /&amp;gt;&amp;lt;w:bookmarkStart w:id="193" w:name="_LINE__11_435c6b04_c112_433a_ae9d_a4ed0b" /&amp;gt;&amp;lt;w:bookmarkStart w:id="194" w:name="_PROCESSED_CHANGE__cb05cdf5_e151_41d1_b2" /&amp;gt;&amp;lt;w:bookmarkEnd w:id="185" /&amp;gt;&amp;lt;w:bookmarkEnd w:id="187" /&amp;gt;&amp;lt;w:ins w:id="195" w:author="BPS" w:date="2023-01-12T15:10:00Z"&amp;gt;&amp;lt;w:r&amp;gt;&amp;lt;w:rPr&amp;gt;&amp;lt;w:b /&amp;gt;&amp;lt;/w:rPr&amp;gt;&amp;lt;w:t&amp;gt;§&amp;lt;/w:t&amp;gt;&amp;lt;/w:r&amp;gt;&amp;lt;w:bookmarkStart w:id="196" w:name="_STATUTE_NUMBER__37dad774_7168_4b3c_be52" /&amp;gt;&amp;lt;w:r&amp;gt;&amp;lt;w:rPr&amp;gt;&amp;lt;w:b /&amp;gt;&amp;lt;/w:rPr&amp;gt;&amp;lt;w:t&amp;gt;123&amp;lt;/w:t&amp;gt;&amp;lt;/w:r&amp;gt;&amp;lt;w:bookmarkEnd w:id="196" /&amp;gt;&amp;lt;w:r&amp;gt;&amp;lt;w:rPr&amp;gt;&amp;lt;w:b /&amp;gt;&amp;lt;/w:rPr&amp;gt;&amp;lt;w:t xml:space="preserve"&amp;gt;.  &amp;lt;/w:t&amp;gt;&amp;lt;/w:r&amp;gt;&amp;lt;w:bookmarkStart w:id="197" w:name="_STATUTE_HEADNOTE__549b5a7f_3ee8_4f9e_bd" /&amp;gt;&amp;lt;w:r&amp;gt;&amp;lt;w:rPr&amp;gt;&amp;lt;w:b /&amp;gt;&amp;lt;/w:rPr&amp;gt;&amp;lt;w:t&amp;gt;Justice of the Superior Court eligible to sit on the Law Court&amp;lt;/w:t&amp;gt;&amp;lt;/w:r&amp;gt;&amp;lt;w:bookmarkEnd w:id="193" /&amp;gt;&amp;lt;w:bookmarkEnd w:id="197" /&amp;gt;&amp;lt;/w:ins&amp;gt;&amp;lt;/w:p&amp;gt;&amp;lt;w:p w:rsidR="00564DEA" w:rsidRDefault="00564DEA" w:rsidP="00564DEA"&amp;gt;&amp;lt;w:pPr&amp;gt;&amp;lt;w:ind w:left="360" w:firstLine="360" /&amp;gt;&amp;lt;/w:pPr&amp;gt;&amp;lt;w:bookmarkStart w:id="198" w:name="_STATUTE_P__1f4a8b7e_46b7_48da_ad98_9195" /&amp;gt;&amp;lt;w:bookmarkStart w:id="199" w:name="_STATUTE_CONTENT__fcc49ca9_00d2_4e0b_89a" /&amp;gt;&amp;lt;w:bookmarkStart w:id="200" w:name="_PAR__6_9533da80_5fe8_4be2_9659_725bcbd0" /&amp;gt;&amp;lt;w:bookmarkStart w:id="201" w:name="_LINE__12_685ce063_b5dd_45fb_b033_37ced1" /&amp;gt;&amp;lt;w:bookmarkEnd w:id="192" /&amp;gt;&amp;lt;w:ins w:id="202" w:author="BPS" w:date="2023-01-12T15:10:00Z"&amp;gt;&amp;lt;w:r w:rsidRPr="00962E70"&amp;gt;&amp;lt;w:t xml:space="preserve"&amp;gt;The clerk of the Law Court may assign any Justice of the Superior Court who has &amp;lt;/w:t&amp;gt;&amp;lt;/w:r&amp;gt;&amp;lt;w:bookmarkStart w:id="203" w:name="_LINE__13_f5080d1f_94ae_4b5d_8551_b27e45" /&amp;gt;&amp;lt;w:bookmarkEnd w:id="201" /&amp;gt;&amp;lt;w:r w:rsidRPr="00962E70"&amp;gt;&amp;lt;w:t xml:space="preserve"&amp;gt;served for at least 5 years as a Justice of the Superior Court and who has volunteered for &amp;lt;/w:t&amp;gt;&amp;lt;/w:r&amp;gt;&amp;lt;w:bookmarkStart w:id="204" w:name="_LINE__14_7788621e_0d99_462a_9db9_28e7c0" /&amp;gt;&amp;lt;w:bookmarkEnd w:id="203" /&amp;gt;&amp;lt;w:r w:rsidRPr="00962E70"&amp;gt;&amp;lt;w:t xml:space="preserve"&amp;gt;assignment to the Law Court to sit on the panel for &amp;lt;/w:t&amp;gt;&amp;lt;/w:r&amp;gt;&amp;lt;/w:ins&amp;gt;&amp;lt;w:ins w:id="205" w:author="BPS" w:date="2023-03-20T11:28:00Z"&amp;gt;&amp;lt;w:r&amp;gt;&amp;lt;w:t&amp;gt;a civil or criminal&amp;lt;/w:t&amp;gt;&amp;lt;/w:r&amp;gt;&amp;lt;/w:ins&amp;gt;&amp;lt;w:ins w:id="206" w:author="BPS" w:date="2023-01-12T15:10:00Z"&amp;gt;&amp;lt;w:r w:rsidRPr="00962E70"&amp;gt;&amp;lt;w:t xml:space="preserve"&amp;gt; action or proceeding &amp;lt;/w:t&amp;gt;&amp;lt;/w:r&amp;gt;&amp;lt;w:bookmarkStart w:id="207" w:name="_LINE__15_2a55587b_467b_424b_b091_2f82ac" /&amp;gt;&amp;lt;w:bookmarkEnd w:id="204" /&amp;gt;&amp;lt;w:r w:rsidRPr="00962E70"&amp;gt;&amp;lt;w:t xml:space="preserve"&amp;gt;before the Law Court as provided in section 51.  When so assigned, the justice has the same &amp;lt;/w:t&amp;gt;&amp;lt;/w:r&amp;gt;&amp;lt;w:bookmarkStart w:id="208" w:name="_LINE__16_e55b2f57_da07_4aa2_b4b8_159cb2" /&amp;gt;&amp;lt;w:bookmarkEnd w:id="207" /&amp;gt;&amp;lt;w:r w:rsidRPr="00962E70"&amp;gt;&amp;lt;w:t xml:space="preserve"&amp;gt;authority and jurisdiction as a regular Justice of the Supreme Judicial Court and may issue &amp;lt;/w:t&amp;gt;&amp;lt;/w:r&amp;gt;&amp;lt;w:bookmarkStart w:id="209" w:name="_LINE__17_a6c59d04_d72c_49bb_b843_564734" /&amp;gt;&amp;lt;w:bookmarkEnd w:id="208" /&amp;gt;&amp;lt;w:r w:rsidRPr="00962E70"&amp;gt;&amp;lt;w:t xml:space="preserve"&amp;gt;all orders, notices and opinions that a Justice of the Supreme Judicial Court sitting on the &amp;lt;/w:t&amp;gt;&amp;lt;/w:r&amp;gt;&amp;lt;w:bookmarkStart w:id="210" w:name="_LINE__18_66ad854f_a7a2_4a30_a293_5be6d0" /&amp;gt;&amp;lt;w:bookmarkEnd w:id="209" /&amp;gt;&amp;lt;w:r w:rsidRPr="00962E70"&amp;gt;&amp;lt;w:t&amp;gt;panel for the same action or proceeding may issue.&amp;lt;/w:t&amp;gt;&amp;lt;/w:r&amp;gt;&amp;lt;/w:ins&amp;gt;&amp;lt;w:bookmarkEnd w:id="210" /&amp;gt;&amp;lt;/w:p&amp;gt;&amp;lt;w:p w:rsidR="00564DEA" w:rsidRDefault="00564DEA" w:rsidP="00564DEA"&amp;gt;&amp;lt;w:pPr&amp;gt;&amp;lt;w:ind w:left="360" w:firstLine="360" /&amp;gt;&amp;lt;/w:pPr&amp;gt;&amp;lt;w:bookmarkStart w:id="211" w:name="_BILL_SECTION_HEADER__f0bd62da_818b_4060" /&amp;gt;&amp;lt;w:bookmarkStart w:id="212" w:name="_BILL_SECTION__68f73b0a_d727_4381_a7a5_b" /&amp;gt;&amp;lt;w:bookmarkStart w:id="213" w:name="_PAR__7_de5ac84b_669f_47cb_98df_266f7061" /&amp;gt;&amp;lt;w:bookmarkStart w:id="214" w:name="_LINE__19_77af7971_4907_4a3d_bd50_465dc9" /&amp;gt;&amp;lt;w:bookmarkEnd w:id="186" /&amp;gt;&amp;lt;w:bookmarkEnd w:id="191" /&amp;gt;&amp;lt;w:bookmarkEnd w:id="194" /&amp;gt;&amp;lt;w:bookmarkEnd w:id="198" /&amp;gt;&amp;lt;w:bookmarkEnd w:id="199"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w:id="215" w:name="_BILL_SECTION_NUMBER__2cb86e0a_4b53_4ae8" /&amp;gt;&amp;lt;w:r&amp;gt;&amp;lt;w:rPr&amp;gt;&amp;lt;w:b /&amp;gt;&amp;lt;w:sz w:val="24" /&amp;gt;&amp;lt;/w:rPr&amp;gt;&amp;lt;w:t&amp;gt;4&amp;lt;/w:t&amp;gt;&amp;lt;/w:r&amp;gt;&amp;lt;w:bookmarkEnd w:id="215" /&amp;gt;&amp;lt;w:r&amp;gt;&amp;lt;w:rPr&amp;gt;&amp;lt;w:b /&amp;gt;&amp;lt;w:sz w:val="24" /&amp;gt;&amp;lt;/w:rPr&amp;gt;&amp;lt;w:t&amp;gt;.  4 MRSA §157-F&amp;lt;/w:t&amp;gt;&amp;lt;/w:r&amp;gt;&amp;lt;w:r&amp;gt;&amp;lt;w:t xml:space="preserve"&amp;gt; is enacted to read:&amp;lt;/w:t&amp;gt;&amp;lt;/w:r&amp;gt;&amp;lt;w:bookmarkEnd w:id="214" /&amp;gt;&amp;lt;/w:p&amp;gt;&amp;lt;w:p w:rsidR="00564DEA" w:rsidRDefault="00564DEA" w:rsidP="00564DEA"&amp;gt;&amp;lt;w:pPr&amp;gt;&amp;lt;w:ind w:left="1080" w:hanging="720" /&amp;gt;&amp;lt;w:rPr&amp;gt;&amp;lt;w:ins w:id="216" w:author="BPS" w:date="2023-01-12T15:11:00Z" /&amp;gt;&amp;lt;/w:rPr&amp;gt;&amp;lt;/w:pPr&amp;gt;&amp;lt;w:bookmarkStart w:id="217" w:name="_STATUTE_S__216c867c_d3d5_4437_a08c_6e16" /&amp;gt;&amp;lt;w:bookmarkStart w:id="218" w:name="_PAR__8_edc68573_4d5f_494f_9b3e_c6811005" /&amp;gt;&amp;lt;w:bookmarkStart w:id="219" w:name="_LINE__20_37aec351_ebda_460b_9f7b_4479a1" /&amp;gt;&amp;lt;w:bookmarkStart w:id="220" w:name="_PROCESSED_CHANGE__13179fe0_f0ed_4910_87" /&amp;gt;&amp;lt;w:bookmarkEnd w:id="211" /&amp;gt;&amp;lt;w:bookmarkEnd w:id="213" /&amp;gt;&amp;lt;w:ins w:id="221" w:author="BPS" w:date="2023-01-12T15:11:00Z"&amp;gt;&amp;lt;w:r&amp;gt;&amp;lt;w:rPr&amp;gt;&amp;lt;w:b /&amp;gt;&amp;lt;/w:rPr&amp;gt;&amp;lt;w:t&amp;gt;§&amp;lt;/w:t&amp;gt;&amp;lt;/w:r&amp;gt;&amp;lt;w:bookmarkStart w:id="222" w:name="_STATUTE_NUMBER__40574f65_3900_4fee_9f0c" /&amp;gt;&amp;lt;w:r&amp;gt;&amp;lt;w:rPr&amp;gt;&amp;lt;w:b /&amp;gt;&amp;lt;/w:rPr&amp;gt;&amp;lt;w:t&amp;gt;157-F&amp;lt;/w:t&amp;gt;&amp;lt;/w:r&amp;gt;&amp;lt;w:bookmarkEnd w:id="222" /&amp;gt;&amp;lt;w:r&amp;gt;&amp;lt;w:rPr&amp;gt;&amp;lt;w:b /&amp;gt;&amp;lt;/w:rPr&amp;gt;&amp;lt;w:t xml:space="preserve"&amp;gt;.  &amp;lt;/w:t&amp;gt;&amp;lt;/w:r&amp;gt;&amp;lt;w:bookmarkStart w:id="223" w:name="_STATUTE_HEADNOTE__f30298bd_d540_4f05_a7" /&amp;gt;&amp;lt;w:r&amp;gt;&amp;lt;w:rPr&amp;gt;&amp;lt;w:b /&amp;gt;&amp;lt;/w:rPr&amp;gt;&amp;lt;w:t&amp;gt;Judge of the District Court eligible to sit on the Law Court&amp;lt;/w:t&amp;gt;&amp;lt;/w:r&amp;gt;&amp;lt;w:bookmarkEnd w:id="219" /&amp;gt;&amp;lt;w:bookmarkEnd w:id="223" /&amp;gt;&amp;lt;/w:ins&amp;gt;&amp;lt;/w:p&amp;gt;&amp;lt;w:p w:rsidR="00564DEA" w:rsidRDefault="00564DEA" w:rsidP="00564DEA"&amp;gt;&amp;lt;w:pPr&amp;gt;&amp;lt;w:ind w:left="360" w:firstLine="360" /&amp;gt;&amp;lt;/w:pPr&amp;gt;&amp;lt;w:bookmarkStart w:id="224" w:name="_STATUTE_P__5a5f2395_abdd_4c1f_b5ef_98bb" /&amp;gt;&amp;lt;w:bookmarkStart w:id="225" w:name="_STATUTE_CONTENT__8f18d17d_6438_4e9e_abe" /&amp;gt;&amp;lt;w:bookmarkStart w:id="226" w:name="_PAR__9_a7b831b3_f770_4fe6_9af5_a72f5dd9" /&amp;gt;&amp;lt;w:bookmarkStart w:id="227" w:name="_LINE__21_72c4678b_9b31_46be_830b_81ed2d" /&amp;gt;&amp;lt;w:bookmarkEnd w:id="218" /&amp;gt;&amp;lt;w:ins w:id="228" w:author="BPS" w:date="2023-01-12T15:11:00Z"&amp;gt;&amp;lt;w:r w:rsidRPr="00962E70"&amp;gt;&amp;lt;w:t&amp;gt;The clerk of the Law Court may assign any Jud&amp;lt;/w:t&amp;gt;&amp;lt;/w:r&amp;gt;&amp;lt;w:r&amp;gt;&amp;lt;w:t&amp;gt;g&amp;lt;/w:t&amp;gt;&amp;lt;/w:r&amp;gt;&amp;lt;w:r w:rsidRPr="00962E70"&amp;gt;&amp;lt;w:t xml:space="preserve"&amp;gt;e of the District Court who has served &amp;lt;/w:t&amp;gt;&amp;lt;/w:r&amp;gt;&amp;lt;w:bookmarkStart w:id="229" w:name="_LINE__22_34b5c566_3777_4f39_998a_8dfd26" /&amp;gt;&amp;lt;w:bookmarkEnd w:id="227" /&amp;gt;&amp;lt;w:r w:rsidRPr="00962E70"&amp;gt;&amp;lt;w:t xml:space="preserve"&amp;gt;for at least 5 years as a Judge of the District Court and who has volunteered for assignment &amp;lt;/w:t&amp;gt;&amp;lt;/w:r&amp;gt;&amp;lt;w:bookmarkStart w:id="230" w:name="_LINE__23_d6e0f85c_b17b_4e8f_926b_e16123" /&amp;gt;&amp;lt;w:bookmarkEnd w:id="229" /&amp;gt;&amp;lt;w:r w:rsidRPr="00962E70"&amp;gt;&amp;lt;w:t&amp;gt;to the Law Court to sit on the panel for a&amp;lt;/w:t&amp;gt;&amp;lt;/w:r&amp;gt;&amp;lt;/w:ins&amp;gt;&amp;lt;w:ins w:id="231" w:author="BPS" w:date="2023-03-20T11:28:00Z"&amp;gt;&amp;lt;w:r&amp;gt;&amp;lt;w:t xml:space="preserve"&amp;gt; civil or criminal&amp;lt;/w:t&amp;gt;&amp;lt;/w:r&amp;gt;&amp;lt;/w:ins&amp;gt;&amp;lt;w:ins w:id="232" w:author="BPS" w:date="2023-01-12T15:11:00Z"&amp;gt;&amp;lt;w:r w:rsidRPr="00962E70"&amp;gt;&amp;lt;w:t xml:space="preserve"&amp;gt; action or proceeding before the &amp;lt;/w:t&amp;gt;&amp;lt;/w:r&amp;gt;&amp;lt;w:bookmarkStart w:id="233" w:name="_LINE__24_2a17e671_730f_45d7_92b3_241bb1" /&amp;gt;&amp;lt;w:bookmarkEnd w:id="230" /&amp;gt;&amp;lt;w:r w:rsidRPr="00962E70"&amp;gt;&amp;lt;w:t xml:space="preserve"&amp;gt;Law Court as provided in section 51.  When so assigned, the judge has the same authority &amp;lt;/w:t&amp;gt;&amp;lt;/w:r&amp;gt;&amp;lt;w:bookmarkStart w:id="234" w:name="_LINE__25_48af3757_0bba_4385_98d6_75332d" /&amp;gt;&amp;lt;w:bookmarkEnd w:id="233" /&amp;gt;&amp;lt;w:r w:rsidRPr="00962E70"&amp;gt;&amp;lt;w:t xml:space="preserve"&amp;gt;and jurisdiction as a regular Justice of the Supreme Judicial Court and may issue all orders, &amp;lt;/w:t&amp;gt;&amp;lt;/w:r&amp;gt;&amp;lt;w:bookmarkStart w:id="235" w:name="_LINE__26_47c0f2a3_e7cd_4323_b32c_616089" /&amp;gt;&amp;lt;w:bookmarkEnd w:id="234" /&amp;gt;&amp;lt;w:r w:rsidRPr="00962E70"&amp;gt;&amp;lt;w:t xml:space="preserve"&amp;gt;notices and opinions that a Justice of the Supreme Judicial Court sitting on the panel for &amp;lt;/w:t&amp;gt;&amp;lt;/w:r&amp;gt;&amp;lt;w:bookmarkStart w:id="236" w:name="_LINE__27_04f7efc3_2ce2_4297_9aba_9d2fd2" /&amp;gt;&amp;lt;w:bookmarkEnd w:id="235" /&amp;gt;&amp;lt;w:r w:rsidRPr="00962E70"&amp;gt;&amp;lt;w:t&amp;gt;the same action or proceeding may issue.&amp;lt;/w:t&amp;gt;&amp;lt;/w:r&amp;gt;&amp;lt;/w:ins&amp;gt;&amp;lt;w:bookmarkEnd w:id="236" /&amp;gt;&amp;lt;/w:p&amp;gt;&amp;lt;w:p w:rsidR="00564DEA" w:rsidRDefault="00564DEA" w:rsidP="00564DEA"&amp;gt;&amp;lt;w:pPr&amp;gt;&amp;lt;w:keepNext /&amp;gt;&amp;lt;w:spacing w:before="240" /&amp;gt;&amp;lt;w:ind w:left="360" /&amp;gt;&amp;lt;w:jc w:val="center" /&amp;gt;&amp;lt;/w:pPr&amp;gt;&amp;lt;w:bookmarkStart w:id="237" w:name="_SUMMARY__b86216f4_51db_4a24_a292_7da241" /&amp;gt;&amp;lt;w:bookmarkStart w:id="238" w:name="_PAR__10_10f7758f_183e_4fa2_97b1_0704ef3" /&amp;gt;&amp;lt;w:bookmarkStart w:id="239" w:name="_LINE__28_3231d27e_6c17_4efc_b7c7_7f454e" /&amp;gt;&amp;lt;w:bookmarkEnd w:id="8" /&amp;gt;&amp;lt;w:bookmarkEnd w:id="212" /&amp;gt;&amp;lt;w:bookmarkEnd w:id="217" /&amp;gt;&amp;lt;w:bookmarkEnd w:id="220" /&amp;gt;&amp;lt;w:bookmarkEnd w:id="224" /&amp;gt;&amp;lt;w:bookmarkEnd w:id="225" /&amp;gt;&amp;lt;w:bookmarkEnd w:id="226" /&amp;gt;&amp;lt;w:r&amp;gt;&amp;lt;w:rPr&amp;gt;&amp;lt;w:b /&amp;gt;&amp;lt;w:sz w:val="24" /&amp;gt;&amp;lt;/w:rPr&amp;gt;&amp;lt;w:t&amp;gt;SUMMARY&amp;lt;/w:t&amp;gt;&amp;lt;/w:r&amp;gt;&amp;lt;w:bookmarkEnd w:id="239" /&amp;gt;&amp;lt;/w:p&amp;gt;&amp;lt;w:p w:rsidR="00564DEA" w:rsidRDefault="00564DEA" w:rsidP="00564DEA"&amp;gt;&amp;lt;w:pPr&amp;gt;&amp;lt;w:ind w:left="360" w:firstLine="360" /&amp;gt;&amp;lt;/w:pPr&amp;gt;&amp;lt;w:bookmarkStart w:id="240" w:name="_PAR__11_b3042c99_ae1b_4093_9951_1f221ee" /&amp;gt;&amp;lt;w:bookmarkStart w:id="241" w:name="_LINE__29_7ba7cd7f_2ed4_4c97_b425_cad088" /&amp;gt;&amp;lt;w:bookmarkEnd w:id="238" /&amp;gt;&amp;lt;w:r&amp;gt;&amp;lt;w:t xml:space="preserve"&amp;gt;This bill requires that, when the Supreme Judicial Court is sitting as a Law Court to &amp;lt;/w:t&amp;gt;&amp;lt;/w:r&amp;gt;&amp;lt;w:bookmarkStart w:id="242" w:name="_LINE__30_e46883ad_3728_436e_8b4a_83d38f" /&amp;gt;&amp;lt;w:bookmarkEnd w:id="241" /&amp;gt;&amp;lt;w:r&amp;gt;&amp;lt;w:t xml:space="preserve"&amp;gt;determine questions of law arising in any civil or criminal action or proceeding, the case &amp;lt;/w:t&amp;gt;&amp;lt;/w:r&amp;gt;&amp;lt;w:bookmarkStart w:id="243" w:name="_LINE__31_0f3ce2b9_d93b_44cd_abbe_4f7e7f" /&amp;gt;&amp;lt;w:bookmarkEnd w:id="242" /&amp;gt;&amp;lt;w:r&amp;gt;&amp;lt;w:t xml:space="preserve"&amp;gt;must be decided by all 7 Justices of the Supreme Judicial Court if they are available to sit &amp;lt;/w:t&amp;gt;&amp;lt;/w:r&amp;gt;&amp;lt;w:bookmarkStart w:id="244" w:name="_LINE__32_7705204a_6a17_413a_9c6c_6b5da3" /&amp;gt;&amp;lt;w:bookmarkEnd w:id="243" /&amp;gt;&amp;lt;w:r&amp;gt;&amp;lt;w:t xml:space="preserve"&amp;gt;and qualified to act on the proceeding.  &amp;lt;/w:t&amp;gt;&amp;lt;/w:r&amp;gt;&amp;lt;w:bookmarkEnd w:id="244" /&amp;gt;&amp;lt;/w:p&amp;gt;&amp;lt;w:p w:rsidR="00564DEA" w:rsidRDefault="00564DEA" w:rsidP="00564DEA"&amp;gt;&amp;lt;w:pPr&amp;gt;&amp;lt;w:ind w:left="360" w:firstLine="360" /&amp;gt;&amp;lt;/w:pPr&amp;gt;&amp;lt;w:bookmarkStart w:id="245" w:name="_PAR__12_0dbc513c_63c6_4b39_aeae_fb1d048" /&amp;gt;&amp;lt;w:bookmarkStart w:id="246" w:name="_LINE__33_e30fdae5_fefd_4a63_8f7a_500aa6" /&amp;gt;&amp;lt;w:bookmarkEnd w:id="240" /&amp;gt;&amp;lt;w:r&amp;gt;&amp;lt;w:t xml:space="preserve"&amp;gt;In the event that less than all 7 Justices of the Supreme Judicial Court are available to &amp;lt;/w:t&amp;gt;&amp;lt;/w:r&amp;gt;&amp;lt;w:bookmarkStart w:id="247" w:name="_LINE__34_ce84c496_48f4_4bf7_b390_62c405" /&amp;gt;&amp;lt;w:bookmarkEnd w:id="246" /&amp;gt;&amp;lt;w:r&amp;gt;&amp;lt;w:t xml:space="preserve"&amp;gt;sit and qualified to act, the clerk of the Law Court must randomly assign a sufficient number &amp;lt;/w:t&amp;gt;&amp;lt;/w:r&amp;gt;&amp;lt;w:bookmarkStart w:id="248" w:name="_LINE__35_c299cd89_12a2_4a62_9335_d109a6" /&amp;gt;&amp;lt;w:bookmarkEnd w:id="247" /&amp;gt;&amp;lt;w:r&amp;gt;&amp;lt;w:t xml:space="preserve"&amp;gt;of Active Retired Justices of the Supreme Judicial Court to serve on the Law Court panel &amp;lt;/w:t&amp;gt;&amp;lt;/w:r&amp;gt;&amp;lt;w:bookmarkStart w:id="249" w:name="_LINE__36_4cb459e6_a734_4371_918c_68c35f" /&amp;gt;&amp;lt;w:bookmarkEnd w:id="248" /&amp;gt;&amp;lt;w:r&amp;gt;&amp;lt;w:t xml:space="preserve"&amp;gt;to ensure that the panel of the Law Court is composed of 7 justices.  If an insufficient &amp;lt;/w:t&amp;gt;&amp;lt;/w:r&amp;gt;&amp;lt;w:bookmarkStart w:id="250" w:name="_LINE__37_7f669d12_90dd_4ea0_9436_9c5c22" /&amp;gt;&amp;lt;w:bookmarkEnd w:id="249" /&amp;gt;&amp;lt;w:r&amp;gt;&amp;lt;w:t xml:space="preserve"&amp;gt;number of Active Retired Justices of the Supreme Judicial Court is available to serve, the &amp;lt;/w:t&amp;gt;&amp;lt;/w:r&amp;gt;&amp;lt;w:bookmarkStart w:id="251" w:name="_LINE__38_3d5d96ee_e4e8_45b0_a8b3_f152c0" /&amp;gt;&amp;lt;w:bookmarkEnd w:id="250" /&amp;gt;&amp;lt;w:r&amp;gt;&amp;lt;w:t xml:space="preserve"&amp;gt;clerk of the Law Court must, in addition to assigning all available and qualified Active &amp;lt;/w:t&amp;gt;&amp;lt;/w:r&amp;gt;&amp;lt;w:bookmarkStart w:id="252" w:name="_LINE__39_466dadf1_49f6_4317_9e0d_ea1339" /&amp;gt;&amp;lt;w:bookmarkEnd w:id="251" /&amp;gt;&amp;lt;w:r&amp;gt;&amp;lt;w:t xml:space="preserve"&amp;gt;Retired Justices of the Supreme Judicial Court, randomly assign a sufficient number of &amp;lt;/w:t&amp;gt;&amp;lt;/w:r&amp;gt;&amp;lt;w:bookmarkStart w:id="253" w:name="_LINE__40_b6e04aa5_98d2_477f_a344_a5945f" /&amp;gt;&amp;lt;w:bookmarkEnd w:id="252" /&amp;gt;&amp;lt;w:r&amp;gt;&amp;lt;w:t xml:space="preserve"&amp;gt;Justices of the Superior Court and Judges of the District Court to sit as justices on the panel &amp;lt;/w:t&amp;gt;&amp;lt;/w:r&amp;gt;&amp;lt;w:bookmarkStart w:id="254" w:name="_LINE__41_460c961a_70b0_4b71_ba15_d1ba26" /&amp;gt;&amp;lt;w:bookmarkEnd w:id="253" /&amp;gt;&amp;lt;w:r&amp;gt;&amp;lt;w:t xml:space="preserve"&amp;gt;to ensure that the panel is composed of a total of 7 justices.  Any Justice of the Superior &amp;lt;/w:t&amp;gt;&amp;lt;/w:r&amp;gt;&amp;lt;w:bookmarkStart w:id="255" w:name="_LINE__42_94e45d38_28df_4836_afbb_a3f9be" /&amp;gt;&amp;lt;w:bookmarkEnd w:id="254" /&amp;gt;&amp;lt;w:r&amp;gt;&amp;lt;w:t xml:space="preserve"&amp;gt;Court or Judge of the District Court with at least 5 years of experience who has volunteered &amp;lt;/w:t&amp;gt;&amp;lt;/w:r&amp;gt;&amp;lt;w:bookmarkStart w:id="256" w:name="_PAGE_SPLIT__f76be4d5_40c4_4aea_a6ef_6f6" /&amp;gt;&amp;lt;w:bookmarkStart w:id="257" w:name="_PAGE__3_d20f65fe_457d_43f4_b03e_889ce00" /&amp;gt;&amp;lt;w:bookmarkStart w:id="258" w:name="_PAR__1_3ba1c523_401e_4d53_a80b_03972597" /&amp;gt;&amp;lt;w:bookmarkStart w:id="259" w:name="_LINE__1_40c810fb_89a4_4c6e_90e5_2d0e608" /&amp;gt;&amp;lt;w:bookmarkEnd w:id="151" /&amp;gt;&amp;lt;w:bookmarkEnd w:id="245" /&amp;gt;&amp;lt;w:bookmarkEnd w:id="255" /&amp;gt;&amp;lt;w:r&amp;gt;&amp;lt;w:t&amp;gt;f&amp;lt;/w:t&amp;gt;&amp;lt;/w:r&amp;gt;&amp;lt;w:bookmarkEnd w:id="256" /&amp;gt;&amp;lt;w:r&amp;gt;&amp;lt;w:t xml:space="preserve"&amp;gt;or assignment to the Law Court is eligible for assignment to sit on a panel of the Law &amp;lt;/w:t&amp;gt;&amp;lt;/w:r&amp;gt;&amp;lt;w:bookmarkStart w:id="260" w:name="_LINE__2_d948b561_6f0f_4b26_8e3a_bf01ba2" /&amp;gt;&amp;lt;w:bookmarkEnd w:id="259" /&amp;gt;&amp;lt;w:r&amp;gt;&amp;lt;w:t&amp;gt;Court under the bill.&amp;lt;/w:t&amp;gt;&amp;lt;/w:r&amp;gt;&amp;lt;w:bookmarkEnd w:id="260" /&amp;gt;&amp;lt;/w:p&amp;gt;&amp;lt;w:bookmarkEnd w:id="1" /&amp;gt;&amp;lt;w:bookmarkEnd w:id="2" /&amp;gt;&amp;lt;w:bookmarkEnd w:id="237" /&amp;gt;&amp;lt;w:bookmarkEnd w:id="257" /&amp;gt;&amp;lt;w:bookmarkEnd w:id="258" /&amp;gt;&amp;lt;w:p w:rsidR="00000000" w:rsidRDefault="00564DEA"&amp;gt;&amp;lt;w:r&amp;gt;&amp;lt;w:t xml:space="preserve"&amp;gt; &amp;lt;/w:t&amp;gt;&amp;lt;/w:r&amp;gt;&amp;lt;/w:p&amp;gt;&amp;lt;w:sectPr w:rsidR="00000000" w:rsidSect="00564DEA"&amp;gt;&amp;lt;w:footerReference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w:rsidR="00245704" w:rsidRDefault="00564DEA"&amp;gt;&amp;lt;w:pPr&amp;gt;&amp;lt;w:pStyle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/&amp;gt;&amp;lt;/w:rPr&amp;gt;&amp;lt;w:t&amp;gt;131LR0884(01)&amp;lt;/w:t&amp;gt;&amp;lt;/w:r&amp;gt;&amp;lt;w:r&amp;gt;&amp;lt;w:rPr&amp;gt;&amp;lt;w:snapToGrid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eef6734_9f64_4dc5_8305_552b63c&lt;/BookmarkName&gt;&lt;Tables /&gt;&lt;/ProcessedCheckInPage&gt;&lt;ProcessedCheckInPage&gt;&lt;PageNumber&gt;2&lt;/PageNumber&gt;&lt;BookmarkName&gt;_PAGE__2_74c10c37_17fc_4357_b268_35e93a6&lt;/BookmarkName&gt;&lt;Tables /&gt;&lt;/ProcessedCheckInPage&gt;&lt;ProcessedCheckInPage&gt;&lt;PageNumber&gt;3&lt;/PageNumber&gt;&lt;BookmarkName&gt;_PAGE__3_d20f65fe_457d_43f4_b03e_889ce00&lt;/BookmarkName&gt;&lt;Tables /&gt;&lt;/ProcessedCheckInPage&gt;&lt;/Pages&gt;&lt;Paragraphs&gt;&lt;CheckInParagraphs&gt;&lt;PageNumber&gt;1&lt;/PageNumber&gt;&lt;BookmarkName&gt;_PAR__1_6628761d_4919_4070_acdd_9a7bcb75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3640de38_da7b_4a25_9037_311a28b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a62444b_b49e_474e_badf_e4db3730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41b67d30_a791_46e8_814c_82d40646&lt;/BookmarkName&gt;&lt;StartingLineNumber&gt;5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d012067_0ff2_4aef_97ed_8c005d40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bc55a61_d269_445a_aa69_18c79a7d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e2b419f_438d_4106_96a5_ec2d08ac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44c9b196_bb4f_4260_9321_67865183&lt;/BookmarkName&gt;&lt;StartingLineNumber&gt;33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ffc571a_3575_4a1d_8019_4f9b3b60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0375fa36_2c10_449c_8bd2_da10e4c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356c526d_c00a_4b40_9e31_144a8399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2baa353_12db_4a27_99b0_40415310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41ab5cd_1236_4dc1_8270_a630eceb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9533da80_5fe8_4be2_9659_725bcbd0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e5ac84b_669f_47cb_98df_266f7061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dc68573_4d5f_494f_9b3e_c6811005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7b831b3_f770_4fe6_9af5_a72f5dd9&lt;/BookmarkName&gt;&lt;StartingLineNumber&gt;21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10f7758f_183e_4fa2_97b1_0704ef3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3042c99_ae1b_4093_9951_1f221ee&lt;/BookmarkName&gt;&lt;StartingLineNumber&gt;29&lt;/StartingLineNumber&gt;&lt;EndingLineNumber&gt;32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dbc513c_63c6_4b39_aeae_fb1d048&lt;/BookmarkName&gt;&lt;StartingLineNumber&gt;33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3ba1c523_401e_4d53_a80b_03972597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