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Fairness in Maine's Motor Vehicle Excise Tax by Basing the Tax on the Sale Price</w:t>
      </w:r>
    </w:p>
    <w:p w:rsidR="00365E0D" w:rsidP="00365E0D">
      <w:pPr>
        <w:ind w:left="360"/>
        <w:rPr>
          <w:rFonts w:ascii="Arial" w:eastAsia="Arial" w:hAnsi="Arial" w:cs="Arial"/>
        </w:rPr>
      </w:pPr>
      <w:bookmarkStart w:id="0" w:name="_ENACTING_CLAUSE__91036dae_3d02_468e_90a"/>
      <w:bookmarkStart w:id="1" w:name="_DOC_BODY__6b10a270_bd25_46e0_b57a_49822"/>
      <w:bookmarkStart w:id="2" w:name="_DOC_BODY_CONTAINER__24815c98_ac64_4c46_"/>
      <w:bookmarkStart w:id="3" w:name="_PAGE__1_5eb7ff8c_42f5_4e17_b484_c879cc8"/>
      <w:bookmarkStart w:id="4" w:name="_PAR__1_d0fd1fc9_db50_4590_a983_d34aa778"/>
      <w:bookmarkStart w:id="5" w:name="_LINE__1_3cb70958_fc3a_4bd3_910e_717730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65E0D" w:rsidP="00365E0D">
      <w:pPr>
        <w:ind w:left="360" w:firstLine="360"/>
        <w:rPr>
          <w:rFonts w:ascii="Arial" w:eastAsia="Arial" w:hAnsi="Arial" w:cs="Arial"/>
        </w:rPr>
      </w:pPr>
      <w:bookmarkStart w:id="6" w:name="_BILL_SECTION_HEADER__808eea2f_ffb4_4705"/>
      <w:bookmarkStart w:id="7" w:name="_BILL_SECTION__c98e1985_9b0c_49a1_9c3c_7"/>
      <w:bookmarkStart w:id="8" w:name="_DOC_BODY_CONTENT__5b33781f_1509_4593_97"/>
      <w:bookmarkStart w:id="9" w:name="_PAR__2_3eb91fb6_d2be_4451_a881_3644cbec"/>
      <w:bookmarkStart w:id="10" w:name="_LINE__2_4b395ee4_9cbe_4215_832f_252768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26009cd_8161_45a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§533-A, sub-§3, ¶A,</w:t>
      </w:r>
      <w:r>
        <w:rPr>
          <w:rFonts w:ascii="Arial" w:eastAsia="Arial" w:hAnsi="Arial" w:cs="Arial"/>
        </w:rPr>
        <w:t xml:space="preserve"> </w:t>
      </w:r>
      <w:r w:rsidRPr="00D32179">
        <w:rPr>
          <w:rFonts w:ascii="Arial" w:eastAsia="Arial" w:hAnsi="Arial" w:cs="Arial"/>
        </w:rPr>
        <w:t xml:space="preserve">as amended by PL 2011, c. 646, §1, is </w:t>
      </w:r>
      <w:bookmarkStart w:id="12" w:name="_LINE__3_345b9e64_7820_49f7_b275_f7d7e94"/>
      <w:bookmarkEnd w:id="10"/>
      <w:r w:rsidRPr="00D32179">
        <w:rPr>
          <w:rFonts w:ascii="Arial" w:eastAsia="Arial" w:hAnsi="Arial" w:cs="Arial"/>
        </w:rPr>
        <w:t>further amended to read</w:t>
      </w:r>
      <w:r>
        <w:rPr>
          <w:rFonts w:ascii="Arial" w:eastAsia="Arial" w:hAnsi="Arial" w:cs="Arial"/>
        </w:rPr>
        <w:t>:</w:t>
      </w:r>
      <w:bookmarkEnd w:id="12"/>
    </w:p>
    <w:p w:rsidR="00365E0D" w:rsidP="00365E0D">
      <w:pPr>
        <w:ind w:left="720"/>
        <w:rPr>
          <w:rFonts w:ascii="Arial" w:eastAsia="Arial" w:hAnsi="Arial" w:cs="Arial"/>
        </w:rPr>
      </w:pPr>
      <w:bookmarkStart w:id="13" w:name="_STATUTE_NUMBER__5d04a399_69f7_436b_bfb9"/>
      <w:bookmarkStart w:id="14" w:name="_STATUTE_P__47cbcd1c_c4b4_4a2a_97f5_5912"/>
      <w:bookmarkStart w:id="15" w:name="_PAR__3_1fd3e278_e6be_47fa_a1df_29fd3bcd"/>
      <w:bookmarkStart w:id="16" w:name="_LINE__4_1a71131e_9c4f_4995_950e_229f421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6f0b5c72_3c5b_42c7_99f"/>
      <w:r>
        <w:rPr>
          <w:rFonts w:ascii="Arial" w:eastAsia="Arial" w:hAnsi="Arial" w:cs="Arial"/>
        </w:rPr>
        <w:t xml:space="preserve">Between July 1st and October 31st, the Secretary of State shall disburse to a </w:t>
      </w:r>
      <w:bookmarkStart w:id="18" w:name="_LINE__5_d5e4d2c8_dcf3_4d32_8fe3_201136f"/>
      <w:bookmarkEnd w:id="16"/>
      <w:r>
        <w:rPr>
          <w:rFonts w:ascii="Arial" w:eastAsia="Arial" w:hAnsi="Arial" w:cs="Arial"/>
        </w:rPr>
        <w:t xml:space="preserve">participating municipality a sum equal to the difference in the amount of excise tax that </w:t>
      </w:r>
      <w:bookmarkStart w:id="19" w:name="_LINE__6_207f4864_c9a4_48ea_a627_ee0b835"/>
      <w:bookmarkEnd w:id="18"/>
      <w:r>
        <w:rPr>
          <w:rFonts w:ascii="Arial" w:eastAsia="Arial" w:hAnsi="Arial" w:cs="Arial"/>
        </w:rPr>
        <w:t xml:space="preserve">would have been collected by that municipality in the prior fiscal year on each </w:t>
      </w:r>
      <w:bookmarkStart w:id="20" w:name="_LINE__7_573b9261_1d55_4ea2_8dde_ebdd4ed"/>
      <w:bookmarkStart w:id="21" w:name="_PROCESSED_CHANGE__acc03736_cc3b_4bf2_97"/>
      <w:bookmarkEnd w:id="19"/>
      <w:r>
        <w:rPr>
          <w:rFonts w:ascii="Arial" w:eastAsia="Arial" w:hAnsi="Arial" w:cs="Arial"/>
          <w:strike/>
        </w:rPr>
        <w:t>commercial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 xml:space="preserve">motor vehicle </w:t>
      </w:r>
      <w:bookmarkStart w:id="22" w:name="_PROCESSED_CHANGE__032ee9b0_24da_48b9_b8"/>
      <w:r>
        <w:rPr>
          <w:rFonts w:ascii="Arial" w:eastAsia="Arial" w:hAnsi="Arial" w:cs="Arial"/>
          <w:strike/>
        </w:rPr>
        <w:t>or bus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 xml:space="preserve">under Title 36, section 1482, subsection 1, paragraph </w:t>
      </w:r>
      <w:bookmarkStart w:id="23" w:name="_LINE__8_7494f2b0_090b_4697_b289_74d4027"/>
      <w:bookmarkEnd w:id="20"/>
      <w:r>
        <w:rPr>
          <w:rFonts w:ascii="Arial" w:eastAsia="Arial" w:hAnsi="Arial" w:cs="Arial"/>
        </w:rPr>
        <w:t>C</w:t>
      </w:r>
      <w:bookmarkStart w:id="24" w:name="_PROCESSED_CHANGE__7aced4d0_38e4_49fd_b8"/>
      <w:r>
        <w:rPr>
          <w:rFonts w:ascii="Arial" w:eastAsia="Arial" w:hAnsi="Arial" w:cs="Arial"/>
          <w:strike/>
        </w:rPr>
        <w:t>, subparagraph (3) or (4)</w:t>
      </w:r>
      <w:bookmarkEnd w:id="24"/>
      <w:r>
        <w:rPr>
          <w:rFonts w:ascii="Arial" w:eastAsia="Arial" w:hAnsi="Arial" w:cs="Arial"/>
        </w:rPr>
        <w:t xml:space="preserve"> using the manufacturer's suggested retail price from the </w:t>
      </w:r>
      <w:bookmarkStart w:id="25" w:name="_LINE__9_2d9fcdbe_eac0_43b2_a9cf_3fffc53"/>
      <w:bookmarkEnd w:id="23"/>
      <w:r>
        <w:rPr>
          <w:rFonts w:ascii="Arial" w:eastAsia="Arial" w:hAnsi="Arial" w:cs="Arial"/>
        </w:rPr>
        <w:t xml:space="preserve">amount of that excise tax actually collected by that municipality in the prior fiscal year </w:t>
      </w:r>
      <w:bookmarkStart w:id="26" w:name="_LINE__10_f61a769b_02e1_4fe4_898b_ef5f6e"/>
      <w:bookmarkEnd w:id="25"/>
      <w:r>
        <w:rPr>
          <w:rFonts w:ascii="Arial" w:eastAsia="Arial" w:hAnsi="Arial" w:cs="Arial"/>
        </w:rPr>
        <w:t xml:space="preserve">based on the actual purchase price.  The Secretary of State shall provide supporting </w:t>
      </w:r>
      <w:bookmarkStart w:id="27" w:name="_LINE__11_f5a3c25e_589c_4649_b201_284d5f"/>
      <w:bookmarkEnd w:id="26"/>
      <w:r>
        <w:rPr>
          <w:rFonts w:ascii="Arial" w:eastAsia="Arial" w:hAnsi="Arial" w:cs="Arial"/>
        </w:rPr>
        <w:t xml:space="preserve">documentation to a municipality regarding the disbursement that municipality receives </w:t>
      </w:r>
      <w:bookmarkStart w:id="28" w:name="_LINE__12_c9f0a614_a22e_48d9_bf4b_f53754"/>
      <w:bookmarkEnd w:id="27"/>
      <w:r>
        <w:rPr>
          <w:rFonts w:ascii="Arial" w:eastAsia="Arial" w:hAnsi="Arial" w:cs="Arial"/>
        </w:rPr>
        <w:t>under this section.</w:t>
      </w:r>
      <w:bookmarkEnd w:id="17"/>
      <w:bookmarkEnd w:id="28"/>
    </w:p>
    <w:p w:rsidR="00365E0D" w:rsidP="00365E0D">
      <w:pPr>
        <w:ind w:left="360" w:firstLine="360"/>
        <w:rPr>
          <w:rFonts w:ascii="Arial" w:eastAsia="Arial" w:hAnsi="Arial" w:cs="Arial"/>
        </w:rPr>
      </w:pPr>
      <w:bookmarkStart w:id="29" w:name="_BILL_SECTION_HEADER__d81072b5_b5df_48dc"/>
      <w:bookmarkStart w:id="30" w:name="_BILL_SECTION__873397c0_9dec_4a07_b33e_9"/>
      <w:bookmarkStart w:id="31" w:name="_PAR__4_6812a472_2066_48d7_9149_6d391de5"/>
      <w:bookmarkStart w:id="32" w:name="_LINE__13_ec0cdf3b_7d14_4e58_b209_baac76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4e7b16d5_ac3b_4861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  36 MRSA §1482, sub-§1, ¶C,</w:t>
      </w:r>
      <w:r w:rsidRPr="006473E4">
        <w:rPr>
          <w:rFonts w:ascii="Arial" w:eastAsia="Arial" w:hAnsi="Arial" w:cs="Arial"/>
          <w:sz w:val="32"/>
          <w:szCs w:val="32"/>
        </w:rPr>
        <w:t xml:space="preserve"> </w:t>
      </w:r>
      <w:r w:rsidRPr="00D32179">
        <w:rPr>
          <w:rFonts w:ascii="Arial" w:eastAsia="Arial" w:hAnsi="Arial" w:cs="Arial"/>
        </w:rPr>
        <w:t xml:space="preserve">as amended by PL 2013, c. 263, §1, is further </w:t>
      </w:r>
      <w:bookmarkStart w:id="34" w:name="_LINE__14_da9eb413_d777_4a5b_8749_002707"/>
      <w:bookmarkEnd w:id="32"/>
      <w:r w:rsidRPr="00D32179">
        <w:rPr>
          <w:rFonts w:ascii="Arial" w:eastAsia="Arial" w:hAnsi="Arial" w:cs="Arial"/>
        </w:rPr>
        <w:t>amended to read</w:t>
      </w:r>
      <w:r>
        <w:rPr>
          <w:rFonts w:ascii="Arial" w:eastAsia="Arial" w:hAnsi="Arial" w:cs="Arial"/>
        </w:rPr>
        <w:t>:</w:t>
      </w:r>
      <w:bookmarkEnd w:id="34"/>
    </w:p>
    <w:p w:rsidR="00365E0D" w:rsidP="00365E0D">
      <w:pPr>
        <w:ind w:left="720"/>
        <w:rPr>
          <w:rFonts w:ascii="Arial" w:eastAsia="Arial" w:hAnsi="Arial" w:cs="Arial"/>
        </w:rPr>
      </w:pPr>
      <w:bookmarkStart w:id="35" w:name="_STATUTE_NUMBER__7bb64f35_25fa_4722_bd0f"/>
      <w:bookmarkStart w:id="36" w:name="_STATUTE_P__9aceff4d_7c43_411c_8ef1_365d"/>
      <w:bookmarkStart w:id="37" w:name="_PAR__5_7c612ffa_6169_4a6c_a26c_661253ea"/>
      <w:bookmarkStart w:id="38" w:name="_LINE__15_5dfb88c0_d795_491e_84b3_c1ee1f"/>
      <w:bookmarkEnd w:id="29"/>
      <w:bookmarkEnd w:id="31"/>
      <w:r>
        <w:rPr>
          <w:rFonts w:ascii="Arial" w:eastAsia="Arial" w:hAnsi="Arial" w:cs="Arial"/>
        </w:rPr>
        <w:t>C</w:t>
      </w:r>
      <w:bookmarkEnd w:id="35"/>
      <w:r>
        <w:rPr>
          <w:rFonts w:ascii="Arial" w:eastAsia="Arial" w:hAnsi="Arial" w:cs="Arial"/>
        </w:rPr>
        <w:t xml:space="preserve">.  </w:t>
      </w:r>
      <w:bookmarkStart w:id="39" w:name="_STATUTE_CONTENT__436245a3_241a_41fe_a98"/>
      <w:r>
        <w:rPr>
          <w:rFonts w:ascii="Arial" w:eastAsia="Arial" w:hAnsi="Arial" w:cs="Arial"/>
        </w:rPr>
        <w:t>For the privilege of operating a motor vehicle</w:t>
      </w:r>
      <w:bookmarkStart w:id="40" w:name="_PROCESSED_CHANGE__9ba64e31_4c49_4c91_a1"/>
      <w:r w:rsidRPr="00D32179">
        <w:rPr>
          <w:rFonts w:ascii="Arial" w:eastAsia="Arial" w:hAnsi="Arial" w:cs="Arial"/>
          <w:u w:val="single"/>
        </w:rPr>
        <w:t xml:space="preserve">, including a commercial motor </w:t>
      </w:r>
      <w:bookmarkStart w:id="41" w:name="_LINE__16_ed747251_5e88_4775_9cb4_cec280"/>
      <w:bookmarkEnd w:id="38"/>
      <w:r w:rsidRPr="00D32179">
        <w:rPr>
          <w:rFonts w:ascii="Arial" w:eastAsia="Arial" w:hAnsi="Arial" w:cs="Arial"/>
          <w:u w:val="single"/>
        </w:rPr>
        <w:t>vehicle as defined in Title 29</w:t>
      </w:r>
      <w:r w:rsidRPr="00D32179">
        <w:rPr>
          <w:rFonts w:ascii="Arial" w:eastAsia="Arial" w:hAnsi="Arial" w:cs="Arial"/>
          <w:u w:val="single"/>
        </w:rPr>
        <w:noBreakHyphen/>
        <w:t xml:space="preserve">A, section 101, subsection 17, paragraphs A and B and </w:t>
      </w:r>
      <w:bookmarkStart w:id="42" w:name="_LINE__17_edc38d33_2645_4177_bbb0_b7e85d"/>
      <w:bookmarkEnd w:id="41"/>
      <w:r w:rsidRPr="00D32179">
        <w:rPr>
          <w:rFonts w:ascii="Arial" w:eastAsia="Arial" w:hAnsi="Arial" w:cs="Arial"/>
          <w:u w:val="single"/>
        </w:rPr>
        <w:t>special mobile equipment as defined in Title 29</w:t>
      </w:r>
      <w:r w:rsidRPr="00D32179">
        <w:rPr>
          <w:rFonts w:ascii="Arial" w:eastAsia="Arial" w:hAnsi="Arial" w:cs="Arial"/>
          <w:u w:val="single"/>
        </w:rPr>
        <w:noBreakHyphen/>
        <w:t>A, section 101, subsection 70,</w:t>
      </w:r>
      <w:bookmarkEnd w:id="40"/>
      <w:r>
        <w:rPr>
          <w:rFonts w:ascii="Arial" w:eastAsia="Arial" w:hAnsi="Arial" w:cs="Arial"/>
        </w:rPr>
        <w:t xml:space="preserve"> or </w:t>
      </w:r>
      <w:bookmarkStart w:id="43" w:name="_LINE__18_fee5803c_e0bb_4bd8_ba4c_37a674"/>
      <w:bookmarkEnd w:id="42"/>
      <w:r>
        <w:rPr>
          <w:rFonts w:ascii="Arial" w:eastAsia="Arial" w:hAnsi="Arial" w:cs="Arial"/>
        </w:rPr>
        <w:t xml:space="preserve">camper trailer on the public ways, each motor vehicle, other than a stock race car, or </w:t>
      </w:r>
      <w:bookmarkStart w:id="44" w:name="_LINE__19_89b43850_2f88_4c7d_a419_22db4e"/>
      <w:bookmarkEnd w:id="43"/>
      <w:r>
        <w:rPr>
          <w:rFonts w:ascii="Arial" w:eastAsia="Arial" w:hAnsi="Arial" w:cs="Arial"/>
        </w:rPr>
        <w:t>each camper trailer to be so operated is subject to excise tax as follows</w:t>
      </w:r>
      <w:bookmarkStart w:id="45" w:name="_PROCESSED_CHANGE__274d1534_6e48_4a23_b7"/>
      <w:r>
        <w:rPr>
          <w:rFonts w:ascii="Arial" w:eastAsia="Arial" w:hAnsi="Arial" w:cs="Arial"/>
          <w:strike/>
        </w:rPr>
        <w:t xml:space="preserve">, except as </w:t>
      </w:r>
      <w:bookmarkStart w:id="46" w:name="_LINE__20_8f4dc3c3_64d3_4f5c_9d9f_6eb345"/>
      <w:bookmarkEnd w:id="44"/>
      <w:r>
        <w:rPr>
          <w:rFonts w:ascii="Arial" w:eastAsia="Arial" w:hAnsi="Arial" w:cs="Arial"/>
          <w:strike/>
        </w:rPr>
        <w:t>specified in subparagraph (3), (4) or (5)</w:t>
      </w:r>
      <w:bookmarkEnd w:id="45"/>
      <w:r>
        <w:rPr>
          <w:rFonts w:ascii="Arial" w:eastAsia="Arial" w:hAnsi="Arial" w:cs="Arial"/>
        </w:rPr>
        <w:t xml:space="preserve">:  a sum equal to 24 mills on each dollar of the </w:t>
      </w:r>
      <w:bookmarkStart w:id="47" w:name="_LINE__21_50d1f28b_5977_46bb_ac88_0abbc8"/>
      <w:bookmarkStart w:id="48" w:name="_PROCESSED_CHANGE__cfc4a2b5_bad1_459e_9d"/>
      <w:bookmarkEnd w:id="46"/>
      <w:r>
        <w:rPr>
          <w:rFonts w:ascii="Arial" w:eastAsia="Arial" w:hAnsi="Arial" w:cs="Arial"/>
          <w:strike/>
        </w:rPr>
        <w:t>maker's list</w:t>
      </w:r>
      <w:r>
        <w:rPr>
          <w:rFonts w:ascii="Arial" w:eastAsia="Arial" w:hAnsi="Arial" w:cs="Arial"/>
        </w:rPr>
        <w:t xml:space="preserve"> </w:t>
      </w:r>
      <w:bookmarkStart w:id="49" w:name="_PROCESSED_CHANGE__5af06729_8d39_4cb1_a4"/>
      <w:bookmarkEnd w:id="48"/>
      <w:r>
        <w:rPr>
          <w:rFonts w:ascii="Arial" w:eastAsia="Arial" w:hAnsi="Arial" w:cs="Arial"/>
          <w:u w:val="single"/>
        </w:rPr>
        <w:t>purchase</w:t>
      </w:r>
      <w:bookmarkEnd w:id="49"/>
      <w:r>
        <w:rPr>
          <w:rFonts w:ascii="Arial" w:eastAsia="Arial" w:hAnsi="Arial" w:cs="Arial"/>
        </w:rPr>
        <w:t xml:space="preserve"> price for the first or current year of model, 17 1/2 mills for the </w:t>
      </w:r>
      <w:bookmarkStart w:id="50" w:name="_LINE__22_4ff924cf_a3d1_45c8_bc31_f79a70"/>
      <w:bookmarkEnd w:id="47"/>
      <w:r>
        <w:rPr>
          <w:rFonts w:ascii="Arial" w:eastAsia="Arial" w:hAnsi="Arial" w:cs="Arial"/>
        </w:rPr>
        <w:t xml:space="preserve">2nd year, 13 1/2 mills for the 3rd year, 10 mills for the 4th year, 6 1/2 mills for the 5th </w:t>
      </w:r>
      <w:bookmarkStart w:id="51" w:name="_LINE__23_f1cce4a0_f478_41f9_ae97_0ef496"/>
      <w:bookmarkEnd w:id="50"/>
      <w:r>
        <w:rPr>
          <w:rFonts w:ascii="Arial" w:eastAsia="Arial" w:hAnsi="Arial" w:cs="Arial"/>
        </w:rPr>
        <w:t xml:space="preserve">year and 4 mills for the 6th and succeeding years.  The minimum tax is $5 for a motor </w:t>
      </w:r>
      <w:bookmarkStart w:id="52" w:name="_LINE__24_ca72e9d8_7225_49d4_a7ba_de136a"/>
      <w:bookmarkEnd w:id="51"/>
      <w:r>
        <w:rPr>
          <w:rFonts w:ascii="Arial" w:eastAsia="Arial" w:hAnsi="Arial" w:cs="Arial"/>
        </w:rPr>
        <w:t xml:space="preserve">vehicle other than a bicycle with motor attached, $2.50 for a bicycle with motor </w:t>
      </w:r>
      <w:bookmarkStart w:id="53" w:name="_LINE__25_230a335d_38e6_4c4d_b390_3f50cf"/>
      <w:bookmarkEnd w:id="52"/>
      <w:r>
        <w:rPr>
          <w:rFonts w:ascii="Arial" w:eastAsia="Arial" w:hAnsi="Arial" w:cs="Arial"/>
        </w:rPr>
        <w:t xml:space="preserve">attached, $15 for a camper trailer other than a tent trailer and $5 for a tent trailer.  The </w:t>
      </w:r>
      <w:bookmarkStart w:id="54" w:name="_LINE__26_dcc49b44_7534_45a7_85f9_57f178"/>
      <w:bookmarkEnd w:id="53"/>
      <w:r>
        <w:rPr>
          <w:rFonts w:ascii="Arial" w:eastAsia="Arial" w:hAnsi="Arial" w:cs="Arial"/>
        </w:rPr>
        <w:t>excise tax on a stock race car is $5.</w:t>
      </w:r>
      <w:bookmarkEnd w:id="39"/>
      <w:bookmarkEnd w:id="54"/>
    </w:p>
    <w:p w:rsidR="00365E0D" w:rsidP="00365E0D">
      <w:pPr>
        <w:ind w:left="1080"/>
        <w:rPr>
          <w:rFonts w:ascii="Arial" w:eastAsia="Arial" w:hAnsi="Arial" w:cs="Arial"/>
        </w:rPr>
      </w:pPr>
      <w:bookmarkStart w:id="55" w:name="_STATUTE_SP__eeaa27c6_91c7_4a4f_ae94_779"/>
      <w:bookmarkStart w:id="56" w:name="_PAR__6_315cc891_151c_4be5_8319_45183fe5"/>
      <w:bookmarkStart w:id="57" w:name="_LINE__27_2d039404_679a_40c5_adf4_35d24b"/>
      <w:bookmarkEnd w:id="37"/>
      <w:r>
        <w:rPr>
          <w:rFonts w:ascii="Arial" w:eastAsia="Arial" w:hAnsi="Arial" w:cs="Arial"/>
        </w:rPr>
        <w:t>(</w:t>
      </w:r>
      <w:bookmarkStart w:id="58" w:name="_STATUTE_NUMBER__51da67ab_789f_47c3_89a3"/>
      <w:r>
        <w:rPr>
          <w:rFonts w:ascii="Arial" w:eastAsia="Arial" w:hAnsi="Arial" w:cs="Arial"/>
        </w:rPr>
        <w:t>1</w:t>
      </w:r>
      <w:bookmarkEnd w:id="58"/>
      <w:r>
        <w:rPr>
          <w:rFonts w:ascii="Arial" w:eastAsia="Arial" w:hAnsi="Arial" w:cs="Arial"/>
        </w:rPr>
        <w:t xml:space="preserve">)  </w:t>
      </w:r>
      <w:bookmarkStart w:id="59" w:name="_STATUTE_CONTENT__630214c9_1f15_45ca_b0b"/>
      <w:r>
        <w:rPr>
          <w:rFonts w:ascii="Arial" w:eastAsia="Arial" w:hAnsi="Arial" w:cs="Arial"/>
        </w:rPr>
        <w:t xml:space="preserve">On new registrations of automobiles, trucks and truck tractors, the excise tax </w:t>
      </w:r>
      <w:bookmarkStart w:id="60" w:name="_LINE__28_6c84f8a7_9070_4cbc_ad6f_528c05"/>
      <w:bookmarkEnd w:id="57"/>
      <w:r>
        <w:rPr>
          <w:rFonts w:ascii="Arial" w:eastAsia="Arial" w:hAnsi="Arial" w:cs="Arial"/>
        </w:rPr>
        <w:t xml:space="preserve">payment must be made prior to registration and is for a one-year period from the </w:t>
      </w:r>
      <w:bookmarkStart w:id="61" w:name="_LINE__29_e7b02aa5_132a_4442_99ad_4eb286"/>
      <w:bookmarkEnd w:id="60"/>
      <w:r>
        <w:rPr>
          <w:rFonts w:ascii="Arial" w:eastAsia="Arial" w:hAnsi="Arial" w:cs="Arial"/>
        </w:rPr>
        <w:t>date of registration.</w:t>
      </w:r>
      <w:bookmarkEnd w:id="59"/>
      <w:bookmarkEnd w:id="61"/>
    </w:p>
    <w:p w:rsidR="00365E0D" w:rsidP="00365E0D">
      <w:pPr>
        <w:ind w:left="1080"/>
        <w:rPr>
          <w:rFonts w:ascii="Arial" w:eastAsia="Arial" w:hAnsi="Arial" w:cs="Arial"/>
        </w:rPr>
      </w:pPr>
      <w:bookmarkStart w:id="62" w:name="_STATUTE_SP__2384668b_36ec_4e4a_8186_156"/>
      <w:bookmarkStart w:id="63" w:name="_PAR__7_18f2bb40_a47b_4f1c_af77_1e2221c6"/>
      <w:bookmarkStart w:id="64" w:name="_LINE__30_51abf3e9_3b91_4c03_b686_0e25cc"/>
      <w:bookmarkEnd w:id="55"/>
      <w:bookmarkEnd w:id="56"/>
      <w:r>
        <w:rPr>
          <w:rFonts w:ascii="Arial" w:eastAsia="Arial" w:hAnsi="Arial" w:cs="Arial"/>
        </w:rPr>
        <w:t>(</w:t>
      </w:r>
      <w:bookmarkStart w:id="65" w:name="_STATUTE_NUMBER__685a00bb_8812_415e_9fb9"/>
      <w:r>
        <w:rPr>
          <w:rFonts w:ascii="Arial" w:eastAsia="Arial" w:hAnsi="Arial" w:cs="Arial"/>
        </w:rPr>
        <w:t>2</w:t>
      </w:r>
      <w:bookmarkEnd w:id="65"/>
      <w:r>
        <w:rPr>
          <w:rFonts w:ascii="Arial" w:eastAsia="Arial" w:hAnsi="Arial" w:cs="Arial"/>
        </w:rPr>
        <w:t xml:space="preserve">)  </w:t>
      </w:r>
      <w:bookmarkStart w:id="66" w:name="_STATUTE_CONTENT__481b83e4_63c9_492e_bb8"/>
      <w:r>
        <w:rPr>
          <w:rFonts w:ascii="Arial" w:eastAsia="Arial" w:hAnsi="Arial" w:cs="Arial"/>
        </w:rPr>
        <w:t xml:space="preserve">Vehicles registered under the International Registration Plan are subject to an </w:t>
      </w:r>
      <w:bookmarkStart w:id="67" w:name="_LINE__31_4b9b08e7_cc1f_4e8a_9663_326456"/>
      <w:bookmarkEnd w:id="64"/>
      <w:r>
        <w:rPr>
          <w:rFonts w:ascii="Arial" w:eastAsia="Arial" w:hAnsi="Arial" w:cs="Arial"/>
        </w:rPr>
        <w:t xml:space="preserve">excise tax determined on a monthly proration basis if their registration period is </w:t>
      </w:r>
      <w:bookmarkStart w:id="68" w:name="_LINE__32_e15714ac_24e7_49ea_8b56_39f1a5"/>
      <w:bookmarkEnd w:id="67"/>
      <w:r>
        <w:rPr>
          <w:rFonts w:ascii="Arial" w:eastAsia="Arial" w:hAnsi="Arial" w:cs="Arial"/>
        </w:rPr>
        <w:t>less than 12 months.</w:t>
      </w:r>
      <w:bookmarkEnd w:id="66"/>
      <w:bookmarkEnd w:id="68"/>
    </w:p>
    <w:p w:rsidR="00365E0D" w:rsidP="00365E0D">
      <w:pPr>
        <w:ind w:left="1080"/>
        <w:rPr>
          <w:rFonts w:ascii="Arial" w:eastAsia="Arial" w:hAnsi="Arial" w:cs="Arial"/>
        </w:rPr>
      </w:pPr>
      <w:bookmarkStart w:id="69" w:name="_STATUTE_SP__96704a20_d996_481b_91bc_34c"/>
      <w:bookmarkStart w:id="70" w:name="_PAR__8_efdde9d3_ec29_42c6_bf50_6dddae78"/>
      <w:bookmarkStart w:id="71" w:name="_LINE__33_07795564_bf17_4ce2_89e4_fd6425"/>
      <w:bookmarkEnd w:id="62"/>
      <w:bookmarkEnd w:id="63"/>
      <w:r>
        <w:rPr>
          <w:rFonts w:ascii="Arial" w:eastAsia="Arial" w:hAnsi="Arial" w:cs="Arial"/>
        </w:rPr>
        <w:t>(</w:t>
      </w:r>
      <w:bookmarkStart w:id="72" w:name="_STATUTE_NUMBER__3d80d2cf_1f5a_4e73_af86"/>
      <w:r>
        <w:rPr>
          <w:rFonts w:ascii="Arial" w:eastAsia="Arial" w:hAnsi="Arial" w:cs="Arial"/>
        </w:rPr>
        <w:t>3</w:t>
      </w:r>
      <w:bookmarkEnd w:id="72"/>
      <w:r>
        <w:rPr>
          <w:rFonts w:ascii="Arial" w:eastAsia="Arial" w:hAnsi="Arial" w:cs="Arial"/>
        </w:rPr>
        <w:t xml:space="preserve">)  </w:t>
      </w:r>
      <w:bookmarkStart w:id="73" w:name="_STATUTE_CONTENT__c5e41a5c_9735_4f0e_84e"/>
      <w:bookmarkStart w:id="74" w:name="_PROCESSED_CHANGE__f2f68712_e2f4_42b1_b1"/>
      <w:r>
        <w:rPr>
          <w:rFonts w:ascii="Arial" w:eastAsia="Arial" w:hAnsi="Arial" w:cs="Arial"/>
          <w:strike/>
        </w:rPr>
        <w:t xml:space="preserve">For commercial vehicles manufactured in model year 1996 and after, the </w:t>
      </w:r>
      <w:bookmarkStart w:id="75" w:name="_LINE__34_7c406244_b4e2_4bd3_8114_b18a7e"/>
      <w:bookmarkEnd w:id="71"/>
      <w:r>
        <w:rPr>
          <w:rFonts w:ascii="Arial" w:eastAsia="Arial" w:hAnsi="Arial" w:cs="Arial"/>
          <w:strike/>
        </w:rPr>
        <w:t xml:space="preserve">amount of excise tax due for trucks or truck tractors registered for more than 26,000 </w:t>
      </w:r>
      <w:bookmarkStart w:id="76" w:name="_LINE__35_9a9bc63d_d22b_4130_9065_936c36"/>
      <w:bookmarkEnd w:id="75"/>
      <w:r>
        <w:rPr>
          <w:rFonts w:ascii="Arial" w:eastAsia="Arial" w:hAnsi="Arial" w:cs="Arial"/>
          <w:strike/>
        </w:rPr>
        <w:t xml:space="preserve">pounds and for Class A special mobile equipment, as defined in Title 29-A, section </w:t>
      </w:r>
      <w:bookmarkStart w:id="77" w:name="_LINE__36_354098ed_b14b_452e_bdae_485586"/>
      <w:bookmarkEnd w:id="76"/>
      <w:r>
        <w:rPr>
          <w:rFonts w:ascii="Arial" w:eastAsia="Arial" w:hAnsi="Arial" w:cs="Arial"/>
          <w:strike/>
        </w:rPr>
        <w:t xml:space="preserve">101, subsection 70, is based on the purchase price in the original year of title rather </w:t>
      </w:r>
      <w:bookmarkStart w:id="78" w:name="_LINE__37_5bd2d2d8_6930_41c0_af60_b680f1"/>
      <w:bookmarkEnd w:id="77"/>
      <w:r>
        <w:rPr>
          <w:rFonts w:ascii="Arial" w:eastAsia="Arial" w:hAnsi="Arial" w:cs="Arial"/>
          <w:strike/>
        </w:rPr>
        <w:t>than on the list price.</w:t>
      </w:r>
      <w:bookmarkEnd w:id="74"/>
      <w:r>
        <w:rPr>
          <w:rFonts w:ascii="Arial" w:eastAsia="Arial" w:hAnsi="Arial" w:cs="Arial"/>
        </w:rPr>
        <w:t xml:space="preserve">  Verification of purchase price for the application of excise </w:t>
      </w:r>
      <w:bookmarkStart w:id="79" w:name="_LINE__38_8ace818b_96bb_4035_af2a_f4dea3"/>
      <w:bookmarkEnd w:id="78"/>
      <w:r>
        <w:rPr>
          <w:rFonts w:ascii="Arial" w:eastAsia="Arial" w:hAnsi="Arial" w:cs="Arial"/>
        </w:rPr>
        <w:t xml:space="preserve">tax is determined by the initial bill of sale or the state sales tax document provided </w:t>
      </w:r>
      <w:bookmarkStart w:id="80" w:name="_LINE__39_986e515e_30aa_4860_b8a7_17cf9b"/>
      <w:bookmarkEnd w:id="79"/>
      <w:r>
        <w:rPr>
          <w:rFonts w:ascii="Arial" w:eastAsia="Arial" w:hAnsi="Arial" w:cs="Arial"/>
        </w:rPr>
        <w:t xml:space="preserve">at point of purchase.  The initial bill of sale is that issued by the dealer to the initial </w:t>
      </w:r>
      <w:bookmarkStart w:id="81" w:name="_LINE__40_32cc3ca8_4ca7_4eb2_8c81_0fee5b"/>
      <w:bookmarkEnd w:id="80"/>
      <w:r>
        <w:rPr>
          <w:rFonts w:ascii="Arial" w:eastAsia="Arial" w:hAnsi="Arial" w:cs="Arial"/>
        </w:rPr>
        <w:t>purchaser of a new vehicle.</w:t>
      </w:r>
      <w:bookmarkEnd w:id="73"/>
      <w:bookmarkEnd w:id="81"/>
    </w:p>
    <w:p w:rsidR="00365E0D" w:rsidP="00365E0D">
      <w:pPr>
        <w:ind w:left="1080"/>
        <w:rPr>
          <w:rFonts w:ascii="Arial" w:eastAsia="Arial" w:hAnsi="Arial" w:cs="Arial"/>
        </w:rPr>
      </w:pPr>
      <w:bookmarkStart w:id="82" w:name="_STATUTE_SP__55b0c7c0_343f_4d42_90fb_c74"/>
      <w:bookmarkStart w:id="83" w:name="_PAR__9_53d9ac9f_36c5_4128_94ed_3f15af6f"/>
      <w:bookmarkStart w:id="84" w:name="_LINE__41_8bee8f3a_f4ec_410a_9e26_2e5d05"/>
      <w:bookmarkStart w:id="85" w:name="_PROCESSED_CHANGE__7a9ebea4_e0db_4017_af"/>
      <w:bookmarkEnd w:id="69"/>
      <w:bookmarkEnd w:id="70"/>
      <w:r>
        <w:rPr>
          <w:rFonts w:ascii="Arial" w:eastAsia="Arial" w:hAnsi="Arial" w:cs="Arial"/>
        </w:rPr>
        <w:t xml:space="preserve"> </w:t>
      </w:r>
      <w:bookmarkStart w:id="86" w:name="_PROCESSED_CHANGE__c98985cd_e5fa_40e9_8a"/>
      <w:bookmarkEnd w:id="85"/>
      <w:r>
        <w:rPr>
          <w:rFonts w:ascii="Arial" w:eastAsia="Arial" w:hAnsi="Arial" w:cs="Arial"/>
          <w:strike/>
        </w:rPr>
        <w:t>(</w:t>
      </w:r>
      <w:bookmarkStart w:id="87" w:name="_STATUTE_NUMBER__8de39956_868b_4785_8b39"/>
      <w:r>
        <w:rPr>
          <w:rFonts w:ascii="Arial" w:eastAsia="Arial" w:hAnsi="Arial" w:cs="Arial"/>
          <w:strike/>
        </w:rPr>
        <w:t>4</w:t>
      </w:r>
      <w:bookmarkEnd w:id="87"/>
      <w:r>
        <w:rPr>
          <w:rFonts w:ascii="Arial" w:eastAsia="Arial" w:hAnsi="Arial" w:cs="Arial"/>
          <w:strike/>
        </w:rPr>
        <w:t xml:space="preserve">)  </w:t>
      </w:r>
      <w:bookmarkStart w:id="88" w:name="_STATUTE_CONTENT__8664cec2_88f7_4f1f_942"/>
      <w:r>
        <w:rPr>
          <w:rFonts w:ascii="Arial" w:eastAsia="Arial" w:hAnsi="Arial" w:cs="Arial"/>
          <w:strike/>
        </w:rPr>
        <w:t xml:space="preserve">For buses manufactured in model year 2006 and after, the amount of excise </w:t>
      </w:r>
      <w:bookmarkStart w:id="89" w:name="_LINE__42_474649fd_f28c_4afb_8ae7_4966b7"/>
      <w:bookmarkEnd w:id="84"/>
      <w:r>
        <w:rPr>
          <w:rFonts w:ascii="Arial" w:eastAsia="Arial" w:hAnsi="Arial" w:cs="Arial"/>
          <w:strike/>
        </w:rPr>
        <w:t xml:space="preserve">tax due is based on the purchase price in the original year of title rather than on the </w:t>
      </w:r>
      <w:bookmarkStart w:id="90" w:name="_LINE__43_bed518dc_975d_421a_9e19_e351f6"/>
      <w:bookmarkEnd w:id="89"/>
      <w:r>
        <w:rPr>
          <w:rFonts w:ascii="Arial" w:eastAsia="Arial" w:hAnsi="Arial" w:cs="Arial"/>
          <w:strike/>
        </w:rPr>
        <w:t xml:space="preserve">list price.  Verification of purchase price for the application of excise tax is </w:t>
      </w:r>
      <w:bookmarkStart w:id="91" w:name="_LINE__44_47ad40f1_8772_4446_8b05_02a2ca"/>
      <w:bookmarkEnd w:id="90"/>
      <w:r>
        <w:rPr>
          <w:rFonts w:ascii="Arial" w:eastAsia="Arial" w:hAnsi="Arial" w:cs="Arial"/>
          <w:strike/>
        </w:rPr>
        <w:t xml:space="preserve">determined by the initial bill of sale or the state sales tax document provided at </w:t>
      </w:r>
      <w:bookmarkStart w:id="92" w:name="_PAGE_SPLIT__81eb781a_86de_4bff_a589_781"/>
      <w:bookmarkStart w:id="93" w:name="_PAGE__2_d75cbb7d_8f1c_475d_8dfe_ec3f823"/>
      <w:bookmarkStart w:id="94" w:name="_PAR__1_32f4d98b_b41e_4d32_b250_11d9c0a4"/>
      <w:bookmarkStart w:id="95" w:name="_LINE__1_4614c61c_a9ff_49ac_b8d4_b918b1c"/>
      <w:bookmarkEnd w:id="3"/>
      <w:bookmarkEnd w:id="83"/>
      <w:bookmarkEnd w:id="91"/>
      <w:r>
        <w:rPr>
          <w:rFonts w:ascii="Arial" w:eastAsia="Arial" w:hAnsi="Arial" w:cs="Arial"/>
          <w:strike/>
        </w:rPr>
        <w:t>p</w:t>
      </w:r>
      <w:bookmarkEnd w:id="92"/>
      <w:r>
        <w:rPr>
          <w:rFonts w:ascii="Arial" w:eastAsia="Arial" w:hAnsi="Arial" w:cs="Arial"/>
          <w:strike/>
        </w:rPr>
        <w:t xml:space="preserve">oint of purchase.  The initial bill of sale is that issued by the dealer to the initial </w:t>
      </w:r>
      <w:bookmarkStart w:id="96" w:name="_LINE__2_e10e0dd5_7182_493f_a36d_74d0e2d"/>
      <w:bookmarkEnd w:id="95"/>
      <w:r>
        <w:rPr>
          <w:rFonts w:ascii="Arial" w:eastAsia="Arial" w:hAnsi="Arial" w:cs="Arial"/>
          <w:strike/>
        </w:rPr>
        <w:t>purchaser of a new vehicle.</w:t>
      </w:r>
      <w:bookmarkEnd w:id="88"/>
      <w:bookmarkEnd w:id="96"/>
    </w:p>
    <w:p w:rsidR="00365E0D" w:rsidP="00365E0D">
      <w:pPr>
        <w:ind w:left="1080"/>
        <w:rPr>
          <w:rFonts w:ascii="Arial" w:eastAsia="Arial" w:hAnsi="Arial" w:cs="Arial"/>
        </w:rPr>
      </w:pPr>
      <w:bookmarkStart w:id="97" w:name="_STATUTE_SP__3a594624_b82b_4d16_a62c_022"/>
      <w:bookmarkStart w:id="98" w:name="_PAR__2_a2386625_7480_41e8_afef_a2c09645"/>
      <w:bookmarkStart w:id="99" w:name="_LINE__3_0abc390c_7672_42e7_92f2_6807e5e"/>
      <w:bookmarkEnd w:id="82"/>
      <w:bookmarkEnd w:id="94"/>
      <w:r>
        <w:rPr>
          <w:rFonts w:ascii="Arial" w:eastAsia="Arial" w:hAnsi="Arial" w:cs="Arial"/>
          <w:strike/>
        </w:rPr>
        <w:t>(</w:t>
      </w:r>
      <w:bookmarkStart w:id="100" w:name="_STATUTE_NUMBER__c81fa363_1a3a_4723_bc48"/>
      <w:r>
        <w:rPr>
          <w:rFonts w:ascii="Arial" w:eastAsia="Arial" w:hAnsi="Arial" w:cs="Arial"/>
          <w:strike/>
        </w:rPr>
        <w:t>5</w:t>
      </w:r>
      <w:bookmarkEnd w:id="100"/>
      <w:r>
        <w:rPr>
          <w:rFonts w:ascii="Arial" w:eastAsia="Arial" w:hAnsi="Arial" w:cs="Arial"/>
          <w:strike/>
        </w:rPr>
        <w:t xml:space="preserve">)  </w:t>
      </w:r>
      <w:bookmarkStart w:id="101" w:name="_STATUTE_CONTENT__3fd538bb_096a_4d7e_a6b"/>
      <w:r>
        <w:rPr>
          <w:rFonts w:ascii="Arial" w:eastAsia="Arial" w:hAnsi="Arial" w:cs="Arial"/>
          <w:strike/>
        </w:rPr>
        <w:t xml:space="preserve">For trucks or truck tractors registered for more than 26,000 pounds that have </w:t>
      </w:r>
      <w:bookmarkStart w:id="102" w:name="_LINE__4_780764dd_6c7a_4bfa_925e_c9e92f0"/>
      <w:bookmarkEnd w:id="99"/>
      <w:r>
        <w:rPr>
          <w:rFonts w:ascii="Arial" w:eastAsia="Arial" w:hAnsi="Arial" w:cs="Arial"/>
          <w:strike/>
        </w:rPr>
        <w:t xml:space="preserve">been reconstructed using a prepackaged kit that may include a frame, front axle or </w:t>
      </w:r>
      <w:bookmarkStart w:id="103" w:name="_LINE__5_c1910f6a_ad92_45c3_847a_868b6ae"/>
      <w:bookmarkEnd w:id="102"/>
      <w:r>
        <w:rPr>
          <w:rFonts w:ascii="Arial" w:eastAsia="Arial" w:hAnsi="Arial" w:cs="Arial"/>
          <w:strike/>
        </w:rPr>
        <w:t xml:space="preserve">body but does not include a power train or engine and for which a new certificate </w:t>
      </w:r>
      <w:bookmarkStart w:id="104" w:name="_LINE__6_3d0b84c2_ab21_48fd_9c82_dcbdffa"/>
      <w:bookmarkEnd w:id="103"/>
      <w:r>
        <w:rPr>
          <w:rFonts w:ascii="Arial" w:eastAsia="Arial" w:hAnsi="Arial" w:cs="Arial"/>
          <w:strike/>
        </w:rPr>
        <w:t xml:space="preserve">of title is required to be issued, the amount of excise tax due is based on the maker's </w:t>
      </w:r>
      <w:bookmarkStart w:id="105" w:name="_LINE__7_4fa4e08a_8b64_4049_8c27_0c82049"/>
      <w:bookmarkEnd w:id="104"/>
      <w:r>
        <w:rPr>
          <w:rFonts w:ascii="Arial" w:eastAsia="Arial" w:hAnsi="Arial" w:cs="Arial"/>
          <w:strike/>
        </w:rPr>
        <w:t>list price of the prepackaged kit.</w:t>
      </w:r>
      <w:bookmarkEnd w:id="101"/>
      <w:bookmarkEnd w:id="105"/>
    </w:p>
    <w:p w:rsidR="00365E0D" w:rsidP="00365E0D">
      <w:pPr>
        <w:ind w:left="720"/>
        <w:rPr>
          <w:rFonts w:ascii="Arial" w:eastAsia="Arial" w:hAnsi="Arial" w:cs="Arial"/>
        </w:rPr>
      </w:pPr>
      <w:bookmarkStart w:id="106" w:name="_STATUTE_CONTENT__a244f9f8_d9a4_4d5d_adf"/>
      <w:bookmarkStart w:id="107" w:name="_STATUTE_P__ef7353fa_074a_4b2d_9193_0729"/>
      <w:bookmarkStart w:id="108" w:name="_PAR__3_2d0d4649_9a51_4abe_a5f9_afa584e4"/>
      <w:bookmarkStart w:id="109" w:name="_LINE__8_e818f0f3_91ff_474a_b575_933daba"/>
      <w:bookmarkEnd w:id="86"/>
      <w:bookmarkEnd w:id="97"/>
      <w:bookmarkEnd w:id="98"/>
      <w:r>
        <w:rPr>
          <w:rFonts w:ascii="Arial" w:eastAsia="Arial" w:hAnsi="Arial" w:cs="Arial"/>
        </w:rPr>
        <w:t xml:space="preserve">For motor vehicles being registered pursuant to Title 29-A, section 405, subsection 1, </w:t>
      </w:r>
      <w:bookmarkStart w:id="110" w:name="_LINE__9_6a573541_6728_456d_b2f4_b850f9d"/>
      <w:bookmarkEnd w:id="109"/>
      <w:r>
        <w:rPr>
          <w:rFonts w:ascii="Arial" w:eastAsia="Arial" w:hAnsi="Arial" w:cs="Arial"/>
        </w:rPr>
        <w:t xml:space="preserve">paragraph C, the excise tax must be prorated for the number of months in the </w:t>
      </w:r>
      <w:bookmarkStart w:id="111" w:name="_LINE__10_c02be954_5880_4dea_b054_101d0a"/>
      <w:bookmarkEnd w:id="110"/>
      <w:r>
        <w:rPr>
          <w:rFonts w:ascii="Arial" w:eastAsia="Arial" w:hAnsi="Arial" w:cs="Arial"/>
        </w:rPr>
        <w:t>registration.</w:t>
      </w:r>
      <w:bookmarkEnd w:id="106"/>
      <w:bookmarkEnd w:id="111"/>
    </w:p>
    <w:p w:rsidR="00365E0D" w:rsidP="00365E0D">
      <w:pPr>
        <w:ind w:left="360" w:firstLine="360"/>
        <w:rPr>
          <w:rFonts w:ascii="Arial" w:eastAsia="Arial" w:hAnsi="Arial" w:cs="Arial"/>
        </w:rPr>
      </w:pPr>
      <w:bookmarkStart w:id="112" w:name="_BILL_SECTION_HEADER__b0810b66_35a4_419a"/>
      <w:bookmarkStart w:id="113" w:name="_BILL_SECTION__6efa89c4_f76b_4ba4_ac30_e"/>
      <w:bookmarkStart w:id="114" w:name="_PAR__4_b2013188_449c_41e0_a49a_a1693847"/>
      <w:bookmarkStart w:id="115" w:name="_LINE__11_1e1abb16_0910_439b_a3e0_a69913"/>
      <w:bookmarkEnd w:id="30"/>
      <w:bookmarkEnd w:id="36"/>
      <w:bookmarkEnd w:id="107"/>
      <w:bookmarkEnd w:id="108"/>
      <w:r>
        <w:rPr>
          <w:rFonts w:ascii="Arial" w:eastAsia="Arial" w:hAnsi="Arial" w:cs="Arial"/>
          <w:b/>
          <w:sz w:val="24"/>
        </w:rPr>
        <w:t xml:space="preserve">Sec. </w:t>
      </w:r>
      <w:bookmarkStart w:id="116" w:name="_BILL_SECTION_NUMBER__d2c461ce_14e1_4bad"/>
      <w:r>
        <w:rPr>
          <w:rFonts w:ascii="Arial" w:eastAsia="Arial" w:hAnsi="Arial" w:cs="Arial"/>
          <w:b/>
          <w:sz w:val="24"/>
        </w:rPr>
        <w:t>3</w:t>
      </w:r>
      <w:bookmarkEnd w:id="116"/>
      <w:r>
        <w:rPr>
          <w:rFonts w:ascii="Arial" w:eastAsia="Arial" w:hAnsi="Arial" w:cs="Arial"/>
          <w:b/>
          <w:sz w:val="24"/>
        </w:rPr>
        <w:t>.  36 MRSA §1482, sub-§4,</w:t>
      </w:r>
      <w:r>
        <w:rPr>
          <w:rFonts w:ascii="Arial" w:eastAsia="Arial" w:hAnsi="Arial" w:cs="Arial"/>
        </w:rPr>
        <w:t xml:space="preserve"> </w:t>
      </w:r>
      <w:r w:rsidRPr="00D32179">
        <w:rPr>
          <w:rFonts w:ascii="Arial" w:eastAsia="Arial" w:hAnsi="Arial" w:cs="Arial"/>
        </w:rPr>
        <w:t xml:space="preserve">as amended by PL 2013, c. 263, §2, is further </w:t>
      </w:r>
      <w:bookmarkStart w:id="117" w:name="_LINE__12_f47455be_e357_43bb_b928_9b9669"/>
      <w:bookmarkEnd w:id="115"/>
      <w:r w:rsidRPr="00D32179">
        <w:rPr>
          <w:rFonts w:ascii="Arial" w:eastAsia="Arial" w:hAnsi="Arial" w:cs="Arial"/>
        </w:rPr>
        <w:t>amended to read</w:t>
      </w:r>
      <w:r>
        <w:rPr>
          <w:rFonts w:ascii="Arial" w:eastAsia="Arial" w:hAnsi="Arial" w:cs="Arial"/>
        </w:rPr>
        <w:t>:</w:t>
      </w:r>
      <w:bookmarkEnd w:id="117"/>
    </w:p>
    <w:p w:rsidR="00365E0D" w:rsidP="00365E0D">
      <w:pPr>
        <w:ind w:left="360" w:firstLine="360"/>
        <w:rPr>
          <w:rFonts w:ascii="Arial" w:eastAsia="Arial" w:hAnsi="Arial" w:cs="Arial"/>
        </w:rPr>
      </w:pPr>
      <w:bookmarkStart w:id="118" w:name="_STATUTE_NUMBER__75d5dc0b_c9c6_4b97_89a7"/>
      <w:bookmarkStart w:id="119" w:name="_STATUTE_SS__97348a7c_a940_45df_80f6_389"/>
      <w:bookmarkStart w:id="120" w:name="_PAR__5_6ab2ed68_3528_4a8b_90d2_a602b38e"/>
      <w:bookmarkStart w:id="121" w:name="_LINE__13_7c119915_49d4_46b5_8a50_30dfba"/>
      <w:bookmarkEnd w:id="112"/>
      <w:bookmarkEnd w:id="114"/>
      <w:r>
        <w:rPr>
          <w:rFonts w:ascii="Arial" w:eastAsia="Arial" w:hAnsi="Arial" w:cs="Arial"/>
          <w:b/>
        </w:rPr>
        <w:t>4</w:t>
      </w:r>
      <w:bookmarkEnd w:id="118"/>
      <w:r>
        <w:rPr>
          <w:rFonts w:ascii="Arial" w:eastAsia="Arial" w:hAnsi="Arial" w:cs="Arial"/>
          <w:b/>
        </w:rPr>
        <w:t xml:space="preserve">.  </w:t>
      </w:r>
      <w:bookmarkStart w:id="122" w:name="_STATUTE_HEADNOTE__fa71e7c7_5f6f_4acf_88"/>
      <w:r>
        <w:rPr>
          <w:rFonts w:ascii="Arial" w:eastAsia="Arial" w:hAnsi="Arial" w:cs="Arial"/>
          <w:b/>
        </w:rPr>
        <w:t>Maker's list price.</w:t>
      </w:r>
      <w:bookmarkEnd w:id="122"/>
      <w:r>
        <w:rPr>
          <w:rFonts w:ascii="Arial" w:eastAsia="Arial" w:hAnsi="Arial" w:cs="Arial"/>
          <w:b/>
        </w:rPr>
        <w:t xml:space="preserve"> </w:t>
      </w:r>
      <w:bookmarkStart w:id="123" w:name="_STATUTE_CONTENT__d4907e0d_8cf9_4e92_8fe"/>
      <w:r>
        <w:rPr>
          <w:rFonts w:ascii="Arial" w:eastAsia="Arial" w:hAnsi="Arial" w:cs="Arial"/>
        </w:rPr>
        <w:t xml:space="preserve"> The maker's list price of a vehicle to be used must be obtained </w:t>
      </w:r>
      <w:bookmarkStart w:id="124" w:name="_LINE__14_4eac331a_c073_43bc_8080_0f8e56"/>
      <w:bookmarkEnd w:id="121"/>
      <w:r>
        <w:rPr>
          <w:rFonts w:ascii="Arial" w:eastAsia="Arial" w:hAnsi="Arial" w:cs="Arial"/>
        </w:rPr>
        <w:t>from sources approved by the State Tax Assessor</w:t>
      </w:r>
      <w:bookmarkStart w:id="125" w:name="_PROCESSED_CHANGE__74d79f75_b5d6_48fc_87"/>
      <w:r>
        <w:rPr>
          <w:rFonts w:ascii="Arial" w:eastAsia="Arial" w:hAnsi="Arial" w:cs="Arial"/>
          <w:strike/>
        </w:rPr>
        <w:t xml:space="preserve">, except for a truck or truck tractor </w:t>
      </w:r>
      <w:bookmarkStart w:id="126" w:name="_LINE__15_d52ebaaf_0e73_4217_9009_e2d614"/>
      <w:bookmarkEnd w:id="124"/>
      <w:r>
        <w:rPr>
          <w:rFonts w:ascii="Arial" w:eastAsia="Arial" w:hAnsi="Arial" w:cs="Arial"/>
          <w:strike/>
        </w:rPr>
        <w:t xml:space="preserve">described under </w:t>
      </w:r>
      <w:bookmarkStart w:id="127" w:name="_CROSS_REFERENCE__49e91c02_8999_497e_923"/>
      <w:r>
        <w:rPr>
          <w:rFonts w:ascii="Arial" w:eastAsia="Arial" w:hAnsi="Arial" w:cs="Arial"/>
          <w:strike/>
        </w:rPr>
        <w:t>subsection 1, paragraph C</w:t>
      </w:r>
      <w:bookmarkEnd w:id="127"/>
      <w:r>
        <w:rPr>
          <w:rFonts w:ascii="Arial" w:eastAsia="Arial" w:hAnsi="Arial" w:cs="Arial"/>
          <w:strike/>
        </w:rPr>
        <w:t>, subparagraph (5)</w:t>
      </w:r>
      <w:bookmarkEnd w:id="125"/>
      <w:r>
        <w:rPr>
          <w:rFonts w:ascii="Arial" w:eastAsia="Arial" w:hAnsi="Arial" w:cs="Arial"/>
        </w:rPr>
        <w:t xml:space="preserve">.  When the maker's list price </w:t>
      </w:r>
      <w:bookmarkStart w:id="128" w:name="_LINE__16_6b1b535d_0c53_4f22_86ca_b517e5"/>
      <w:bookmarkEnd w:id="126"/>
      <w:r>
        <w:rPr>
          <w:rFonts w:ascii="Arial" w:eastAsia="Arial" w:hAnsi="Arial" w:cs="Arial"/>
        </w:rPr>
        <w:t xml:space="preserve">of a vehicle is not readily obtainable the State Tax Assessor shall prescribe the maker's list </w:t>
      </w:r>
      <w:bookmarkStart w:id="129" w:name="_LINE__17_38b1b5da_9c8a_4cf8_9645_c218ed"/>
      <w:bookmarkEnd w:id="128"/>
      <w:r>
        <w:rPr>
          <w:rFonts w:ascii="Arial" w:eastAsia="Arial" w:hAnsi="Arial" w:cs="Arial"/>
        </w:rPr>
        <w:t>price to be used or the manner in which the maker's list price is determined.</w:t>
      </w:r>
      <w:bookmarkEnd w:id="123"/>
      <w:bookmarkEnd w:id="129"/>
    </w:p>
    <w:p w:rsidR="00365E0D" w:rsidP="00365E0D">
      <w:pPr>
        <w:ind w:left="720"/>
        <w:rPr>
          <w:rFonts w:ascii="Arial" w:eastAsia="Arial" w:hAnsi="Arial" w:cs="Arial"/>
        </w:rPr>
      </w:pPr>
      <w:bookmarkStart w:id="130" w:name="_STATUTE_NUMBER__5750c4c4_8be9_4a98_97ed"/>
      <w:bookmarkStart w:id="131" w:name="_STATUTE_P__9a5607e1_821b_4244_be72_53a0"/>
      <w:bookmarkStart w:id="132" w:name="_PAR__6_693514b5_930a_4f9c_86a6_150a832a"/>
      <w:bookmarkStart w:id="133" w:name="_LINE__18_63a7b655_868f_4fcc_80b8_5e6be7"/>
      <w:bookmarkEnd w:id="120"/>
      <w:r>
        <w:rPr>
          <w:rFonts w:ascii="Arial" w:eastAsia="Arial" w:hAnsi="Arial" w:cs="Arial"/>
        </w:rPr>
        <w:t>A</w:t>
      </w:r>
      <w:bookmarkEnd w:id="130"/>
      <w:r>
        <w:rPr>
          <w:rFonts w:ascii="Arial" w:eastAsia="Arial" w:hAnsi="Arial" w:cs="Arial"/>
        </w:rPr>
        <w:t xml:space="preserve">.  </w:t>
      </w:r>
      <w:bookmarkStart w:id="134" w:name="_STATUTE_CONTENT__457ce452_6dff_46de_b95"/>
      <w:r>
        <w:rPr>
          <w:rFonts w:ascii="Arial" w:eastAsia="Arial" w:hAnsi="Arial" w:cs="Arial"/>
        </w:rPr>
        <w:t xml:space="preserve">At the time of payment of the excise tax prior to a new registration for a new </w:t>
      </w:r>
      <w:bookmarkStart w:id="135" w:name="_LINE__19_c6908591_5fc9_4ad9_9338_01ca2b"/>
      <w:bookmarkEnd w:id="133"/>
      <w:r>
        <w:rPr>
          <w:rFonts w:ascii="Arial" w:eastAsia="Arial" w:hAnsi="Arial" w:cs="Arial"/>
        </w:rPr>
        <w:t xml:space="preserve">passenger vehicle purchased from a motor vehicle dealer licensed in any state for the </w:t>
      </w:r>
      <w:bookmarkStart w:id="136" w:name="_LINE__20_a49b8020_1152_429a_86ea_28952b"/>
      <w:bookmarkEnd w:id="135"/>
      <w:r>
        <w:rPr>
          <w:rFonts w:ascii="Arial" w:eastAsia="Arial" w:hAnsi="Arial" w:cs="Arial"/>
        </w:rPr>
        <w:t xml:space="preserve">sale of new passenger vehicles, the owner shall submit the manufacturer's suggested </w:t>
      </w:r>
      <w:bookmarkStart w:id="137" w:name="_LINE__21_330d9d98_3595_4722_8e65_67598e"/>
      <w:bookmarkEnd w:id="136"/>
      <w:r>
        <w:rPr>
          <w:rFonts w:ascii="Arial" w:eastAsia="Arial" w:hAnsi="Arial" w:cs="Arial"/>
        </w:rPr>
        <w:t xml:space="preserve">retail price sticker, or a copy of the sticker, to the excise tax collector.  In the case of </w:t>
      </w:r>
      <w:bookmarkStart w:id="138" w:name="_LINE__22_ba974b30_eaa5_4996_95fd_d8c519"/>
      <w:bookmarkEnd w:id="137"/>
      <w:r>
        <w:rPr>
          <w:rFonts w:ascii="Arial" w:eastAsia="Arial" w:hAnsi="Arial" w:cs="Arial"/>
        </w:rPr>
        <w:t xml:space="preserve">rental and fleet vehicles, other documentation may be provided at the discretion of the </w:t>
      </w:r>
      <w:bookmarkStart w:id="139" w:name="_LINE__23_45f0ab88_7445_4e9c_8657_bf6748"/>
      <w:bookmarkEnd w:id="138"/>
      <w:r>
        <w:rPr>
          <w:rFonts w:ascii="Arial" w:eastAsia="Arial" w:hAnsi="Arial" w:cs="Arial"/>
        </w:rPr>
        <w:t>municipal excise tax collector.</w:t>
      </w:r>
      <w:bookmarkEnd w:id="134"/>
      <w:bookmarkEnd w:id="139"/>
    </w:p>
    <w:p w:rsidR="00365E0D" w:rsidP="00365E0D">
      <w:pPr>
        <w:ind w:left="720"/>
        <w:rPr>
          <w:rFonts w:ascii="Arial" w:eastAsia="Arial" w:hAnsi="Arial" w:cs="Arial"/>
        </w:rPr>
      </w:pPr>
      <w:bookmarkStart w:id="140" w:name="_STATUTE_CONTENT__101c6342_6de1_47d7_933"/>
      <w:bookmarkStart w:id="141" w:name="_STATUTE_P__6547368a_bf48_433c_869f_f917"/>
      <w:bookmarkStart w:id="142" w:name="_PAR__7_3c513557_666f_43ef_814a_6d237ed7"/>
      <w:bookmarkStart w:id="143" w:name="_LINE__24_a1945f22_c361_4d5f_9b34_87b328"/>
      <w:bookmarkEnd w:id="132"/>
      <w:r>
        <w:rPr>
          <w:rFonts w:ascii="Arial" w:eastAsia="Arial" w:hAnsi="Arial" w:cs="Arial"/>
        </w:rPr>
        <w:t xml:space="preserve">This paragraph applies only to those vehicles for which a manufacturer's suggested </w:t>
      </w:r>
      <w:bookmarkStart w:id="144" w:name="_LINE__25_e236d2e3_2cd4_4961_8f75_138190"/>
      <w:bookmarkEnd w:id="143"/>
      <w:r>
        <w:rPr>
          <w:rFonts w:ascii="Arial" w:eastAsia="Arial" w:hAnsi="Arial" w:cs="Arial"/>
        </w:rPr>
        <w:t>retail price sticker is required by the Federal Government.</w:t>
      </w:r>
      <w:bookmarkEnd w:id="140"/>
      <w:bookmarkEnd w:id="144"/>
    </w:p>
    <w:p w:rsidR="00365E0D" w:rsidP="00365E0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5" w:name="_SUMMARY__8303d0a5_8e4f_46ba_b140_b94db3"/>
      <w:bookmarkStart w:id="146" w:name="_PAR__8_a7b46574_11a2_4a8f_8cce_30bd9568"/>
      <w:bookmarkStart w:id="147" w:name="_LINE__26_407d2fc2_6972_4822_a3b6_b7fdb0"/>
      <w:bookmarkEnd w:id="8"/>
      <w:bookmarkEnd w:id="113"/>
      <w:bookmarkEnd w:id="119"/>
      <w:bookmarkEnd w:id="131"/>
      <w:bookmarkEnd w:id="141"/>
      <w:bookmarkEnd w:id="142"/>
      <w:r>
        <w:rPr>
          <w:rFonts w:ascii="Arial" w:eastAsia="Arial" w:hAnsi="Arial" w:cs="Arial"/>
          <w:b/>
          <w:sz w:val="24"/>
        </w:rPr>
        <w:t>SUMMARY</w:t>
      </w:r>
      <w:bookmarkEnd w:id="147"/>
    </w:p>
    <w:p w:rsidR="00365E0D" w:rsidP="00365E0D">
      <w:pPr>
        <w:ind w:left="360" w:firstLine="360"/>
        <w:rPr>
          <w:rFonts w:ascii="Arial" w:eastAsia="Arial" w:hAnsi="Arial" w:cs="Arial"/>
        </w:rPr>
      </w:pPr>
      <w:bookmarkStart w:id="148" w:name="_PAR__9_9fc4d6a1_d41a_44d7_95d7_60a2a23a"/>
      <w:bookmarkStart w:id="149" w:name="_LINE__27_807ba8c7_5ddc_40a0_a9be_2cb034"/>
      <w:bookmarkEnd w:id="146"/>
      <w:r w:rsidRPr="00D32179">
        <w:rPr>
          <w:rFonts w:ascii="Arial" w:eastAsia="Arial" w:hAnsi="Arial" w:cs="Arial"/>
        </w:rPr>
        <w:t xml:space="preserve">This bill changes the method of computing the excise tax that is levied on motor </w:t>
      </w:r>
      <w:bookmarkStart w:id="150" w:name="_LINE__28_eaf9f6d9_7206_45b6_b44c_ded68f"/>
      <w:bookmarkEnd w:id="149"/>
      <w:r w:rsidRPr="00D32179">
        <w:rPr>
          <w:rFonts w:ascii="Arial" w:eastAsia="Arial" w:hAnsi="Arial" w:cs="Arial"/>
        </w:rPr>
        <w:t>vehicles</w:t>
      </w:r>
      <w:r>
        <w:rPr>
          <w:rFonts w:ascii="Arial" w:eastAsia="Arial" w:hAnsi="Arial" w:cs="Arial"/>
        </w:rPr>
        <w:t>, special mobile equipment</w:t>
      </w:r>
      <w:r w:rsidRPr="00D32179">
        <w:rPr>
          <w:rFonts w:ascii="Arial" w:eastAsia="Arial" w:hAnsi="Arial" w:cs="Arial"/>
        </w:rPr>
        <w:t xml:space="preserve"> and camper trailers registered in the State.</w:t>
      </w:r>
      <w:bookmarkEnd w:id="150"/>
    </w:p>
    <w:p w:rsidR="00365E0D" w:rsidP="00365E0D">
      <w:pPr>
        <w:ind w:left="360" w:firstLine="360"/>
        <w:rPr>
          <w:rFonts w:ascii="Arial" w:eastAsia="Arial" w:hAnsi="Arial" w:cs="Arial"/>
        </w:rPr>
      </w:pPr>
      <w:bookmarkStart w:id="151" w:name="_PAR__10_391ac5c1_8cd1_420c_92dd_8271dc5"/>
      <w:bookmarkStart w:id="152" w:name="_LINE__29_e4f17027_b6bc_4828_b867_6f784d"/>
      <w:bookmarkEnd w:id="148"/>
      <w:r w:rsidRPr="00D32179">
        <w:rPr>
          <w:rFonts w:ascii="Arial" w:eastAsia="Arial" w:hAnsi="Arial" w:cs="Arial"/>
        </w:rPr>
        <w:t>With the exception of certain commercial motor vehicles</w:t>
      </w:r>
      <w:r>
        <w:rPr>
          <w:rFonts w:ascii="Arial" w:eastAsia="Arial" w:hAnsi="Arial" w:cs="Arial"/>
        </w:rPr>
        <w:t>,</w:t>
      </w:r>
      <w:r w:rsidRPr="00D32179">
        <w:rPr>
          <w:rFonts w:ascii="Arial" w:eastAsia="Arial" w:hAnsi="Arial" w:cs="Arial"/>
        </w:rPr>
        <w:t xml:space="preserve"> buses and special mobile </w:t>
      </w:r>
      <w:bookmarkStart w:id="153" w:name="_LINE__30_0f14be73_6390_4bbf_a5e0_945a7f"/>
      <w:bookmarkEnd w:id="152"/>
      <w:r w:rsidRPr="00D32179">
        <w:rPr>
          <w:rFonts w:ascii="Arial" w:eastAsia="Arial" w:hAnsi="Arial" w:cs="Arial"/>
        </w:rPr>
        <w:t xml:space="preserve">equipment, current law requires that the excise tax be based upon the maker's list price for </w:t>
      </w:r>
      <w:bookmarkStart w:id="154" w:name="_LINE__31_9e01dc00_cf9a_45fb_85c1_c02ca1"/>
      <w:bookmarkEnd w:id="153"/>
      <w:r w:rsidRPr="00D32179">
        <w:rPr>
          <w:rFonts w:ascii="Arial" w:eastAsia="Arial" w:hAnsi="Arial" w:cs="Arial"/>
        </w:rPr>
        <w:t>the motor vehicle; the excise tax on certain commercial motor vehicles</w:t>
      </w:r>
      <w:r>
        <w:rPr>
          <w:rFonts w:ascii="Arial" w:eastAsia="Arial" w:hAnsi="Arial" w:cs="Arial"/>
        </w:rPr>
        <w:t>,</w:t>
      </w:r>
      <w:r w:rsidRPr="00D32179">
        <w:rPr>
          <w:rFonts w:ascii="Arial" w:eastAsia="Arial" w:hAnsi="Arial" w:cs="Arial"/>
        </w:rPr>
        <w:t xml:space="preserve"> buses and special </w:t>
      </w:r>
      <w:bookmarkStart w:id="155" w:name="_LINE__32_86a8d07b_6397_4a9f_b8a0_828251"/>
      <w:bookmarkEnd w:id="154"/>
      <w:r w:rsidRPr="00D32179">
        <w:rPr>
          <w:rFonts w:ascii="Arial" w:eastAsia="Arial" w:hAnsi="Arial" w:cs="Arial"/>
        </w:rPr>
        <w:t>mobile equipment is based on the purchase price.</w:t>
      </w:r>
      <w:r w:rsidRPr="005E1AD7">
        <w:rPr>
          <w:rFonts w:ascii="Arial" w:eastAsia="Arial" w:hAnsi="Arial" w:cs="Arial"/>
        </w:rPr>
        <w:t xml:space="preserve"> </w:t>
      </w:r>
      <w:r w:rsidRPr="00D32179">
        <w:rPr>
          <w:rFonts w:ascii="Arial" w:eastAsia="Arial" w:hAnsi="Arial" w:cs="Arial"/>
        </w:rPr>
        <w:t xml:space="preserve">This bill requires that the excise tax for </w:t>
      </w:r>
      <w:bookmarkStart w:id="156" w:name="_LINE__33_d1e8450c_1d0a_468b_accc_f385e2"/>
      <w:bookmarkEnd w:id="155"/>
      <w:r w:rsidRPr="00D32179">
        <w:rPr>
          <w:rFonts w:ascii="Arial" w:eastAsia="Arial" w:hAnsi="Arial" w:cs="Arial"/>
        </w:rPr>
        <w:t>all motor vehicles</w:t>
      </w:r>
      <w:r>
        <w:rPr>
          <w:rFonts w:ascii="Arial" w:eastAsia="Arial" w:hAnsi="Arial" w:cs="Arial"/>
        </w:rPr>
        <w:t>, special mobile equipment</w:t>
      </w:r>
      <w:r w:rsidRPr="00D32179">
        <w:rPr>
          <w:rFonts w:ascii="Arial" w:eastAsia="Arial" w:hAnsi="Arial" w:cs="Arial"/>
        </w:rPr>
        <w:t xml:space="preserve"> and camper trailers be based upon the </w:t>
      </w:r>
      <w:bookmarkStart w:id="157" w:name="_LINE__34_b22e4914_7603_4225_b415_2107a4"/>
      <w:bookmarkEnd w:id="156"/>
      <w:r w:rsidRPr="00D32179">
        <w:rPr>
          <w:rFonts w:ascii="Arial" w:eastAsia="Arial" w:hAnsi="Arial" w:cs="Arial"/>
        </w:rPr>
        <w:t>purchase price of the vehicle</w:t>
      </w:r>
      <w:r>
        <w:rPr>
          <w:rFonts w:ascii="Arial" w:eastAsia="Arial" w:hAnsi="Arial" w:cs="Arial"/>
        </w:rPr>
        <w:t>, equipment or trailer</w:t>
      </w:r>
      <w:r w:rsidRPr="00D32179">
        <w:rPr>
          <w:rFonts w:ascii="Arial" w:eastAsia="Arial" w:hAnsi="Arial" w:cs="Arial"/>
        </w:rPr>
        <w:t xml:space="preserve">.  Either the original bill of sale or the </w:t>
      </w:r>
      <w:bookmarkStart w:id="158" w:name="_LINE__35_22e211e3_7305_493c_83e0_fb807c"/>
      <w:bookmarkEnd w:id="157"/>
      <w:r w:rsidRPr="00D32179">
        <w:rPr>
          <w:rFonts w:ascii="Arial" w:eastAsia="Arial" w:hAnsi="Arial" w:cs="Arial"/>
        </w:rPr>
        <w:t>state sales tax document may be used to verify the purchase price.</w:t>
      </w:r>
      <w:bookmarkEnd w:id="158"/>
    </w:p>
    <w:p w:rsidR="00365E0D" w:rsidP="00365E0D">
      <w:pPr>
        <w:ind w:left="360" w:firstLine="360"/>
        <w:rPr>
          <w:rFonts w:ascii="Arial" w:eastAsia="Arial" w:hAnsi="Arial" w:cs="Arial"/>
        </w:rPr>
      </w:pPr>
      <w:bookmarkStart w:id="159" w:name="_PAR__11_5d43fb30_5d33_4a69_a1be_80346ab"/>
      <w:bookmarkStart w:id="160" w:name="_LINE__36_3b405146_7a69_4133_b7a7_f6e1df"/>
      <w:bookmarkEnd w:id="151"/>
      <w:r w:rsidRPr="00D32179">
        <w:rPr>
          <w:rFonts w:ascii="Arial" w:eastAsia="Arial" w:hAnsi="Arial" w:cs="Arial"/>
        </w:rPr>
        <w:t xml:space="preserve">Current law </w:t>
      </w:r>
      <w:r>
        <w:rPr>
          <w:rFonts w:ascii="Arial" w:eastAsia="Arial" w:hAnsi="Arial" w:cs="Arial"/>
        </w:rPr>
        <w:t xml:space="preserve">also </w:t>
      </w:r>
      <w:r w:rsidRPr="00D32179">
        <w:rPr>
          <w:rFonts w:ascii="Arial" w:eastAsia="Arial" w:hAnsi="Arial" w:cs="Arial"/>
        </w:rPr>
        <w:t xml:space="preserve">requires the State to reimburse a municipality for the difference in the </w:t>
      </w:r>
      <w:bookmarkStart w:id="161" w:name="_LINE__37_0dc113e9_ec3a_47eb_ac5a_231a3f"/>
      <w:bookmarkEnd w:id="160"/>
      <w:r w:rsidRPr="00D32179">
        <w:rPr>
          <w:rFonts w:ascii="Arial" w:eastAsia="Arial" w:hAnsi="Arial" w:cs="Arial"/>
        </w:rPr>
        <w:t xml:space="preserve">amount of excise tax that would have been collected by the municipality on each </w:t>
      </w:r>
      <w:bookmarkStart w:id="162" w:name="_LINE__38_d25f2d0f_df49_416a_bac3_751006"/>
      <w:bookmarkEnd w:id="161"/>
      <w:r w:rsidRPr="00D32179">
        <w:rPr>
          <w:rFonts w:ascii="Arial" w:eastAsia="Arial" w:hAnsi="Arial" w:cs="Arial"/>
        </w:rPr>
        <w:t xml:space="preserve">commercial motor vehicle or bus using the manufacturer's suggested retail price instead of </w:t>
      </w:r>
      <w:bookmarkStart w:id="163" w:name="_LINE__39_df2af6b5_655f_4840_b142_8031a3"/>
      <w:bookmarkEnd w:id="162"/>
      <w:r w:rsidRPr="00D32179">
        <w:rPr>
          <w:rFonts w:ascii="Arial" w:eastAsia="Arial" w:hAnsi="Arial" w:cs="Arial"/>
        </w:rPr>
        <w:t>the actual purchase price.</w:t>
      </w:r>
      <w:r w:rsidRPr="005E1AD7">
        <w:rPr>
          <w:rFonts w:ascii="Arial" w:eastAsia="Arial" w:hAnsi="Arial" w:cs="Arial"/>
        </w:rPr>
        <w:t xml:space="preserve"> </w:t>
      </w:r>
      <w:r w:rsidRPr="00D32179">
        <w:rPr>
          <w:rFonts w:ascii="Arial" w:eastAsia="Arial" w:hAnsi="Arial" w:cs="Arial"/>
        </w:rPr>
        <w:t xml:space="preserve">This bill applies that requirement to all vehicles registered and </w:t>
      </w:r>
      <w:bookmarkStart w:id="164" w:name="_LINE__40_f1e34177_9842_4985_952d_8a84b2"/>
      <w:bookmarkEnd w:id="163"/>
      <w:r w:rsidRPr="00D32179">
        <w:rPr>
          <w:rFonts w:ascii="Arial" w:eastAsia="Arial" w:hAnsi="Arial" w:cs="Arial"/>
        </w:rPr>
        <w:t>taxed by the municipality using the actual purchase price.</w:t>
      </w:r>
      <w:bookmarkEnd w:id="164"/>
    </w:p>
    <w:bookmarkEnd w:id="1"/>
    <w:bookmarkEnd w:id="2"/>
    <w:bookmarkEnd w:id="93"/>
    <w:bookmarkEnd w:id="145"/>
    <w:bookmarkEnd w:id="15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LR0697,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Fairness in Maine's Motor Vehicle Excise Tax by Basing the Tax on the Sale Price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65E0D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1AD7"/>
    <w:rsid w:val="00610E2A"/>
    <w:rsid w:val="00641982"/>
    <w:rsid w:val="006473E4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2179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136112</ItemId>
    <LRId>70483</LRId>
    <LRNumber>697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Fairness in Maine's Motor Vehicle Excise Tax by Basing the Tax on the Sale Price</LRTitle>
    <ItemTitle>An Act to Create Fairness in Maine's Motor Vehicle Excise Tax by Basing the Tax on the Sale Price</ItemTitle>
    <ShortTitle1>CREATE FAIRNESS IN MAINE'S</ShortTitle1>
    <ShortTitle2>MOTOR VEHICLE EXCISE TAX BY</ShortTitle2>
    <SponsorFirstName>Stacey</SponsorFirstName>
    <SponsorLastName>Guerin</SponsorLastName>
    <SponsorChamberPrefix>Sen.</SponsorChamberPrefix>
    <SponsorFrom>Penobscot</SponsorFrom>
    <DraftingCycleCount>1</DraftingCycleCount>
    <LatestDraftingActionId>137</LatestDraftingActionId>
    <LatestDraftingActionDate>2023-03-23T09:57:04</LatestDraftingActionDate>
    <LatestDrafterName>echarbonneau</LatestDrafterName>
    <LatestProoferName>sadley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w:rsidR="00365E0D" w:rsidRDefault="00365E0D" w:rsidP="00365E0D"&amp;gt;&amp;lt;w:pPr&amp;gt;&amp;lt;w:ind w:left="360" /&amp;gt;&amp;lt;/w:pPr&amp;gt;&amp;lt;w:bookmarkStart w:id="0" w:name="_ENACTING_CLAUSE__91036dae_3d02_468e_90a" /&amp;gt;&amp;lt;w:bookmarkStart w:id="1" w:name="_DOC_BODY__6b10a270_bd25_46e0_b57a_49822" /&amp;gt;&amp;lt;w:bookmarkStart w:id="2" w:name="_DOC_BODY_CONTAINER__24815c98_ac64_4c46_" /&amp;gt;&amp;lt;w:bookmarkStart w:id="3" w:name="_PAGE__1_5eb7ff8c_42f5_4e17_b484_c879cc8" /&amp;gt;&amp;lt;w:bookmarkStart w:id="4" w:name="_PAR__1_d0fd1fc9_db50_4590_a983_d34aa778" /&amp;gt;&amp;lt;w:bookmarkStart w:id="5" w:name="_LINE__1_3cb70958_fc3a_4bd3_910e_7177304"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w:rsidR="00365E0D" w:rsidRDefault="00365E0D" w:rsidP="00365E0D"&amp;gt;&amp;lt;w:pPr&amp;gt;&amp;lt;w:ind w:left="360" w:firstLine="360" /&amp;gt;&amp;lt;/w:pPr&amp;gt;&amp;lt;w:bookmarkStart w:id="6" w:name="_BILL_SECTION_HEADER__808eea2f_ffb4_4705" /&amp;gt;&amp;lt;w:bookmarkStart w:id="7" w:name="_BILL_SECTION__c98e1985_9b0c_49a1_9c3c_7" /&amp;gt;&amp;lt;w:bookmarkStart w:id="8" w:name="_DOC_BODY_CONTENT__5b33781f_1509_4593_97" /&amp;gt;&amp;lt;w:bookmarkStart w:id="9" w:name="_PAR__2_3eb91fb6_d2be_4451_a881_3644cbec" /&amp;gt;&amp;lt;w:bookmarkStart w:id="10" w:name="_LINE__2_4b395ee4_9cbe_4215_832f_2527688"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w:name="_BILL_SECTION_NUMBER__e26009cd_8161_45aa"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§533-A, sub-§3, ¶A,&amp;lt;/w:t&amp;gt;&amp;lt;/w:r&amp;gt;&amp;lt;w:r&amp;gt;&amp;lt;w:t xml:space="preserve"&amp;gt; &amp;lt;/w:t&amp;gt;&amp;lt;/w:r&amp;gt;&amp;lt;w:r w:rsidRPr="00D32179"&amp;gt;&amp;lt;w:rPr&amp;gt;&amp;lt;w:rFonts w:eastAsia="MS Mincho" /&amp;gt;&amp;lt;/w:rPr&amp;gt;&amp;lt;w:t xml:space="preserve"&amp;gt;as amended by PL 2011, c. 646, §1, is &amp;lt;/w:t&amp;gt;&amp;lt;/w:r&amp;gt;&amp;lt;w:bookmarkStart w:id="12" w:name="_LINE__3_345b9e64_7820_49f7_b275_f7d7e94" /&amp;gt;&amp;lt;w:bookmarkEnd w:id="10" /&amp;gt;&amp;lt;w:r w:rsidRPr="00D32179"&amp;gt;&amp;lt;w:rPr&amp;gt;&amp;lt;w:rFonts w:eastAsia="MS Mincho" /&amp;gt;&amp;lt;/w:rPr&amp;gt;&amp;lt;w:t&amp;gt;further amended to read&amp;lt;/w:t&amp;gt;&amp;lt;/w:r&amp;gt;&amp;lt;w:r&amp;gt;&amp;lt;w:t&amp;gt;:&amp;lt;/w:t&amp;gt;&amp;lt;/w:r&amp;gt;&amp;lt;w:bookmarkEnd w:id="12" /&amp;gt;&amp;lt;/w:p&amp;gt;&amp;lt;w:p w:rsidR="00365E0D" w:rsidRDefault="00365E0D" w:rsidP="00365E0D"&amp;gt;&amp;lt;w:pPr&amp;gt;&amp;lt;w:ind w:left="720" /&amp;gt;&amp;lt;/w:pPr&amp;gt;&amp;lt;w:bookmarkStart w:id="13" w:name="_STATUTE_NUMBER__5d04a399_69f7_436b_bfb9" /&amp;gt;&amp;lt;w:bookmarkStart w:id="14" w:name="_STATUTE_P__47cbcd1c_c4b4_4a2a_97f5_5912" /&amp;gt;&amp;lt;w:bookmarkStart w:id="15" w:name="_PAR__3_1fd3e278_e6be_47fa_a1df_29fd3bcd" /&amp;gt;&amp;lt;w:bookmarkStart w:id="16" w:name="_LINE__4_1a71131e_9c4f_4995_950e_229f421" /&amp;gt;&amp;lt;w:bookmarkEnd w:id="6" /&amp;gt;&amp;lt;w:bookmarkEnd w:id="9" /&amp;gt;&amp;lt;w:r&amp;gt;&amp;lt;w:t&amp;gt;A&amp;lt;/w:t&amp;gt;&amp;lt;/w:r&amp;gt;&amp;lt;w:bookmarkEnd w:id="13" /&amp;gt;&amp;lt;w:r&amp;gt;&amp;lt;w:t xml:space="preserve"&amp;gt;.  &amp;lt;/w:t&amp;gt;&amp;lt;/w:r&amp;gt;&amp;lt;w:bookmarkStart w:id="17" w:name="_STATUTE_CONTENT__6f0b5c72_3c5b_42c7_99f" /&amp;gt;&amp;lt;w:r&amp;gt;&amp;lt;w:t xml:space="preserve"&amp;gt;Between July 1st and October 31st, the Secretary of State shall disburse to a &amp;lt;/w:t&amp;gt;&amp;lt;/w:r&amp;gt;&amp;lt;w:bookmarkStart w:id="18" w:name="_LINE__5_d5e4d2c8_dcf3_4d32_8fe3_201136f" /&amp;gt;&amp;lt;w:bookmarkEnd w:id="16" /&amp;gt;&amp;lt;w:r&amp;gt;&amp;lt;w:t xml:space="preserve"&amp;gt;participating municipality a sum equal to the difference in the amount of excise tax that &amp;lt;/w:t&amp;gt;&amp;lt;/w:r&amp;gt;&amp;lt;w:bookmarkStart w:id="19" w:name="_LINE__6_207f4864_c9a4_48ea_a627_ee0b835" /&amp;gt;&amp;lt;w:bookmarkEnd w:id="18" /&amp;gt;&amp;lt;w:r&amp;gt;&amp;lt;w:t xml:space="preserve"&amp;gt;would have been collected by that municipality in the prior fiscal year on each &amp;lt;/w:t&amp;gt;&amp;lt;/w:r&amp;gt;&amp;lt;w:bookmarkStart w:id="20" w:name="_LINE__7_573b9261_1d55_4ea2_8dde_ebdd4ed" /&amp;gt;&amp;lt;w:bookmarkStart w:id="21" w:name="_PROCESSED_CHANGE__acc03736_cc3b_4bf2_97" /&amp;gt;&amp;lt;w:bookmarkEnd w:id="19" /&amp;gt;&amp;lt;w:del w:id="22" w:author="BPS" w:date="2023-03-16T10:11:00Z"&amp;gt;&amp;lt;w:r w:rsidDel="005E1AD7"&amp;gt;&amp;lt;w:delText&amp;gt;commercial&amp;lt;/w:delText&amp;gt;&amp;lt;/w:r&amp;gt;&amp;lt;/w:del&amp;gt;&amp;lt;w:r&amp;gt;&amp;lt;w:t xml:space="preserve"&amp;gt; &amp;lt;/w:t&amp;gt;&amp;lt;/w:r&amp;gt;&amp;lt;w:bookmarkEnd w:id="21" /&amp;gt;&amp;lt;w:r&amp;gt;&amp;lt;w:t xml:space="preserve"&amp;gt;motor vehicle &amp;lt;/w:t&amp;gt;&amp;lt;/w:r&amp;gt;&amp;lt;w:bookmarkStart w:id="23" w:name="_PROCESSED_CHANGE__032ee9b0_24da_48b9_b8" /&amp;gt;&amp;lt;w:del w:id="24" w:author="BPS" w:date="2023-03-16T10:11:00Z"&amp;gt;&amp;lt;w:r w:rsidDel="005E1AD7"&amp;gt;&amp;lt;w:delText&amp;gt;or bus&amp;lt;/w:delText&amp;gt;&amp;lt;/w:r&amp;gt;&amp;lt;/w:del&amp;gt;&amp;lt;w:r&amp;gt;&amp;lt;w:t xml:space="preserve"&amp;gt; &amp;lt;/w:t&amp;gt;&amp;lt;/w:r&amp;gt;&amp;lt;w:bookmarkEnd w:id="23" /&amp;gt;&amp;lt;w:r&amp;gt;&amp;lt;w:t xml:space="preserve"&amp;gt;under Title 36, section 1482, subsection 1, paragraph &amp;lt;/w:t&amp;gt;&amp;lt;/w:r&amp;gt;&amp;lt;w:bookmarkStart w:id="25" w:name="_LINE__8_7494f2b0_090b_4697_b289_74d4027" /&amp;gt;&amp;lt;w:bookmarkEnd w:id="20" /&amp;gt;&amp;lt;w:r&amp;gt;&amp;lt;w:t&amp;gt;C&amp;lt;/w:t&amp;gt;&amp;lt;/w:r&amp;gt;&amp;lt;w:bookmarkStart w:id="26" w:name="_PROCESSED_CHANGE__7aced4d0_38e4_49fd_b8" /&amp;gt;&amp;lt;w:del w:id="27" w:author="BPS" w:date="2020-05-29T12:35:00Z"&amp;gt;&amp;lt;w:r w:rsidDel="00D32179"&amp;gt;&amp;lt;w:delText&amp;gt;, subparagraph (3) or (4)&amp;lt;/w:delText&amp;gt;&amp;lt;/w:r&amp;gt;&amp;lt;/w:del&amp;gt;&amp;lt;w:bookmarkEnd w:id="26" /&amp;gt;&amp;lt;w:r&amp;gt;&amp;lt;w:t xml:space="preserve"&amp;gt; using the manufacturer's suggested retail price from the &amp;lt;/w:t&amp;gt;&amp;lt;/w:r&amp;gt;&amp;lt;w:bookmarkStart w:id="28" w:name="_LINE__9_2d9fcdbe_eac0_43b2_a9cf_3fffc53" /&amp;gt;&amp;lt;w:bookmarkEnd w:id="25" /&amp;gt;&amp;lt;w:r&amp;gt;&amp;lt;w:t xml:space="preserve"&amp;gt;amount of that excise tax actually collected by that municipality in the prior fiscal year &amp;lt;/w:t&amp;gt;&amp;lt;/w:r&amp;gt;&amp;lt;w:bookmarkStart w:id="29" w:name="_LINE__10_f61a769b_02e1_4fe4_898b_ef5f6e" /&amp;gt;&amp;lt;w:bookmarkEnd w:id="28" /&amp;gt;&amp;lt;w:r&amp;gt;&amp;lt;w:t xml:space="preserve"&amp;gt;based on the actual purchase price.  The Secretary of State shall provide supporting &amp;lt;/w:t&amp;gt;&amp;lt;/w:r&amp;gt;&amp;lt;w:bookmarkStart w:id="30" w:name="_LINE__11_f5a3c25e_589c_4649_b201_284d5f" /&amp;gt;&amp;lt;w:bookmarkEnd w:id="29" /&amp;gt;&amp;lt;w:r&amp;gt;&amp;lt;w:t xml:space="preserve"&amp;gt;documentation to a municipality regarding the disbursement that municipality receives &amp;lt;/w:t&amp;gt;&amp;lt;/w:r&amp;gt;&amp;lt;w:bookmarkStart w:id="31" w:name="_LINE__12_c9f0a614_a22e_48d9_bf4b_f53754" /&amp;gt;&amp;lt;w:bookmarkEnd w:id="30" /&amp;gt;&amp;lt;w:r&amp;gt;&amp;lt;w:t&amp;gt;under this section.&amp;lt;/w:t&amp;gt;&amp;lt;/w:r&amp;gt;&amp;lt;w:bookmarkEnd w:id="17" /&amp;gt;&amp;lt;w:bookmarkEnd w:id="31" /&amp;gt;&amp;lt;/w:p&amp;gt;&amp;lt;w:p w:rsidR="00365E0D" w:rsidRDefault="00365E0D" w:rsidP="00365E0D"&amp;gt;&amp;lt;w:pPr&amp;gt;&amp;lt;w:ind w:left="360" w:firstLine="360" /&amp;gt;&amp;lt;/w:pPr&amp;gt;&amp;lt;w:bookmarkStart w:id="32" w:name="_BILL_SECTION_HEADER__d81072b5_b5df_48dc" /&amp;gt;&amp;lt;w:bookmarkStart w:id="33" w:name="_BILL_SECTION__873397c0_9dec_4a07_b33e_9" /&amp;gt;&amp;lt;w:bookmarkStart w:id="34" w:name="_PAR__4_6812a472_2066_48d7_9149_6d391de5" /&amp;gt;&amp;lt;w:bookmarkStart w:id="35" w:name="_LINE__13_ec0cdf3b_7d14_4e58_b209_baac76"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w:id="36" w:name="_BILL_SECTION_NUMBER__4e7b16d5_ac3b_4861" /&amp;gt;&amp;lt;w:r&amp;gt;&amp;lt;w:rPr&amp;gt;&amp;lt;w:b /&amp;gt;&amp;lt;w:sz w:val="24" /&amp;gt;&amp;lt;/w:rPr&amp;gt;&amp;lt;w:t&amp;gt;2&amp;lt;/w:t&amp;gt;&amp;lt;/w:r&amp;gt;&amp;lt;w:bookmarkEnd w:id="36" /&amp;gt;&amp;lt;w:r&amp;gt;&amp;lt;w:rPr&amp;gt;&amp;lt;w:b /&amp;gt;&amp;lt;w:sz w:val="24" /&amp;gt;&amp;lt;/w:rPr&amp;gt;&amp;lt;w:t&amp;gt;.  36 MRSA §1482, sub-§1, ¶C,&amp;lt;/w:t&amp;gt;&amp;lt;/w:r&amp;gt;&amp;lt;w:r w:rsidRPr="006473E4"&amp;gt;&amp;lt;w:rPr&amp;gt;&amp;lt;w:sz w:val="32" /&amp;gt;&amp;lt;w:szCs w:val="32" /&amp;gt;&amp;lt;/w:rPr&amp;gt;&amp;lt;w:t xml:space="preserve"&amp;gt; &amp;lt;/w:t&amp;gt;&amp;lt;/w:r&amp;gt;&amp;lt;w:r w:rsidRPr="00D32179"&amp;gt;&amp;lt;w:rPr&amp;gt;&amp;lt;w:rFonts w:eastAsia="MS Mincho" /&amp;gt;&amp;lt;/w:rPr&amp;gt;&amp;lt;w:t xml:space="preserve"&amp;gt;as amended by PL 2013, c. 263, §1, is further &amp;lt;/w:t&amp;gt;&amp;lt;/w:r&amp;gt;&amp;lt;w:bookmarkStart w:id="37" w:name="_LINE__14_da9eb413_d777_4a5b_8749_002707" /&amp;gt;&amp;lt;w:bookmarkEnd w:id="35" /&amp;gt;&amp;lt;w:r w:rsidRPr="00D32179"&amp;gt;&amp;lt;w:rPr&amp;gt;&amp;lt;w:rFonts w:eastAsia="MS Mincho" /&amp;gt;&amp;lt;/w:rPr&amp;gt;&amp;lt;w:t&amp;gt;amended to read&amp;lt;/w:t&amp;gt;&amp;lt;/w:r&amp;gt;&amp;lt;w:r&amp;gt;&amp;lt;w:t&amp;gt;:&amp;lt;/w:t&amp;gt;&amp;lt;/w:r&amp;gt;&amp;lt;w:bookmarkEnd w:id="37" /&amp;gt;&amp;lt;/w:p&amp;gt;&amp;lt;w:p w:rsidR="00365E0D" w:rsidRDefault="00365E0D" w:rsidP="00365E0D"&amp;gt;&amp;lt;w:pPr&amp;gt;&amp;lt;w:ind w:left="720" /&amp;gt;&amp;lt;/w:pPr&amp;gt;&amp;lt;w:bookmarkStart w:id="38" w:name="_STATUTE_NUMBER__7bb64f35_25fa_4722_bd0f" /&amp;gt;&amp;lt;w:bookmarkStart w:id="39" w:name="_STATUTE_P__9aceff4d_7c43_411c_8ef1_365d" /&amp;gt;&amp;lt;w:bookmarkStart w:id="40" w:name="_PAR__5_7c612ffa_6169_4a6c_a26c_661253ea" /&amp;gt;&amp;lt;w:bookmarkStart w:id="41" w:name="_LINE__15_5dfb88c0_d795_491e_84b3_c1ee1f" /&amp;gt;&amp;lt;w:bookmarkEnd w:id="32" /&amp;gt;&amp;lt;w:bookmarkEnd w:id="34" /&amp;gt;&amp;lt;w:r&amp;gt;&amp;lt;w:t&amp;gt;C&amp;lt;/w:t&amp;gt;&amp;lt;/w:r&amp;gt;&amp;lt;w:bookmarkEnd w:id="38" /&amp;gt;&amp;lt;w:r&amp;gt;&amp;lt;w:t xml:space="preserve"&amp;gt;.  &amp;lt;/w:t&amp;gt;&amp;lt;/w:r&amp;gt;&amp;lt;w:bookmarkStart w:id="42" w:name="_STATUTE_CONTENT__436245a3_241a_41fe_a98" /&amp;gt;&amp;lt;w:r&amp;gt;&amp;lt;w:t&amp;gt;For the privilege of operating a motor vehicle&amp;lt;/w:t&amp;gt;&amp;lt;/w:r&amp;gt;&amp;lt;w:bookmarkStart w:id="43" w:name="_PROCESSED_CHANGE__9ba64e31_4c49_4c91_a1" /&amp;gt;&amp;lt;w:ins w:id="44" w:author="BPS" w:date="2020-05-29T12:37:00Z"&amp;gt;&amp;lt;w:r w:rsidRPr="00D32179"&amp;gt;&amp;lt;w:rPr&amp;gt;&amp;lt;w:rFonts w:eastAsia="MS Mincho" /&amp;gt;&amp;lt;w:u w:val="single" /&amp;gt;&amp;lt;/w:rPr&amp;gt;&amp;lt;w:t xml:space="preserve"&amp;gt;, including a commercial motor &amp;lt;/w:t&amp;gt;&amp;lt;/w:r&amp;gt;&amp;lt;w:bookmarkStart w:id="45" w:name="_LINE__16_ed747251_5e88_4775_9cb4_cec280" /&amp;gt;&amp;lt;w:bookmarkEnd w:id="41" /&amp;gt;&amp;lt;w:r w:rsidRPr="00D32179"&amp;gt;&amp;lt;w:rPr&amp;gt;&amp;lt;w:rFonts w:eastAsia="MS Mincho" /&amp;gt;&amp;lt;w:u w:val="single" /&amp;gt;&amp;lt;/w:rPr&amp;gt;&amp;lt;w:t&amp;gt;vehicle as defined in Title 29&amp;lt;/w:t&amp;gt;&amp;lt;/w:r&amp;gt;&amp;lt;w:r w:rsidRPr="00D32179"&amp;gt;&amp;lt;w:rPr&amp;gt;&amp;lt;w:rFonts w:eastAsia="MS Mincho" /&amp;gt;&amp;lt;w:u w:val="single" /&amp;gt;&amp;lt;/w:rPr&amp;gt;&amp;lt;w:noBreakHyphen /&amp;gt;&amp;lt;w:t xml:space="preserve"&amp;gt;A, section 101, subsection 17, paragraphs A and B and &amp;lt;/w:t&amp;gt;&amp;lt;/w:r&amp;gt;&amp;lt;w:bookmarkStart w:id="46" w:name="_LINE__17_edc38d33_2645_4177_bbb0_b7e85d" /&amp;gt;&amp;lt;w:bookmarkEnd w:id="45" /&amp;gt;&amp;lt;w:r w:rsidRPr="00D32179"&amp;gt;&amp;lt;w:rPr&amp;gt;&amp;lt;w:rFonts w:eastAsia="MS Mincho" /&amp;gt;&amp;lt;w:u w:val="single" /&amp;gt;&amp;lt;/w:rPr&amp;gt;&amp;lt;w:t&amp;gt;special mobile equipment as defined in Title 29&amp;lt;/w:t&amp;gt;&amp;lt;/w:r&amp;gt;&amp;lt;w:r w:rsidRPr="00D32179"&amp;gt;&amp;lt;w:rPr&amp;gt;&amp;lt;w:rFonts w:eastAsia="MS Mincho" /&amp;gt;&amp;lt;w:u w:val="single" /&amp;gt;&amp;lt;/w:rPr&amp;gt;&amp;lt;w:noBreakHyphen /&amp;gt;&amp;lt;w:t&amp;gt;A, section 101, subsection 70,&amp;lt;/w:t&amp;gt;&amp;lt;/w:r&amp;gt;&amp;lt;/w:ins&amp;gt;&amp;lt;w:bookmarkEnd w:id="43" /&amp;gt;&amp;lt;w:r&amp;gt;&amp;lt;w:t xml:space="preserve"&amp;gt; or &amp;lt;/w:t&amp;gt;&amp;lt;/w:r&amp;gt;&amp;lt;w:bookmarkStart w:id="47" w:name="_LINE__18_fee5803c_e0bb_4bd8_ba4c_37a674" /&amp;gt;&amp;lt;w:bookmarkEnd w:id="46" /&amp;gt;&amp;lt;w:r&amp;gt;&amp;lt;w:t xml:space="preserve"&amp;gt;camper trailer on the public ways, each motor vehicle, other than a stock race car, or &amp;lt;/w:t&amp;gt;&amp;lt;/w:r&amp;gt;&amp;lt;w:bookmarkStart w:id="48" w:name="_LINE__19_89b43850_2f88_4c7d_a419_22db4e" /&amp;gt;&amp;lt;w:bookmarkEnd w:id="47" /&amp;gt;&amp;lt;w:r&amp;gt;&amp;lt;w:t&amp;gt;each camper trailer to be so operated is subject to excise tax as follows&amp;lt;/w:t&amp;gt;&amp;lt;/w:r&amp;gt;&amp;lt;w:bookmarkStart w:id="49" w:name="_PROCESSED_CHANGE__274d1534_6e48_4a23_b7" /&amp;gt;&amp;lt;w:del w:id="50" w:author="BPS" w:date="2020-05-29T12:37:00Z"&amp;gt;&amp;lt;w:r w:rsidDel="00D32179"&amp;gt;&amp;lt;w:delText xml:space="preserve"&amp;gt;, except as &amp;lt;/w:delText&amp;gt;&amp;lt;/w:r&amp;gt;&amp;lt;w:bookmarkStart w:id="51" w:name="_LINE__20_8f4dc3c3_64d3_4f5c_9d9f_6eb345" /&amp;gt;&amp;lt;w:bookmarkEnd w:id="48" /&amp;gt;&amp;lt;w:r w:rsidDel="00D32179"&amp;gt;&amp;lt;w:delText&amp;gt;specified in subparagraph (3), (4) or (5)&amp;lt;/w:delText&amp;gt;&amp;lt;/w:r&amp;gt;&amp;lt;/w:del&amp;gt;&amp;lt;w:bookmarkEnd w:id="49" /&amp;gt;&amp;lt;w:r&amp;gt;&amp;lt;w:t xml:space="preserve"&amp;gt;:  a sum equal to 24 mills on each dollar of the &amp;lt;/w:t&amp;gt;&amp;lt;/w:r&amp;gt;&amp;lt;w:bookmarkStart w:id="52" w:name="_LINE__21_50d1f28b_5977_46bb_ac88_0abbc8" /&amp;gt;&amp;lt;w:bookmarkStart w:id="53" w:name="_PROCESSED_CHANGE__cfc4a2b5_bad1_459e_9d" /&amp;gt;&amp;lt;w:bookmarkEnd w:id="51" /&amp;gt;&amp;lt;w:del w:id="54" w:author="BPS" w:date="2020-05-29T12:37:00Z"&amp;gt;&amp;lt;w:r w:rsidDel="00D32179"&amp;gt;&amp;lt;w:delText&amp;gt;maker's list&amp;lt;/w:delText&amp;gt;&amp;lt;/w:r&amp;gt;&amp;lt;/w:del&amp;gt;&amp;lt;w:r&amp;gt;&amp;lt;w:t xml:space="preserve"&amp;gt; &amp;lt;/w:t&amp;gt;&amp;lt;/w:r&amp;gt;&amp;lt;w:bookmarkStart w:id="55" w:name="_PROCESSED_CHANGE__5af06729_8d39_4cb1_a4" /&amp;gt;&amp;lt;w:bookmarkEnd w:id="53" /&amp;gt;&amp;lt;w:ins w:id="56" w:author="BPS" w:date="2020-05-29T12:38:00Z"&amp;gt;&amp;lt;w:r&amp;gt;&amp;lt;w:t&amp;gt;purchase&amp;lt;/w:t&amp;gt;&amp;lt;/w:r&amp;gt;&amp;lt;/w:ins&amp;gt;&amp;lt;w:bookmarkEnd w:id="55" /&amp;gt;&amp;lt;w:r&amp;gt;&amp;lt;w:t xml:space="preserve"&amp;gt; price for the first or current year of model, 17 1/2 mills for the &amp;lt;/w:t&amp;gt;&amp;lt;/w:r&amp;gt;&amp;lt;w:bookmarkStart w:id="57" w:name="_LINE__22_4ff924cf_a3d1_45c8_bc31_f79a70" /&amp;gt;&amp;lt;w:bookmarkEnd w:id="52" /&amp;gt;&amp;lt;w:r&amp;gt;&amp;lt;w:t xml:space="preserve"&amp;gt;2nd year, 13 1/2 mills for the 3rd year, 10 mills for the 4th year, 6 1/2 mills for the 5th &amp;lt;/w:t&amp;gt;&amp;lt;/w:r&amp;gt;&amp;lt;w:bookmarkStart w:id="58" w:name="_LINE__23_f1cce4a0_f478_41f9_ae97_0ef496" /&amp;gt;&amp;lt;w:bookmarkEnd w:id="57" /&amp;gt;&amp;lt;w:r&amp;gt;&amp;lt;w:t xml:space="preserve"&amp;gt;year and 4 mills for the 6th and succeeding years.  The minimum tax is $5 for a motor &amp;lt;/w:t&amp;gt;&amp;lt;/w:r&amp;gt;&amp;lt;w:bookmarkStart w:id="59" w:name="_LINE__24_ca72e9d8_7225_49d4_a7ba_de136a" /&amp;gt;&amp;lt;w:bookmarkEnd w:id="58" /&amp;gt;&amp;lt;w:r&amp;gt;&amp;lt;w:t xml:space="preserve"&amp;gt;vehicle other than a bicycle with motor attached, $2.50 for a bicycle with motor &amp;lt;/w:t&amp;gt;&amp;lt;/w:r&amp;gt;&amp;lt;w:bookmarkStart w:id="60" w:name="_LINE__25_230a335d_38e6_4c4d_b390_3f50cf" /&amp;gt;&amp;lt;w:bookmarkEnd w:id="59" /&amp;gt;&amp;lt;w:r&amp;gt;&amp;lt;w:t xml:space="preserve"&amp;gt;attached, $15 for a camper trailer other than a tent trailer and $5 for a tent trailer.  The &amp;lt;/w:t&amp;gt;&amp;lt;/w:r&amp;gt;&amp;lt;w:bookmarkStart w:id="61" w:name="_LINE__26_dcc49b44_7534_45a7_85f9_57f178" /&amp;gt;&amp;lt;w:bookmarkEnd w:id="60" /&amp;gt;&amp;lt;w:r&amp;gt;&amp;lt;w:t&amp;gt;excise tax on a stock race car is $5.&amp;lt;/w:t&amp;gt;&amp;lt;/w:r&amp;gt;&amp;lt;w:bookmarkEnd w:id="42" /&amp;gt;&amp;lt;w:bookmarkEnd w:id="61" /&amp;gt;&amp;lt;/w:p&amp;gt;&amp;lt;w:p w:rsidR="00365E0D" w:rsidRDefault="00365E0D" w:rsidP="00365E0D"&amp;gt;&amp;lt;w:pPr&amp;gt;&amp;lt;w:ind w:left="1080" /&amp;gt;&amp;lt;/w:pPr&amp;gt;&amp;lt;w:bookmarkStart w:id="62" w:name="_STATUTE_SP__eeaa27c6_91c7_4a4f_ae94_779" /&amp;gt;&amp;lt;w:bookmarkStart w:id="63" w:name="_PAR__6_315cc891_151c_4be5_8319_45183fe5" /&amp;gt;&amp;lt;w:bookmarkStart w:id="64" w:name="_LINE__27_2d039404_679a_40c5_adf4_35d24b" /&amp;gt;&amp;lt;w:bookmarkEnd w:id="40" /&amp;gt;&amp;lt;w:r&amp;gt;&amp;lt;w:t&amp;gt;(&amp;lt;/w:t&amp;gt;&amp;lt;/w:r&amp;gt;&amp;lt;w:bookmarkStart w:id="65" w:name="_STATUTE_NUMBER__51da67ab_789f_47c3_89a3" /&amp;gt;&amp;lt;w:r&amp;gt;&amp;lt;w:t&amp;gt;1&amp;lt;/w:t&amp;gt;&amp;lt;/w:r&amp;gt;&amp;lt;w:bookmarkEnd w:id="65" /&amp;gt;&amp;lt;w:r&amp;gt;&amp;lt;w:t xml:space="preserve"&amp;gt;)  &amp;lt;/w:t&amp;gt;&amp;lt;/w:r&amp;gt;&amp;lt;w:bookmarkStart w:id="66" w:name="_STATUTE_CONTENT__630214c9_1f15_45ca_b0b" /&amp;gt;&amp;lt;w:r&amp;gt;&amp;lt;w:t xml:space="preserve"&amp;gt;On new registrations of automobiles, trucks and truck tractors, the excise tax &amp;lt;/w:t&amp;gt;&amp;lt;/w:r&amp;gt;&amp;lt;w:bookmarkStart w:id="67" w:name="_LINE__28_6c84f8a7_9070_4cbc_ad6f_528c05" /&amp;gt;&amp;lt;w:bookmarkEnd w:id="64" /&amp;gt;&amp;lt;w:r&amp;gt;&amp;lt;w:t xml:space="preserve"&amp;gt;payment must be made prior to registration and is for a one-year period from the &amp;lt;/w:t&amp;gt;&amp;lt;/w:r&amp;gt;&amp;lt;w:bookmarkStart w:id="68" w:name="_LINE__29_e7b02aa5_132a_4442_99ad_4eb286" /&amp;gt;&amp;lt;w:bookmarkEnd w:id="67" /&amp;gt;&amp;lt;w:r&amp;gt;&amp;lt;w:t&amp;gt;date of registration.&amp;lt;/w:t&amp;gt;&amp;lt;/w:r&amp;gt;&amp;lt;w:bookmarkEnd w:id="66" /&amp;gt;&amp;lt;w:bookmarkEnd w:id="68" /&amp;gt;&amp;lt;/w:p&amp;gt;&amp;lt;w:p w:rsidR="00365E0D" w:rsidRDefault="00365E0D" w:rsidP="00365E0D"&amp;gt;&amp;lt;w:pPr&amp;gt;&amp;lt;w:ind w:left="1080" /&amp;gt;&amp;lt;/w:pPr&amp;gt;&amp;lt;w:bookmarkStart w:id="69" w:name="_STATUTE_SP__2384668b_36ec_4e4a_8186_156" /&amp;gt;&amp;lt;w:bookmarkStart w:id="70" w:name="_PAR__7_18f2bb40_a47b_4f1c_af77_1e2221c6" /&amp;gt;&amp;lt;w:bookmarkStart w:id="71" w:name="_LINE__30_51abf3e9_3b91_4c03_b686_0e25cc" /&amp;gt;&amp;lt;w:bookmarkEnd w:id="62" /&amp;gt;&amp;lt;w:bookmarkEnd w:id="63" /&amp;gt;&amp;lt;w:r&amp;gt;&amp;lt;w:t&amp;gt;(&amp;lt;/w:t&amp;gt;&amp;lt;/w:r&amp;gt;&amp;lt;w:bookmarkStart w:id="72" w:name="_STATUTE_NUMBER__685a00bb_8812_415e_9fb9" /&amp;gt;&amp;lt;w:r&amp;gt;&amp;lt;w:t&amp;gt;2&amp;lt;/w:t&amp;gt;&amp;lt;/w:r&amp;gt;&amp;lt;w:bookmarkEnd w:id="72" /&amp;gt;&amp;lt;w:r&amp;gt;&amp;lt;w:t xml:space="preserve"&amp;gt;)  &amp;lt;/w:t&amp;gt;&amp;lt;/w:r&amp;gt;&amp;lt;w:bookmarkStart w:id="73" w:name="_STATUTE_CONTENT__481b83e4_63c9_492e_bb8" /&amp;gt;&amp;lt;w:r&amp;gt;&amp;lt;w:t xml:space="preserve"&amp;gt;Vehicles registered under the International Registration Plan are subject to an &amp;lt;/w:t&amp;gt;&amp;lt;/w:r&amp;gt;&amp;lt;w:bookmarkStart w:id="74" w:name="_LINE__31_4b9b08e7_cc1f_4e8a_9663_326456" /&amp;gt;&amp;lt;w:bookmarkEnd w:id="71" /&amp;gt;&amp;lt;w:r&amp;gt;&amp;lt;w:t xml:space="preserve"&amp;gt;excise tax determined on a monthly proration basis if their registration period is &amp;lt;/w:t&amp;gt;&amp;lt;/w:r&amp;gt;&amp;lt;w:bookmarkStart w:id="75" w:name="_LINE__32_e15714ac_24e7_49ea_8b56_39f1a5" /&amp;gt;&amp;lt;w:bookmarkEnd w:id="74" /&amp;gt;&amp;lt;w:r&amp;gt;&amp;lt;w:t&amp;gt;less than 12 months.&amp;lt;/w:t&amp;gt;&amp;lt;/w:r&amp;gt;&amp;lt;w:bookmarkEnd w:id="73" /&amp;gt;&amp;lt;w:bookmarkEnd w:id="75" /&amp;gt;&amp;lt;/w:p&amp;gt;&amp;lt;w:p w:rsidR="00365E0D" w:rsidRDefault="00365E0D" w:rsidP="00365E0D"&amp;gt;&amp;lt;w:pPr&amp;gt;&amp;lt;w:ind w:left="1080" /&amp;gt;&amp;lt;/w:pPr&amp;gt;&amp;lt;w:bookmarkStart w:id="76" w:name="_STATUTE_SP__96704a20_d996_481b_91bc_34c" /&amp;gt;&amp;lt;w:bookmarkStart w:id="77" w:name="_PAR__8_efdde9d3_ec29_42c6_bf50_6dddae78" /&amp;gt;&amp;lt;w:bookmarkStart w:id="78" w:name="_LINE__33_07795564_bf17_4ce2_89e4_fd6425" /&amp;gt;&amp;lt;w:bookmarkEnd w:id="69" /&amp;gt;&amp;lt;w:bookmarkEnd w:id="70" /&amp;gt;&amp;lt;w:r&amp;gt;&amp;lt;w:t&amp;gt;(&amp;lt;/w:t&amp;gt;&amp;lt;/w:r&amp;gt;&amp;lt;w:bookmarkStart w:id="79" w:name="_STATUTE_NUMBER__3d80d2cf_1f5a_4e73_af86" /&amp;gt;&amp;lt;w:r&amp;gt;&amp;lt;w:t&amp;gt;3&amp;lt;/w:t&amp;gt;&amp;lt;/w:r&amp;gt;&amp;lt;w:bookmarkEnd w:id="79" /&amp;gt;&amp;lt;w:r&amp;gt;&amp;lt;w:t xml:space="preserve"&amp;gt;)  &amp;lt;/w:t&amp;gt;&amp;lt;/w:r&amp;gt;&amp;lt;w:bookmarkStart w:id="80" w:name="_STATUTE_CONTENT__c5e41a5c_9735_4f0e_84e" /&amp;gt;&amp;lt;w:bookmarkStart w:id="81" w:name="_PROCESSED_CHANGE__f2f68712_e2f4_42b1_b1" /&amp;gt;&amp;lt;w:del w:id="82" w:author="BPS" w:date="2020-05-29T12:38:00Z"&amp;gt;&amp;lt;w:r w:rsidDel="00D32179"&amp;gt;&amp;lt;w:delText xml:space="preserve"&amp;gt;For commercial vehicles manufactured in model year 1996 and after, the &amp;lt;/w:delText&amp;gt;&amp;lt;/w:r&amp;gt;&amp;lt;w:bookmarkStart w:id="83" w:name="_LINE__34_7c406244_b4e2_4bd3_8114_b18a7e" /&amp;gt;&amp;lt;w:bookmarkEnd w:id="78" /&amp;gt;&amp;lt;w:r w:rsidDel="00D32179"&amp;gt;&amp;lt;w:delText xml:space="preserve"&amp;gt;amount of excise tax due for trucks or truck tractors registered for more than 26,000 &amp;lt;/w:delText&amp;gt;&amp;lt;/w:r&amp;gt;&amp;lt;w:bookmarkStart w:id="84" w:name="_LINE__35_9a9bc63d_d22b_4130_9065_936c36" /&amp;gt;&amp;lt;w:bookmarkEnd w:id="83" /&amp;gt;&amp;lt;w:r w:rsidDel="00D32179"&amp;gt;&amp;lt;w:delText xml:space="preserve"&amp;gt;pounds and for Class A special mobile equipment, as defined in Title 29-A, section &amp;lt;/w:delText&amp;gt;&amp;lt;/w:r&amp;gt;&amp;lt;w:bookmarkStart w:id="85" w:name="_LINE__36_354098ed_b14b_452e_bdae_485586" /&amp;gt;&amp;lt;w:bookmarkEnd w:id="84" /&amp;gt;&amp;lt;w:r w:rsidDel="00D32179"&amp;gt;&amp;lt;w:delText xml:space="preserve"&amp;gt;101, subsection 70, is based on the purchase price in the original year of title rather &amp;lt;/w:delText&amp;gt;&amp;lt;/w:r&amp;gt;&amp;lt;w:bookmarkStart w:id="86" w:name="_LINE__37_5bd2d2d8_6930_41c0_af60_b680f1" /&amp;gt;&amp;lt;w:bookmarkEnd w:id="85" /&amp;gt;&amp;lt;w:r w:rsidDel="00D32179"&amp;gt;&amp;lt;w:delText&amp;gt;than on the list price.&amp;lt;/w:delText&amp;gt;&amp;lt;/w:r&amp;gt;&amp;lt;/w:del&amp;gt;&amp;lt;w:bookmarkEnd w:id="81" /&amp;gt;&amp;lt;w:r&amp;gt;&amp;lt;w:t xml:space="preserve"&amp;gt;  Verification of purchase price for the application of excise &amp;lt;/w:t&amp;gt;&amp;lt;/w:r&amp;gt;&amp;lt;w:bookmarkStart w:id="87" w:name="_LINE__38_8ace818b_96bb_4035_af2a_f4dea3" /&amp;gt;&amp;lt;w:bookmarkEnd w:id="86" /&amp;gt;&amp;lt;w:r&amp;gt;&amp;lt;w:t xml:space="preserve"&amp;gt;tax is determined by the initial bill of sale or the state sales tax document provided &amp;lt;/w:t&amp;gt;&amp;lt;/w:r&amp;gt;&amp;lt;w:bookmarkStart w:id="88" w:name="_LINE__39_986e515e_30aa_4860_b8a7_17cf9b" /&amp;gt;&amp;lt;w:bookmarkEnd w:id="87" /&amp;gt;&amp;lt;w:r&amp;gt;&amp;lt;w:t xml:space="preserve"&amp;gt;at point of purchase.  The initial bill of sale is that issued by the dealer to the initial &amp;lt;/w:t&amp;gt;&amp;lt;/w:r&amp;gt;&amp;lt;w:bookmarkStart w:id="89" w:name="_LINE__40_32cc3ca8_4ca7_4eb2_8c81_0fee5b" /&amp;gt;&amp;lt;w:bookmarkEnd w:id="88" /&amp;gt;&amp;lt;w:r&amp;gt;&amp;lt;w:t&amp;gt;purchaser of a new vehicle.&amp;lt;/w:t&amp;gt;&amp;lt;/w:r&amp;gt;&amp;lt;w:bookmarkEnd w:id="80" /&amp;gt;&amp;lt;w:bookmarkEnd w:id="89" /&amp;gt;&amp;lt;/w:p&amp;gt;&amp;lt;w:p w:rsidR="00365E0D" w:rsidDel="00D32179" w:rsidRDefault="00365E0D" w:rsidP="00365E0D"&amp;gt;&amp;lt;w:pPr&amp;gt;&amp;lt;w:ind w:left="1080" /&amp;gt;&amp;lt;w:rPr&amp;gt;&amp;lt;w:del w:id="90" w:author="BPS" w:date="2020-05-29T12:39:00Z" /&amp;gt;&amp;lt;/w:rPr&amp;gt;&amp;lt;/w:pPr&amp;gt;&amp;lt;w:bookmarkStart w:id="91" w:name="_STATUTE_SP__55b0c7c0_343f_4d42_90fb_c74" /&amp;gt;&amp;lt;w:bookmarkStart w:id="92" w:name="_PAR__9_53d9ac9f_36c5_4128_94ed_3f15af6f" /&amp;gt;&amp;lt;w:bookmarkStart w:id="93" w:name="_LINE__41_8bee8f3a_f4ec_410a_9e26_2e5d05" /&amp;gt;&amp;lt;w:bookmarkStart w:id="94" w:name="_PROCESSED_CHANGE__7a9ebea4_e0db_4017_af" /&amp;gt;&amp;lt;w:bookmarkEnd w:id="76" /&amp;gt;&amp;lt;w:bookmarkEnd w:id="77" /&amp;gt;&amp;lt;w:r w:rsidDel="00D32179"&amp;gt;&amp;lt;w:t xml:space="preserve"&amp;gt; &amp;lt;/w:t&amp;gt;&amp;lt;/w:r&amp;gt;&amp;lt;w:bookmarkStart w:id="95" w:name="_PROCESSED_CHANGE__c98985cd_e5fa_40e9_8a" /&amp;gt;&amp;lt;w:bookmarkEnd w:id="94" /&amp;gt;&amp;lt;w:del w:id="96" w:author="BPS" w:date="2020-05-29T12:39:00Z"&amp;gt;&amp;lt;w:r w:rsidDel="00D32179"&amp;gt;&amp;lt;w:delText&amp;gt;(&amp;lt;/w:delText&amp;gt;&amp;lt;/w:r&amp;gt;&amp;lt;w:bookmarkStart w:id="97" w:name="_STATUTE_NUMBER__8de39956_868b_4785_8b39" /&amp;gt;&amp;lt;w:r w:rsidDel="00D32179"&amp;gt;&amp;lt;w:delText&amp;gt;4&amp;lt;/w:delText&amp;gt;&amp;lt;/w:r&amp;gt;&amp;lt;w:bookmarkEnd w:id="97" /&amp;gt;&amp;lt;w:r w:rsidDel="00D32179"&amp;gt;&amp;lt;w:delText xml:space="preserve"&amp;gt;)  &amp;lt;/w:delText&amp;gt;&amp;lt;/w:r&amp;gt;&amp;lt;w:bookmarkStart w:id="98" w:name="_STATUTE_CONTENT__8664cec2_88f7_4f1f_942" /&amp;gt;&amp;lt;w:r w:rsidDel="00D32179"&amp;gt;&amp;lt;w:delText xml:space="preserve"&amp;gt;For buses manufactured in model year 2006 and after, the amount of excise &amp;lt;/w:delText&amp;gt;&amp;lt;/w:r&amp;gt;&amp;lt;w:bookmarkStart w:id="99" w:name="_LINE__42_474649fd_f28c_4afb_8ae7_4966b7" /&amp;gt;&amp;lt;w:bookmarkEnd w:id="93" /&amp;gt;&amp;lt;w:r w:rsidDel="00D32179"&amp;gt;&amp;lt;w:delText xml:space="preserve"&amp;gt;tax due is based on the purchase price in the original year of title rather than on the &amp;lt;/w:delText&amp;gt;&amp;lt;/w:r&amp;gt;&amp;lt;w:bookmarkStart w:id="100" w:name="_LINE__43_bed518dc_975d_421a_9e19_e351f6" /&amp;gt;&amp;lt;w:bookmarkEnd w:id="99" /&amp;gt;&amp;lt;w:r w:rsidDel="00D32179"&amp;gt;&amp;lt;w:delText xml:space="preserve"&amp;gt;list price.  Verification of purchase price for the application of excise tax is &amp;lt;/w:delText&amp;gt;&amp;lt;/w:r&amp;gt;&amp;lt;w:bookmarkStart w:id="101" w:name="_LINE__44_47ad40f1_8772_4446_8b05_02a2ca" /&amp;gt;&amp;lt;w:bookmarkEnd w:id="100" /&amp;gt;&amp;lt;w:r w:rsidDel="00D32179"&amp;gt;&amp;lt;w:delText xml:space="preserve"&amp;gt;determined by the initial bill of sale or the state sales tax document provided at &amp;lt;/w:delText&amp;gt;&amp;lt;/w:r&amp;gt;&amp;lt;w:bookmarkStart w:id="102" w:name="_PAGE_SPLIT__81eb781a_86de_4bff_a589_781" /&amp;gt;&amp;lt;w:bookmarkStart w:id="103" w:name="_PAGE__2_d75cbb7d_8f1c_475d_8dfe_ec3f823" /&amp;gt;&amp;lt;w:bookmarkStart w:id="104" w:name="_PAR__1_32f4d98b_b41e_4d32_b250_11d9c0a4" /&amp;gt;&amp;lt;w:bookmarkStart w:id="105" w:name="_LINE__1_4614c61c_a9ff_49ac_b8d4_b918b1c" /&amp;gt;&amp;lt;w:bookmarkEnd w:id="3" /&amp;gt;&amp;lt;w:bookmarkEnd w:id="92" /&amp;gt;&amp;lt;w:bookmarkEnd w:id="101" /&amp;gt;&amp;lt;w:r w:rsidDel="00D32179"&amp;gt;&amp;lt;w:delText&amp;gt;p&amp;lt;/w:delText&amp;gt;&amp;lt;/w:r&amp;gt;&amp;lt;w:bookmarkEnd w:id="102" /&amp;gt;&amp;lt;w:r w:rsidDel="00D32179"&amp;gt;&amp;lt;w:delText xml:space="preserve"&amp;gt;oint of purchase.  The initial bill of sale is that issued by the dealer to the initial &amp;lt;/w:delText&amp;gt;&amp;lt;/w:r&amp;gt;&amp;lt;w:bookmarkStart w:id="106" w:name="_LINE__2_e10e0dd5_7182_493f_a36d_74d0e2d" /&amp;gt;&amp;lt;w:bookmarkEnd w:id="105" /&amp;gt;&amp;lt;w:r w:rsidDel="00D32179"&amp;gt;&amp;lt;w:delText&amp;gt;purchaser of a new vehicle.&amp;lt;/w:delText&amp;gt;&amp;lt;/w:r&amp;gt;&amp;lt;w:bookmarkEnd w:id="98" /&amp;gt;&amp;lt;w:bookmarkEnd w:id="106" /&amp;gt;&amp;lt;/w:del&amp;gt;&amp;lt;/w:p&amp;gt;&amp;lt;w:p w:rsidR="00365E0D" w:rsidRDefault="00365E0D" w:rsidP="00365E0D"&amp;gt;&amp;lt;w:pPr&amp;gt;&amp;lt;w:ind w:left="1080" /&amp;gt;&amp;lt;/w:pPr&amp;gt;&amp;lt;w:bookmarkStart w:id="107" w:name="_STATUTE_SP__3a594624_b82b_4d16_a62c_022" /&amp;gt;&amp;lt;w:bookmarkStart w:id="108" w:name="_PAR__2_a2386625_7480_41e8_afef_a2c09645" /&amp;gt;&amp;lt;w:bookmarkStart w:id="109" w:name="_LINE__3_0abc390c_7672_42e7_92f2_6807e5e" /&amp;gt;&amp;lt;w:bookmarkEnd w:id="91" /&amp;gt;&amp;lt;w:bookmarkEnd w:id="104" /&amp;gt;&amp;lt;w:del w:id="110" w:author="BPS" w:date="2020-05-29T12:39:00Z"&amp;gt;&amp;lt;w:r w:rsidDel="00D32179"&amp;gt;&amp;lt;w:delText&amp;gt;(&amp;lt;/w:delText&amp;gt;&amp;lt;/w:r&amp;gt;&amp;lt;w:bookmarkStart w:id="111" w:name="_STATUTE_NUMBER__c81fa363_1a3a_4723_bc48" /&amp;gt;&amp;lt;w:r w:rsidDel="00D32179"&amp;gt;&amp;lt;w:delText&amp;gt;5&amp;lt;/w:delText&amp;gt;&amp;lt;/w:r&amp;gt;&amp;lt;w:bookmarkEnd w:id="111" /&amp;gt;&amp;lt;w:r w:rsidDel="00D32179"&amp;gt;&amp;lt;w:delText xml:space="preserve"&amp;gt;)  &amp;lt;/w:delText&amp;gt;&amp;lt;/w:r&amp;gt;&amp;lt;w:bookmarkStart w:id="112" w:name="_STATUTE_CONTENT__3fd538bb_096a_4d7e_a6b" /&amp;gt;&amp;lt;w:r w:rsidDel="00D32179"&amp;gt;&amp;lt;w:delText xml:space="preserve"&amp;gt;For trucks or truck tractors registered for more than 26,000 pounds that have &amp;lt;/w:delText&amp;gt;&amp;lt;/w:r&amp;gt;&amp;lt;w:bookmarkStart w:id="113" w:name="_LINE__4_780764dd_6c7a_4bfa_925e_c9e92f0" /&amp;gt;&amp;lt;w:bookmarkEnd w:id="109" /&amp;gt;&amp;lt;w:r w:rsidDel="00D32179"&amp;gt;&amp;lt;w:delText xml:space="preserve"&amp;gt;been reconstructed using a prepackaged kit that may include a frame, front axle or &amp;lt;/w:delText&amp;gt;&amp;lt;/w:r&amp;gt;&amp;lt;w:bookmarkStart w:id="114" w:name="_LINE__5_c1910f6a_ad92_45c3_847a_868b6ae" /&amp;gt;&amp;lt;w:bookmarkEnd w:id="113" /&amp;gt;&amp;lt;w:r w:rsidDel="00D32179"&amp;gt;&amp;lt;w:delText xml:space="preserve"&amp;gt;body but does not include a power train or engine and for which a new certificate &amp;lt;/w:delText&amp;gt;&amp;lt;/w:r&amp;gt;&amp;lt;w:bookmarkStart w:id="115" w:name="_LINE__6_3d0b84c2_ab21_48fd_9c82_dcbdffa" /&amp;gt;&amp;lt;w:bookmarkEnd w:id="114" /&amp;gt;&amp;lt;w:r w:rsidDel="00D32179"&amp;gt;&amp;lt;w:delText xml:space="preserve"&amp;gt;of title is required to be issued, the amount of excise tax due is based on the maker's &amp;lt;/w:delText&amp;gt;&amp;lt;/w:r&amp;gt;&amp;lt;w:bookmarkStart w:id="116" w:name="_LINE__7_4fa4e08a_8b64_4049_8c27_0c82049" /&amp;gt;&amp;lt;w:bookmarkEnd w:id="115" /&amp;gt;&amp;lt;w:r w:rsidDel="00D32179"&amp;gt;&amp;lt;w:delText&amp;gt;list price of the prepackaged kit.&amp;lt;/w:delText&amp;gt;&amp;lt;/w:r&amp;gt;&amp;lt;/w:del&amp;gt;&amp;lt;w:bookmarkEnd w:id="112" /&amp;gt;&amp;lt;w:bookmarkEnd w:id="116" /&amp;gt;&amp;lt;/w:p&amp;gt;&amp;lt;w:p w:rsidR="00365E0D" w:rsidRDefault="00365E0D" w:rsidP="00365E0D"&amp;gt;&amp;lt;w:pPr&amp;gt;&amp;lt;w:ind w:left="720" /&amp;gt;&amp;lt;/w:pPr&amp;gt;&amp;lt;w:bookmarkStart w:id="117" w:name="_STATUTE_CONTENT__a244f9f8_d9a4_4d5d_adf" /&amp;gt;&amp;lt;w:bookmarkStart w:id="118" w:name="_STATUTE_P__ef7353fa_074a_4b2d_9193_0729" /&amp;gt;&amp;lt;w:bookmarkStart w:id="119" w:name="_PAR__3_2d0d4649_9a51_4abe_a5f9_afa584e4" /&amp;gt;&amp;lt;w:bookmarkStart w:id="120" w:name="_LINE__8_e818f0f3_91ff_474a_b575_933daba" /&amp;gt;&amp;lt;w:bookmarkEnd w:id="95" /&amp;gt;&amp;lt;w:bookmarkEnd w:id="107" /&amp;gt;&amp;lt;w:bookmarkEnd w:id="108" /&amp;gt;&amp;lt;w:r&amp;gt;&amp;lt;w:t xml:space="preserve"&amp;gt;For motor vehicles being registered pursuant to Title 29-A, section 405, subsection 1, &amp;lt;/w:t&amp;gt;&amp;lt;/w:r&amp;gt;&amp;lt;w:bookmarkStart w:id="121" w:name="_LINE__9_6a573541_6728_456d_b2f4_b850f9d" /&amp;gt;&amp;lt;w:bookmarkEnd w:id="120" /&amp;gt;&amp;lt;w:r&amp;gt;&amp;lt;w:t xml:space="preserve"&amp;gt;paragraph C, the excise tax must be prorated for the number of months in the &amp;lt;/w:t&amp;gt;&amp;lt;/w:r&amp;gt;&amp;lt;w:bookmarkStart w:id="122" w:name="_LINE__10_c02be954_5880_4dea_b054_101d0a" /&amp;gt;&amp;lt;w:bookmarkEnd w:id="121" /&amp;gt;&amp;lt;w:r&amp;gt;&amp;lt;w:t&amp;gt;registration.&amp;lt;/w:t&amp;gt;&amp;lt;/w:r&amp;gt;&amp;lt;w:bookmarkEnd w:id="117" /&amp;gt;&amp;lt;w:bookmarkEnd w:id="122" /&amp;gt;&amp;lt;/w:p&amp;gt;&amp;lt;w:p w:rsidR="00365E0D" w:rsidRDefault="00365E0D" w:rsidP="00365E0D"&amp;gt;&amp;lt;w:pPr&amp;gt;&amp;lt;w:ind w:left="360" w:firstLine="360" /&amp;gt;&amp;lt;/w:pPr&amp;gt;&amp;lt;w:bookmarkStart w:id="123" w:name="_BILL_SECTION_HEADER__b0810b66_35a4_419a" /&amp;gt;&amp;lt;w:bookmarkStart w:id="124" w:name="_BILL_SECTION__6efa89c4_f76b_4ba4_ac30_e" /&amp;gt;&amp;lt;w:bookmarkStart w:id="125" w:name="_PAR__4_b2013188_449c_41e0_a49a_a1693847" /&amp;gt;&amp;lt;w:bookmarkStart w:id="126" w:name="_LINE__11_1e1abb16_0910_439b_a3e0_a69913" /&amp;gt;&amp;lt;w:bookmarkEnd w:id="33" /&amp;gt;&amp;lt;w:bookmarkEnd w:id="39" /&amp;gt;&amp;lt;w:bookmarkEnd w:id="118" /&amp;gt;&amp;lt;w:bookmarkEnd w:id="119" /&amp;gt;&amp;lt;w:r&amp;gt;&amp;lt;w:rPr&amp;gt;&amp;lt;w:b /&amp;gt;&amp;lt;w:sz w:val="24" /&amp;gt;&amp;lt;/w:rPr&amp;gt;&amp;lt;w:t xml:space="preserve"&amp;gt;Sec. &amp;lt;/w:t&amp;gt;&amp;lt;/w:r&amp;gt;&amp;lt;w:bookmarkStart w:id="127" w:name="_BILL_SECTION_NUMBER__d2c461ce_14e1_4bad" /&amp;gt;&amp;lt;w:r&amp;gt;&amp;lt;w:rPr&amp;gt;&amp;lt;w:b /&amp;gt;&amp;lt;w:sz w:val="24" /&amp;gt;&amp;lt;/w:rPr&amp;gt;&amp;lt;w:t&amp;gt;3&amp;lt;/w:t&amp;gt;&amp;lt;/w:r&amp;gt;&amp;lt;w:bookmarkEnd w:id="127" /&amp;gt;&amp;lt;w:r&amp;gt;&amp;lt;w:rPr&amp;gt;&amp;lt;w:b /&amp;gt;&amp;lt;w:sz w:val="24" /&amp;gt;&amp;lt;/w:rPr&amp;gt;&amp;lt;w:t&amp;gt;.  36 MRSA §1482, sub-§4,&amp;lt;/w:t&amp;gt;&amp;lt;/w:r&amp;gt;&amp;lt;w:r&amp;gt;&amp;lt;w:t xml:space="preserve"&amp;gt; &amp;lt;/w:t&amp;gt;&amp;lt;/w:r&amp;gt;&amp;lt;w:r w:rsidRPr="00D32179"&amp;gt;&amp;lt;w:rPr&amp;gt;&amp;lt;w:rFonts w:eastAsia="MS Mincho" /&amp;gt;&amp;lt;/w:rPr&amp;gt;&amp;lt;w:t xml:space="preserve"&amp;gt;as amended by PL 2013, c. 263, §2, is further &amp;lt;/w:t&amp;gt;&amp;lt;/w:r&amp;gt;&amp;lt;w:bookmarkStart w:id="128" w:name="_LINE__12_f47455be_e357_43bb_b928_9b9669" /&amp;gt;&amp;lt;w:bookmarkEnd w:id="126" /&amp;gt;&amp;lt;w:r w:rsidRPr="00D32179"&amp;gt;&amp;lt;w:rPr&amp;gt;&amp;lt;w:rFonts w:eastAsia="MS Mincho" /&amp;gt;&amp;lt;/w:rPr&amp;gt;&amp;lt;w:t&amp;gt;amended to read&amp;lt;/w:t&amp;gt;&amp;lt;/w:r&amp;gt;&amp;lt;w:r&amp;gt;&amp;lt;w:t&amp;gt;:&amp;lt;/w:t&amp;gt;&amp;lt;/w:r&amp;gt;&amp;lt;w:bookmarkEnd w:id="128" /&amp;gt;&amp;lt;/w:p&amp;gt;&amp;lt;w:p w:rsidR="00365E0D" w:rsidRDefault="00365E0D" w:rsidP="00365E0D"&amp;gt;&amp;lt;w:pPr&amp;gt;&amp;lt;w:ind w:left="360" w:firstLine="360" /&amp;gt;&amp;lt;/w:pPr&amp;gt;&amp;lt;w:bookmarkStart w:id="129" w:name="_STATUTE_NUMBER__75d5dc0b_c9c6_4b97_89a7" /&amp;gt;&amp;lt;w:bookmarkStart w:id="130" w:name="_STATUTE_SS__97348a7c_a940_45df_80f6_389" /&amp;gt;&amp;lt;w:bookmarkStart w:id="131" w:name="_PAR__5_6ab2ed68_3528_4a8b_90d2_a602b38e" /&amp;gt;&amp;lt;w:bookmarkStart w:id="132" w:name="_LINE__13_7c119915_49d4_46b5_8a50_30dfba" /&amp;gt;&amp;lt;w:bookmarkEnd w:id="123" /&amp;gt;&amp;lt;w:bookmarkEnd w:id="125" /&amp;gt;&amp;lt;w:r&amp;gt;&amp;lt;w:rPr&amp;gt;&amp;lt;w:b /&amp;gt;&amp;lt;/w:rPr&amp;gt;&amp;lt;w:t&amp;gt;4&amp;lt;/w:t&amp;gt;&amp;lt;/w:r&amp;gt;&amp;lt;w:bookmarkEnd w:id="129" /&amp;gt;&amp;lt;w:r&amp;gt;&amp;lt;w:rPr&amp;gt;&amp;lt;w:b /&amp;gt;&amp;lt;/w:rPr&amp;gt;&amp;lt;w:t xml:space="preserve"&amp;gt;.  &amp;lt;/w:t&amp;gt;&amp;lt;/w:r&amp;gt;&amp;lt;w:bookmarkStart w:id="133" w:name="_STATUTE_HEADNOTE__fa71e7c7_5f6f_4acf_88" /&amp;gt;&amp;lt;w:r&amp;gt;&amp;lt;w:rPr&amp;gt;&amp;lt;w:b /&amp;gt;&amp;lt;/w:rPr&amp;gt;&amp;lt;w:t&amp;gt;Maker's list price.&amp;lt;/w:t&amp;gt;&amp;lt;/w:r&amp;gt;&amp;lt;w:bookmarkEnd w:id="133" /&amp;gt;&amp;lt;w:r&amp;gt;&amp;lt;w:rPr&amp;gt;&amp;lt;w:b /&amp;gt;&amp;lt;/w:rPr&amp;gt;&amp;lt;w:t xml:space="preserve"&amp;gt; &amp;lt;/w:t&amp;gt;&amp;lt;/w:r&amp;gt;&amp;lt;w:bookmarkStart w:id="134" w:name="_STATUTE_CONTENT__d4907e0d_8cf9_4e92_8fe" /&amp;gt;&amp;lt;w:r&amp;gt;&amp;lt;w:t xml:space="preserve"&amp;gt; The maker's list price of a vehicle to be used must be obtained &amp;lt;/w:t&amp;gt;&amp;lt;/w:r&amp;gt;&amp;lt;w:bookmarkStart w:id="135" w:name="_LINE__14_4eac331a_c073_43bc_8080_0f8e56" /&amp;gt;&amp;lt;w:bookmarkEnd w:id="132" /&amp;gt;&amp;lt;w:r&amp;gt;&amp;lt;w:t&amp;gt;from sources approved by the State Tax Assessor&amp;lt;/w:t&amp;gt;&amp;lt;/w:r&amp;gt;&amp;lt;w:bookmarkStart w:id="136" w:name="_PROCESSED_CHANGE__74d79f75_b5d6_48fc_87" /&amp;gt;&amp;lt;w:del w:id="137" w:author="BPS" w:date="2020-05-29T12:40:00Z"&amp;gt;&amp;lt;w:r w:rsidDel="00D32179"&amp;gt;&amp;lt;w:delText xml:space="preserve"&amp;gt;, except for a truck or truck tractor &amp;lt;/w:delText&amp;gt;&amp;lt;/w:r&amp;gt;&amp;lt;w:bookmarkStart w:id="138" w:name="_LINE__15_d52ebaaf_0e73_4217_9009_e2d614" /&amp;gt;&amp;lt;w:bookmarkEnd w:id="135" /&amp;gt;&amp;lt;w:r w:rsidDel="00D32179"&amp;gt;&amp;lt;w:delText xml:space="preserve"&amp;gt;described under &amp;lt;/w:delText&amp;gt;&amp;lt;/w:r&amp;gt;&amp;lt;w:bookmarkStart w:id="139" w:name="_CROSS_REFERENCE__49e91c02_8999_497e_923" /&amp;gt;&amp;lt;w:r w:rsidDel="00D32179"&amp;gt;&amp;lt;w:delText&amp;gt;subsection 1, paragraph C&amp;lt;/w:delText&amp;gt;&amp;lt;/w:r&amp;gt;&amp;lt;w:bookmarkEnd w:id="139" /&amp;gt;&amp;lt;w:r w:rsidDel="00D32179"&amp;gt;&amp;lt;w:delText&amp;gt;, subparagraph (5)&amp;lt;/w:delText&amp;gt;&amp;lt;/w:r&amp;gt;&amp;lt;/w:del&amp;gt;&amp;lt;w:bookmarkEnd w:id="136" /&amp;gt;&amp;lt;w:r&amp;gt;&amp;lt;w:t xml:space="preserve"&amp;gt;.  When the maker's list price &amp;lt;/w:t&amp;gt;&amp;lt;/w:r&amp;gt;&amp;lt;w:bookmarkStart w:id="140" w:name="_LINE__16_6b1b535d_0c53_4f22_86ca_b517e5" /&amp;gt;&amp;lt;w:bookmarkEnd w:id="138" /&amp;gt;&amp;lt;w:r&amp;gt;&amp;lt;w:t xml:space="preserve"&amp;gt;of a vehicle is not readily obtainable the State Tax Assessor shall prescribe the maker's list &amp;lt;/w:t&amp;gt;&amp;lt;/w:r&amp;gt;&amp;lt;w:bookmarkStart w:id="141" w:name="_LINE__17_38b1b5da_9c8a_4cf8_9645_c218ed" /&amp;gt;&amp;lt;w:bookmarkEnd w:id="140" /&amp;gt;&amp;lt;w:r&amp;gt;&amp;lt;w:t&amp;gt;price to be used or the manner in which the maker's list price is determined.&amp;lt;/w:t&amp;gt;&amp;lt;/w:r&amp;gt;&amp;lt;w:bookmarkEnd w:id="134" /&amp;gt;&amp;lt;w:bookmarkEnd w:id="141" /&amp;gt;&amp;lt;/w:p&amp;gt;&amp;lt;w:p w:rsidR="00365E0D" w:rsidRDefault="00365E0D" w:rsidP="00365E0D"&amp;gt;&amp;lt;w:pPr&amp;gt;&amp;lt;w:ind w:left="720" /&amp;gt;&amp;lt;/w:pPr&amp;gt;&amp;lt;w:bookmarkStart w:id="142" w:name="_STATUTE_NUMBER__5750c4c4_8be9_4a98_97ed" /&amp;gt;&amp;lt;w:bookmarkStart w:id="143" w:name="_STATUTE_P__9a5607e1_821b_4244_be72_53a0" /&amp;gt;&amp;lt;w:bookmarkStart w:id="144" w:name="_PAR__6_693514b5_930a_4f9c_86a6_150a832a" /&amp;gt;&amp;lt;w:bookmarkStart w:id="145" w:name="_LINE__18_63a7b655_868f_4fcc_80b8_5e6be7" /&amp;gt;&amp;lt;w:bookmarkEnd w:id="131" /&amp;gt;&amp;lt;w:r&amp;gt;&amp;lt;w:t&amp;gt;A&amp;lt;/w:t&amp;gt;&amp;lt;/w:r&amp;gt;&amp;lt;w:bookmarkEnd w:id="142" /&amp;gt;&amp;lt;w:r&amp;gt;&amp;lt;w:t xml:space="preserve"&amp;gt;.  &amp;lt;/w:t&amp;gt;&amp;lt;/w:r&amp;gt;&amp;lt;w:bookmarkStart w:id="146" w:name="_STATUTE_CONTENT__457ce452_6dff_46de_b95" /&amp;gt;&amp;lt;w:r&amp;gt;&amp;lt;w:t xml:space="preserve"&amp;gt;At the time of payment of the excise tax prior to a new registration for a new &amp;lt;/w:t&amp;gt;&amp;lt;/w:r&amp;gt;&amp;lt;w:bookmarkStart w:id="147" w:name="_LINE__19_c6908591_5fc9_4ad9_9338_01ca2b" /&amp;gt;&amp;lt;w:bookmarkEnd w:id="145" /&amp;gt;&amp;lt;w:r&amp;gt;&amp;lt;w:t xml:space="preserve"&amp;gt;passenger vehicle purchased from a motor vehicle dealer licensed in any state for the &amp;lt;/w:t&amp;gt;&amp;lt;/w:r&amp;gt;&amp;lt;w:bookmarkStart w:id="148" w:name="_LINE__20_a49b8020_1152_429a_86ea_28952b" /&amp;gt;&amp;lt;w:bookmarkEnd w:id="147" /&amp;gt;&amp;lt;w:r&amp;gt;&amp;lt;w:t xml:space="preserve"&amp;gt;sale of new passenger vehicles, the owner shall submit the manufacturer's suggested &amp;lt;/w:t&amp;gt;&amp;lt;/w:r&amp;gt;&amp;lt;w:bookmarkStart w:id="149" w:name="_LINE__21_330d9d98_3595_4722_8e65_67598e" /&amp;gt;&amp;lt;w:bookmarkEnd w:id="148" /&amp;gt;&amp;lt;w:r&amp;gt;&amp;lt;w:t xml:space="preserve"&amp;gt;retail price sticker, or a copy of the sticker, to the excise tax collector.  In the case of &amp;lt;/w:t&amp;gt;&amp;lt;/w:r&amp;gt;&amp;lt;w:bookmarkStart w:id="150" w:name="_LINE__22_ba974b30_eaa5_4996_95fd_d8c519" /&amp;gt;&amp;lt;w:bookmarkEnd w:id="149" /&amp;gt;&amp;lt;w:r&amp;gt;&amp;lt;w:t xml:space="preserve"&amp;gt;rental and fleet vehicles, other documentation may be provided at the discretion of the &amp;lt;/w:t&amp;gt;&amp;lt;/w:r&amp;gt;&amp;lt;w:bookmarkStart w:id="151" w:name="_LINE__23_45f0ab88_7445_4e9c_8657_bf6748" /&amp;gt;&amp;lt;w:bookmarkEnd w:id="150" /&amp;gt;&amp;lt;w:r&amp;gt;&amp;lt;w:t&amp;gt;municipal excise tax collector.&amp;lt;/w:t&amp;gt;&amp;lt;/w:r&amp;gt;&amp;lt;w:bookmarkEnd w:id="146" /&amp;gt;&amp;lt;w:bookmarkEnd w:id="151" /&amp;gt;&amp;lt;/w:p&amp;gt;&amp;lt;w:p w:rsidR="00365E0D" w:rsidRDefault="00365E0D" w:rsidP="00365E0D"&amp;gt;&amp;lt;w:pPr&amp;gt;&amp;lt;w:ind w:left="720" /&amp;gt;&amp;lt;/w:pPr&amp;gt;&amp;lt;w:bookmarkStart w:id="152" w:name="_STATUTE_CONTENT__101c6342_6de1_47d7_933" /&amp;gt;&amp;lt;w:bookmarkStart w:id="153" w:name="_STATUTE_P__6547368a_bf48_433c_869f_f917" /&amp;gt;&amp;lt;w:bookmarkStart w:id="154" w:name="_PAR__7_3c513557_666f_43ef_814a_6d237ed7" /&amp;gt;&amp;lt;w:bookmarkStart w:id="155" w:name="_LINE__24_a1945f22_c361_4d5f_9b34_87b328" /&amp;gt;&amp;lt;w:bookmarkEnd w:id="144" /&amp;gt;&amp;lt;w:r&amp;gt;&amp;lt;w:t xml:space="preserve"&amp;gt;This paragraph applies only to those vehicles for which a manufacturer's suggested &amp;lt;/w:t&amp;gt;&amp;lt;/w:r&amp;gt;&amp;lt;w:bookmarkStart w:id="156" w:name="_LINE__25_e236d2e3_2cd4_4961_8f75_138190" /&amp;gt;&amp;lt;w:bookmarkEnd w:id="155" /&amp;gt;&amp;lt;w:r&amp;gt;&amp;lt;w:t&amp;gt;retail price sticker is required by the Federal Government.&amp;lt;/w:t&amp;gt;&amp;lt;/w:r&amp;gt;&amp;lt;w:bookmarkEnd w:id="152" /&amp;gt;&amp;lt;w:bookmarkEnd w:id="156" /&amp;gt;&amp;lt;/w:p&amp;gt;&amp;lt;w:p w:rsidR="00365E0D" w:rsidRDefault="00365E0D" w:rsidP="00365E0D"&amp;gt;&amp;lt;w:pPr&amp;gt;&amp;lt;w:keepNext /&amp;gt;&amp;lt;w:spacing w:before="240" /&amp;gt;&amp;lt;w:ind w:left="360" /&amp;gt;&amp;lt;w:jc w:val="center" /&amp;gt;&amp;lt;/w:pPr&amp;gt;&amp;lt;w:bookmarkStart w:id="157" w:name="_SUMMARY__8303d0a5_8e4f_46ba_b140_b94db3" /&amp;gt;&amp;lt;w:bookmarkStart w:id="158" w:name="_PAR__8_a7b46574_11a2_4a8f_8cce_30bd9568" /&amp;gt;&amp;lt;w:bookmarkStart w:id="159" w:name="_LINE__26_407d2fc2_6972_4822_a3b6_b7fdb0" /&amp;gt;&amp;lt;w:bookmarkEnd w:id="8" /&amp;gt;&amp;lt;w:bookmarkEnd w:id="124" /&amp;gt;&amp;lt;w:bookmarkEnd w:id="130" /&amp;gt;&amp;lt;w:bookmarkEnd w:id="143" /&amp;gt;&amp;lt;w:bookmarkEnd w:id="153" /&amp;gt;&amp;lt;w:bookmarkEnd w:id="154" /&amp;gt;&amp;lt;w:r&amp;gt;&amp;lt;w:rPr&amp;gt;&amp;lt;w:b /&amp;gt;&amp;lt;w:sz w:val="24" /&amp;gt;&amp;lt;/w:rPr&amp;gt;&amp;lt;w:t&amp;gt;SUMMARY&amp;lt;/w:t&amp;gt;&amp;lt;/w:r&amp;gt;&amp;lt;w:bookmarkEnd w:id="159" /&amp;gt;&amp;lt;/w:p&amp;gt;&amp;lt;w:p w:rsidR="00365E0D" w:rsidRDefault="00365E0D" w:rsidP="00365E0D"&amp;gt;&amp;lt;w:pPr&amp;gt;&amp;lt;w:ind w:left="360" w:firstLine="360" /&amp;gt;&amp;lt;w:rPr&amp;gt;&amp;lt;w:rFonts w:eastAsia="MS Mincho" /&amp;gt;&amp;lt;/w:rPr&amp;gt;&amp;lt;/w:pPr&amp;gt;&amp;lt;w:bookmarkStart w:id="160" w:name="_PAR__9_9fc4d6a1_d41a_44d7_95d7_60a2a23a" /&amp;gt;&amp;lt;w:bookmarkStart w:id="161" w:name="_LINE__27_807ba8c7_5ddc_40a0_a9be_2cb034" /&amp;gt;&amp;lt;w:bookmarkEnd w:id="158" /&amp;gt;&amp;lt;w:r w:rsidRPr="00D32179"&amp;gt;&amp;lt;w:rPr&amp;gt;&amp;lt;w:rFonts w:eastAsia="MS Mincho" /&amp;gt;&amp;lt;/w:rPr&amp;gt;&amp;lt;w:t xml:space="preserve"&amp;gt;This bill changes the method of computing the excise tax that is levied on motor &amp;lt;/w:t&amp;gt;&amp;lt;/w:r&amp;gt;&amp;lt;w:bookmarkStart w:id="162" w:name="_LINE__28_eaf9f6d9_7206_45b6_b44c_ded68f" /&amp;gt;&amp;lt;w:bookmarkEnd w:id="161" /&amp;gt;&amp;lt;w:r w:rsidRPr="00D32179"&amp;gt;&amp;lt;w:rPr&amp;gt;&amp;lt;w:rFonts w:eastAsia="MS Mincho" /&amp;gt;&amp;lt;/w:rPr&amp;gt;&amp;lt;w:t&amp;gt;vehicles&amp;lt;/w:t&amp;gt;&amp;lt;/w:r&amp;gt;&amp;lt;w:r&amp;gt;&amp;lt;w:rPr&amp;gt;&amp;lt;w:rFonts w:eastAsia="MS Mincho" /&amp;gt;&amp;lt;/w:rPr&amp;gt;&amp;lt;w:t&amp;gt;, special mobile equipment&amp;lt;/w:t&amp;gt;&amp;lt;/w:r&amp;gt;&amp;lt;w:r w:rsidRPr="00D32179"&amp;gt;&amp;lt;w:rPr&amp;gt;&amp;lt;w:rFonts w:eastAsia="MS Mincho" /&amp;gt;&amp;lt;/w:rPr&amp;gt;&amp;lt;w:t xml:space="preserve"&amp;gt; and camper trailers registered in the State.&amp;lt;/w:t&amp;gt;&amp;lt;/w:r&amp;gt;&amp;lt;w:bookmarkEnd w:id="162" /&amp;gt;&amp;lt;/w:p&amp;gt;&amp;lt;w:p w:rsidR="00365E0D" w:rsidRDefault="00365E0D" w:rsidP="00365E0D"&amp;gt;&amp;lt;w:pPr&amp;gt;&amp;lt;w:ind w:left="360" w:firstLine="360" /&amp;gt;&amp;lt;w:rPr&amp;gt;&amp;lt;w:rFonts w:eastAsia="MS Mincho" /&amp;gt;&amp;lt;/w:rPr&amp;gt;&amp;lt;/w:pPr&amp;gt;&amp;lt;w:bookmarkStart w:id="163" w:name="_PAR__10_391ac5c1_8cd1_420c_92dd_8271dc5" /&amp;gt;&amp;lt;w:bookmarkStart w:id="164" w:name="_LINE__29_e4f17027_b6bc_4828_b867_6f784d" /&amp;gt;&amp;lt;w:bookmarkEnd w:id="160" /&amp;gt;&amp;lt;w:r w:rsidRPr="00D32179"&amp;gt;&amp;lt;w:rPr&amp;gt;&amp;lt;w:rFonts w:eastAsia="MS Mincho" /&amp;gt;&amp;lt;/w:rPr&amp;gt;&amp;lt;w:t&amp;gt;With the exception of certain commercial motor vehicles&amp;lt;/w:t&amp;gt;&amp;lt;/w:r&amp;gt;&amp;lt;w:r&amp;gt;&amp;lt;w:rPr&amp;gt;&amp;lt;w:rFonts w:eastAsia="MS Mincho" /&amp;gt;&amp;lt;/w:rPr&amp;gt;&amp;lt;w:t&amp;gt;,&amp;lt;/w:t&amp;gt;&amp;lt;/w:r&amp;gt;&amp;lt;w:r w:rsidRPr="00D32179"&amp;gt;&amp;lt;w:rPr&amp;gt;&amp;lt;w:rFonts w:eastAsia="MS Mincho" /&amp;gt;&amp;lt;/w:rPr&amp;gt;&amp;lt;w:t xml:space="preserve"&amp;gt; buses and special mobile &amp;lt;/w:t&amp;gt;&amp;lt;/w:r&amp;gt;&amp;lt;w:bookmarkStart w:id="165" w:name="_LINE__30_0f14be73_6390_4bbf_a5e0_945a7f" /&amp;gt;&amp;lt;w:bookmarkEnd w:id="164" /&amp;gt;&amp;lt;w:r w:rsidRPr="00D32179"&amp;gt;&amp;lt;w:rPr&amp;gt;&amp;lt;w:rFonts w:eastAsia="MS Mincho" /&amp;gt;&amp;lt;/w:rPr&amp;gt;&amp;lt;w:t xml:space="preserve"&amp;gt;equipment, current law requires that the excise tax be based upon the maker's list price for &amp;lt;/w:t&amp;gt;&amp;lt;/w:r&amp;gt;&amp;lt;w:bookmarkStart w:id="166" w:name="_LINE__31_9e01dc00_cf9a_45fb_85c1_c02ca1" /&amp;gt;&amp;lt;w:bookmarkEnd w:id="165" /&amp;gt;&amp;lt;w:r w:rsidRPr="00D32179"&amp;gt;&amp;lt;w:rPr&amp;gt;&amp;lt;w:rFonts w:eastAsia="MS Mincho" /&amp;gt;&amp;lt;/w:rPr&amp;gt;&amp;lt;w:t&amp;gt;the motor vehicle; the excise tax on certain commercial motor vehicles&amp;lt;/w:t&amp;gt;&amp;lt;/w:r&amp;gt;&amp;lt;w:r&amp;gt;&amp;lt;w:rPr&amp;gt;&amp;lt;w:rFonts w:eastAsia="MS Mincho" /&amp;gt;&amp;lt;/w:rPr&amp;gt;&amp;lt;w:t&amp;gt;,&amp;lt;/w:t&amp;gt;&amp;lt;/w:r&amp;gt;&amp;lt;w:r w:rsidRPr="00D32179"&amp;gt;&amp;lt;w:rPr&amp;gt;&amp;lt;w:rFonts w:eastAsia="MS Mincho" /&amp;gt;&amp;lt;/w:rPr&amp;gt;&amp;lt;w:t xml:space="preserve"&amp;gt; buses and special &amp;lt;/w:t&amp;gt;&amp;lt;/w:r&amp;gt;&amp;lt;w:bookmarkStart w:id="167" w:name="_LINE__32_86a8d07b_6397_4a9f_b8a0_828251" /&amp;gt;&amp;lt;w:bookmarkEnd w:id="166" /&amp;gt;&amp;lt;w:r w:rsidRPr="00D32179"&amp;gt;&amp;lt;w:rPr&amp;gt;&amp;lt;w:rFonts w:eastAsia="MS Mincho" /&amp;gt;&amp;lt;/w:rPr&amp;gt;&amp;lt;w:t&amp;gt;mobile equipment is based on the purchase price.&amp;lt;/w:t&amp;gt;&amp;lt;/w:r&amp;gt;&amp;lt;w:r w:rsidRPr="005E1AD7"&amp;gt;&amp;lt;w:rPr&amp;gt;&amp;lt;w:rFonts w:eastAsia="MS Mincho" /&amp;gt;&amp;lt;/w:rPr&amp;gt;&amp;lt;w:t xml:space="preserve"&amp;gt; &amp;lt;/w:t&amp;gt;&amp;lt;/w:r&amp;gt;&amp;lt;w:r w:rsidRPr="00D32179"&amp;gt;&amp;lt;w:rPr&amp;gt;&amp;lt;w:rFonts w:eastAsia="MS Mincho" /&amp;gt;&amp;lt;/w:rPr&amp;gt;&amp;lt;w:t xml:space="preserve"&amp;gt;This bill requires that the excise tax for &amp;lt;/w:t&amp;gt;&amp;lt;/w:r&amp;gt;&amp;lt;w:bookmarkStart w:id="168" w:name="_LINE__33_d1e8450c_1d0a_468b_accc_f385e2" /&amp;gt;&amp;lt;w:bookmarkEnd w:id="167" /&amp;gt;&amp;lt;w:r w:rsidRPr="00D32179"&amp;gt;&amp;lt;w:rPr&amp;gt;&amp;lt;w:rFonts w:eastAsia="MS Mincho" /&amp;gt;&amp;lt;/w:rPr&amp;gt;&amp;lt;w:t&amp;gt;all motor vehicles&amp;lt;/w:t&amp;gt;&amp;lt;/w:r&amp;gt;&amp;lt;w:r&amp;gt;&amp;lt;w:rPr&amp;gt;&amp;lt;w:rFonts w:eastAsia="MS Mincho" /&amp;gt;&amp;lt;/w:rPr&amp;gt;&amp;lt;w:t&amp;gt;, special mobile equipment&amp;lt;/w:t&amp;gt;&amp;lt;/w:r&amp;gt;&amp;lt;w:r w:rsidRPr="00D32179"&amp;gt;&amp;lt;w:rPr&amp;gt;&amp;lt;w:rFonts w:eastAsia="MS Mincho" /&amp;gt;&amp;lt;/w:rPr&amp;gt;&amp;lt;w:t xml:space="preserve"&amp;gt; and camper trailers be based upon the &amp;lt;/w:t&amp;gt;&amp;lt;/w:r&amp;gt;&amp;lt;w:bookmarkStart w:id="169" w:name="_LINE__34_b22e4914_7603_4225_b415_2107a4" /&amp;gt;&amp;lt;w:bookmarkEnd w:id="168" /&amp;gt;&amp;lt;w:r w:rsidRPr="00D32179"&amp;gt;&amp;lt;w:rPr&amp;gt;&amp;lt;w:rFonts w:eastAsia="MS Mincho" /&amp;gt;&amp;lt;/w:rPr&amp;gt;&amp;lt;w:t&amp;gt;purchase price of the vehicle&amp;lt;/w:t&amp;gt;&amp;lt;/w:r&amp;gt;&amp;lt;w:r&amp;gt;&amp;lt;w:rPr&amp;gt;&amp;lt;w:rFonts w:eastAsia="MS Mincho" /&amp;gt;&amp;lt;/w:rPr&amp;gt;&amp;lt;w:t&amp;gt;, equipment or trailer&amp;lt;/w:t&amp;gt;&amp;lt;/w:r&amp;gt;&amp;lt;w:r w:rsidRPr="00D32179"&amp;gt;&amp;lt;w:rPr&amp;gt;&amp;lt;w:rFonts w:eastAsia="MS Mincho" /&amp;gt;&amp;lt;/w:rPr&amp;gt;&amp;lt;w:t xml:space="preserve"&amp;gt;.  Either the original bill of sale or the &amp;lt;/w:t&amp;gt;&amp;lt;/w:r&amp;gt;&amp;lt;w:bookmarkStart w:id="170" w:name="_LINE__35_22e211e3_7305_493c_83e0_fb807c" /&amp;gt;&amp;lt;w:bookmarkEnd w:id="169" /&amp;gt;&amp;lt;w:r w:rsidRPr="00D32179"&amp;gt;&amp;lt;w:rPr&amp;gt;&amp;lt;w:rFonts w:eastAsia="MS Mincho" /&amp;gt;&amp;lt;/w:rPr&amp;gt;&amp;lt;w:t&amp;gt;state sales tax document may be used to verify the purchase price.&amp;lt;/w:t&amp;gt;&amp;lt;/w:r&amp;gt;&amp;lt;w:bookmarkEnd w:id="170" /&amp;gt;&amp;lt;/w:p&amp;gt;&amp;lt;w:p w:rsidR="00365E0D" w:rsidRDefault="00365E0D" w:rsidP="00365E0D"&amp;gt;&amp;lt;w:pPr&amp;gt;&amp;lt;w:ind w:left="360" w:firstLine="360" /&amp;gt;&amp;lt;w:rPr&amp;gt;&amp;lt;w:rFonts w:eastAsia="MS Mincho" /&amp;gt;&amp;lt;/w:rPr&amp;gt;&amp;lt;/w:pPr&amp;gt;&amp;lt;w:bookmarkStart w:id="171" w:name="_PAR__11_5d43fb30_5d33_4a69_a1be_80346ab" /&amp;gt;&amp;lt;w:bookmarkStart w:id="172" w:name="_LINE__36_3b405146_7a69_4133_b7a7_f6e1df" /&amp;gt;&amp;lt;w:bookmarkEnd w:id="163" /&amp;gt;&amp;lt;w:r w:rsidRPr="00D32179"&amp;gt;&amp;lt;w:rPr&amp;gt;&amp;lt;w:rFonts w:eastAsia="MS Mincho" /&amp;gt;&amp;lt;/w:rPr&amp;gt;&amp;lt;w:t xml:space="preserve"&amp;gt;Current law &amp;lt;/w:t&amp;gt;&amp;lt;/w:r&amp;gt;&amp;lt;w:r&amp;gt;&amp;lt;w:rPr&amp;gt;&amp;lt;w:rFonts w:eastAsia="MS Mincho" /&amp;gt;&amp;lt;/w:rPr&amp;gt;&amp;lt;w:t xml:space="preserve"&amp;gt;also &amp;lt;/w:t&amp;gt;&amp;lt;/w:r&amp;gt;&amp;lt;w:r w:rsidRPr="00D32179"&amp;gt;&amp;lt;w:rPr&amp;gt;&amp;lt;w:rFonts w:eastAsia="MS Mincho" /&amp;gt;&amp;lt;/w:rPr&amp;gt;&amp;lt;w:t xml:space="preserve"&amp;gt;requires the State to reimburse a municipality for the difference in the &amp;lt;/w:t&amp;gt;&amp;lt;/w:r&amp;gt;&amp;lt;w:bookmarkStart w:id="173" w:name="_LINE__37_0dc113e9_ec3a_47eb_ac5a_231a3f" /&amp;gt;&amp;lt;w:bookmarkEnd w:id="172" /&amp;gt;&amp;lt;w:r w:rsidRPr="00D32179"&amp;gt;&amp;lt;w:rPr&amp;gt;&amp;lt;w:rFonts w:eastAsia="MS Mincho" /&amp;gt;&amp;lt;/w:rPr&amp;gt;&amp;lt;w:t xml:space="preserve"&amp;gt;amount of excise tax that would have been collected by the municipality on each &amp;lt;/w:t&amp;gt;&amp;lt;/w:r&amp;gt;&amp;lt;w:bookmarkStart w:id="174" w:name="_LINE__38_d25f2d0f_df49_416a_bac3_751006" /&amp;gt;&amp;lt;w:bookmarkEnd w:id="173" /&amp;gt;&amp;lt;w:r w:rsidRPr="00D32179"&amp;gt;&amp;lt;w:rPr&amp;gt;&amp;lt;w:rFonts w:eastAsia="MS Mincho" /&amp;gt;&amp;lt;/w:rPr&amp;gt;&amp;lt;w:t xml:space="preserve"&amp;gt;commercial motor vehicle or bus using the manufacturer's suggested retail price instead of &amp;lt;/w:t&amp;gt;&amp;lt;/w:r&amp;gt;&amp;lt;w:bookmarkStart w:id="175" w:name="_LINE__39_df2af6b5_655f_4840_b142_8031a3" /&amp;gt;&amp;lt;w:bookmarkEnd w:id="174" /&amp;gt;&amp;lt;w:r w:rsidRPr="00D32179"&amp;gt;&amp;lt;w:rPr&amp;gt;&amp;lt;w:rFonts w:eastAsia="MS Mincho" /&amp;gt;&amp;lt;/w:rPr&amp;gt;&amp;lt;w:t&amp;gt;the actual purchase price.&amp;lt;/w:t&amp;gt;&amp;lt;/w:r&amp;gt;&amp;lt;w:r w:rsidRPr="005E1AD7"&amp;gt;&amp;lt;w:rPr&amp;gt;&amp;lt;w:rFonts w:eastAsia="MS Mincho" /&amp;gt;&amp;lt;/w:rPr&amp;gt;&amp;lt;w:t xml:space="preserve"&amp;gt; &amp;lt;/w:t&amp;gt;&amp;lt;/w:r&amp;gt;&amp;lt;w:r w:rsidRPr="00D32179"&amp;gt;&amp;lt;w:rPr&amp;gt;&amp;lt;w:rFonts w:eastAsia="MS Mincho" /&amp;gt;&amp;lt;/w:rPr&amp;gt;&amp;lt;w:t xml:space="preserve"&amp;gt;This bill applies that requirement to all vehicles registered and &amp;lt;/w:t&amp;gt;&amp;lt;/w:r&amp;gt;&amp;lt;w:bookmarkStart w:id="176" w:name="_LINE__40_f1e34177_9842_4985_952d_8a84b2" /&amp;gt;&amp;lt;w:bookmarkEnd w:id="175" /&amp;gt;&amp;lt;w:r w:rsidRPr="00D32179"&amp;gt;&amp;lt;w:rPr&amp;gt;&amp;lt;w:rFonts w:eastAsia="MS Mincho" /&amp;gt;&amp;lt;/w:rPr&amp;gt;&amp;lt;w:t&amp;gt;taxed by the municipality using the actual purchase price.&amp;lt;/w:t&amp;gt;&amp;lt;/w:r&amp;gt;&amp;lt;w:bookmarkEnd w:id="176" /&amp;gt;&amp;lt;/w:p&amp;gt;&amp;lt;w:bookmarkEnd w:id="1" /&amp;gt;&amp;lt;w:bookmarkEnd w:id="2" /&amp;gt;&amp;lt;w:bookmarkEnd w:id="103" /&amp;gt;&amp;lt;w:bookmarkEnd w:id="157" /&amp;gt;&amp;lt;w:bookmarkEnd w:id="171" /&amp;gt;&amp;lt;w:p w:rsidR="00000000" w:rsidRDefault="00365E0D"&amp;gt;&amp;lt;w:r&amp;gt;&amp;lt;w:t xml:space="preserve"&amp;gt; &amp;lt;/w:t&amp;gt;&amp;lt;/w:r&amp;gt;&amp;lt;/w:p&amp;gt;&amp;lt;w:sectPr w:rsidR="00000000" w:rsidSect="00365E0D"&amp;gt;&amp;lt;w:footerReference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w:rsidR="00BE606A" w:rsidRDefault="00365E0D"&amp;gt;&amp;lt;w:pPr&amp;gt;&amp;lt;w:pStyle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eb7ff8c_42f5_4e17_b484_c879cc8&lt;/BookmarkName&gt;&lt;Tables /&gt;&lt;/ProcessedCheckInPage&gt;&lt;ProcessedCheckInPage&gt;&lt;PageNumber&gt;2&lt;/PageNumber&gt;&lt;BookmarkName&gt;_PAGE__2_d75cbb7d_8f1c_475d_8dfe_ec3f823&lt;/BookmarkName&gt;&lt;Tables /&gt;&lt;/ProcessedCheckInPage&gt;&lt;/Pages&gt;&lt;Paragraphs&gt;&lt;CheckInParagraphs&gt;&lt;PageNumber&gt;1&lt;/PageNumber&gt;&lt;BookmarkName&gt;_PAR__1_d0fd1fc9_db50_4590_a983_d34aa778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eb91fb6_d2be_4451_a881_3644cbec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fd3e278_e6be_47fa_a1df_29fd3bcd&lt;/BookmarkName&gt;&lt;StartingLineNumber&gt;4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6812a472_2066_48d7_9149_6d391de5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c612ffa_6169_4a6c_a26c_661253ea&lt;/BookmarkName&gt;&lt;StartingLineNumber&gt;15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315cc891_151c_4be5_8319_45183fe5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18f2bb40_a47b_4f1c_af77_1e2221c6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fdde9d3_ec29_42c6_bf50_6dddae78&lt;/BookmarkName&gt;&lt;StartingLineNumber&gt;33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53d9ac9f_36c5_4128_94ed_3f15af6f&lt;/BookmarkName&gt;&lt;StartingLineNumber&gt;41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32f4d98b_b41e_4d32_b250_11d9c0a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2386625_7480_41e8_afef_a2c09645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d0d4649_9a51_4abe_a5f9_afa584e4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b2013188_449c_41e0_a49a_a1693847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ab2ed68_3528_4a8b_90d2_a602b38e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693514b5_930a_4f9c_86a6_150a832a&lt;/BookmarkName&gt;&lt;StartingLineNumber&gt;18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3c513557_666f_43ef_814a_6d237ed7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7b46574_11a2_4a8f_8cce_30bd9568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9fc4d6a1_d41a_44d7_95d7_60a2a23a&lt;/BookmarkName&gt;&lt;StartingLineNumber&gt;27&lt;/StartingLineNumber&gt;&lt;EndingLineNumber&gt;28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391ac5c1_8cd1_420c_92dd_8271dc5&lt;/BookmarkName&gt;&lt;StartingLineNumber&gt;29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5d43fb30_5d33_4a69_a1be_80346ab&lt;/BookmarkName&gt;&lt;StartingLineNumber&gt;36&lt;/StartingLineNumber&gt;&lt;EndingLineNumber&gt;40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