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Public Posting of the Costs of Medical Procedures, Services, Medications and Equipment Delivered in Hospitals and the Reporting of Those Costs upon Request</w:t>
      </w:r>
    </w:p>
    <w:p w:rsidR="00781CBE" w:rsidP="00781CBE">
      <w:pPr>
        <w:ind w:left="360"/>
        <w:rPr>
          <w:rFonts w:ascii="Arial" w:eastAsia="Arial" w:hAnsi="Arial" w:cs="Arial"/>
        </w:rPr>
      </w:pPr>
      <w:bookmarkStart w:id="0" w:name="_ENACTING_CLAUSE__63f0e5cb_8206_4418_a7f"/>
      <w:bookmarkStart w:id="1" w:name="_DOC_BODY__5fae7f81_379e_405c_a249_4f8a4"/>
      <w:bookmarkStart w:id="2" w:name="_DOC_BODY_CONTAINER__2f2dd16e_7072_4d81_"/>
      <w:bookmarkStart w:id="3" w:name="_PAGE__1_90ac5f54_da44_40e9_bb41_9943323"/>
      <w:bookmarkStart w:id="4" w:name="_PAR__1_e05ebe84_7631_4132_81ec_f708e802"/>
      <w:bookmarkStart w:id="5" w:name="_LINE__1_e31dfade_b090_4964_bd4b_4fb860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81CBE" w:rsidP="00781CBE">
      <w:pPr>
        <w:ind w:left="360" w:firstLine="360"/>
        <w:rPr>
          <w:rFonts w:ascii="Arial" w:eastAsia="Arial" w:hAnsi="Arial" w:cs="Arial"/>
        </w:rPr>
      </w:pPr>
      <w:bookmarkStart w:id="6" w:name="_BILL_SECTION_HEADER__baaf3031_8549_4b2d"/>
      <w:bookmarkStart w:id="7" w:name="_BILL_SECTION__7faa2bdb_fd17_4389_938e_7"/>
      <w:bookmarkStart w:id="8" w:name="_DOC_BODY_CONTENT__6ca9c6bc_1466_4b56_b4"/>
      <w:bookmarkStart w:id="9" w:name="_PAR__2_7df86229_451c_4cd2_bb12_f500ce63"/>
      <w:bookmarkStart w:id="10" w:name="_LINE__2_11e50af6_f7d3_4086_91e8_d43195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8958bd5_2256_44a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§1718-H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81CBE" w:rsidP="00781CBE">
      <w:pPr>
        <w:ind w:left="1080" w:hanging="720"/>
        <w:rPr>
          <w:rFonts w:ascii="Arial" w:eastAsia="Arial" w:hAnsi="Arial" w:cs="Arial"/>
        </w:rPr>
      </w:pPr>
      <w:bookmarkStart w:id="12" w:name="_STATUTE_S__fce0a577_87f9_4f01_956f_c89c"/>
      <w:bookmarkStart w:id="13" w:name="_PAR__3_1ba7a0b3_289a_4bb0_a6b3_eba73af7"/>
      <w:bookmarkStart w:id="14" w:name="_LINE__3_658b0de8_b5ee_48a3_b69e_0ed7422"/>
      <w:bookmarkStart w:id="15" w:name="_PROCESSED_CHANGE__bf9f4648_095d_4010_b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d346d5a_f4fd_4deb_899d"/>
      <w:r>
        <w:rPr>
          <w:rFonts w:ascii="Arial" w:eastAsia="Arial" w:hAnsi="Arial" w:cs="Arial"/>
          <w:b/>
          <w:u w:val="single"/>
        </w:rPr>
        <w:t>1718-H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5791ece_7ce2_4552_85"/>
      <w:r>
        <w:rPr>
          <w:rFonts w:ascii="Arial" w:eastAsia="Arial" w:hAnsi="Arial" w:cs="Arial"/>
          <w:b/>
          <w:u w:val="single"/>
        </w:rPr>
        <w:t>Posting of costs by hospital</w:t>
      </w:r>
      <w:bookmarkEnd w:id="14"/>
      <w:bookmarkEnd w:id="17"/>
    </w:p>
    <w:p w:rsidR="00781CBE" w:rsidP="00781CBE">
      <w:pPr>
        <w:ind w:left="360" w:firstLine="360"/>
        <w:rPr>
          <w:rFonts w:ascii="Arial" w:eastAsia="Arial" w:hAnsi="Arial" w:cs="Arial"/>
        </w:rPr>
      </w:pPr>
      <w:bookmarkStart w:id="18" w:name="_STATUTE_P__f10f6149_a07c_443a_9de3_a4d0"/>
      <w:bookmarkStart w:id="19" w:name="_STATUTE_CONTENT__f574b9b0_d588_478d_b8c"/>
      <w:bookmarkStart w:id="20" w:name="_PAR__4_24757f1a_8917_4b7a_abd9_48bc5426"/>
      <w:bookmarkStart w:id="21" w:name="_LINE__4_f58fbb57_a483_4df5_a922_75c24b9"/>
      <w:bookmarkEnd w:id="13"/>
      <w:r>
        <w:rPr>
          <w:rFonts w:ascii="Arial" w:eastAsia="Arial" w:hAnsi="Arial" w:cs="Arial"/>
          <w:u w:val="single"/>
        </w:rPr>
        <w:t xml:space="preserve">A hospital licensed pursuant to chapter 405 shall post on its publicly accessible website </w:t>
      </w:r>
      <w:bookmarkStart w:id="22" w:name="_LINE__5_28307a0b_999a_4c38_9df4_1d3b646"/>
      <w:bookmarkEnd w:id="21"/>
      <w:r>
        <w:rPr>
          <w:rFonts w:ascii="Arial" w:eastAsia="Arial" w:hAnsi="Arial" w:cs="Arial"/>
          <w:u w:val="single"/>
        </w:rPr>
        <w:t xml:space="preserve">the cost to a patient of procedures, services, medications and equipment provided by that </w:t>
      </w:r>
      <w:bookmarkStart w:id="23" w:name="_LINE__6_339d2f2d_dd31_4b64_9f5d_c1d5c6d"/>
      <w:bookmarkEnd w:id="22"/>
      <w:r>
        <w:rPr>
          <w:rFonts w:ascii="Arial" w:eastAsia="Arial" w:hAnsi="Arial" w:cs="Arial"/>
          <w:u w:val="single"/>
        </w:rPr>
        <w:t xml:space="preserve">hospital.  A hospital shall provide notice to a patient of this posting and shall provide these </w:t>
      </w:r>
      <w:bookmarkStart w:id="24" w:name="_LINE__7_747ba526_bc14_454d_a5d9_1de5afb"/>
      <w:bookmarkEnd w:id="23"/>
      <w:r>
        <w:rPr>
          <w:rFonts w:ascii="Arial" w:eastAsia="Arial" w:hAnsi="Arial" w:cs="Arial"/>
          <w:u w:val="single"/>
        </w:rPr>
        <w:t>costs to a patient upon the request of that patient.  Notwithstanding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section </w:t>
      </w:r>
      <w:bookmarkStart w:id="25" w:name="_LINE__8_19cbebfe_4346_4400_970e_18af47c"/>
      <w:bookmarkEnd w:id="24"/>
      <w:r>
        <w:rPr>
          <w:rFonts w:ascii="Arial" w:eastAsia="Arial" w:hAnsi="Arial" w:cs="Arial"/>
          <w:u w:val="single"/>
        </w:rPr>
        <w:t xml:space="preserve">1705, a violation of this section is a Class E crime for which a fine of $1,000 per day may </w:t>
      </w:r>
      <w:bookmarkStart w:id="26" w:name="_LINE__9_6aebd2a7_c21a_4c2d_904b_f1685c5"/>
      <w:bookmarkEnd w:id="25"/>
      <w:r>
        <w:rPr>
          <w:rFonts w:ascii="Arial" w:eastAsia="Arial" w:hAnsi="Arial" w:cs="Arial"/>
          <w:u w:val="single"/>
        </w:rPr>
        <w:t>be adjudged.</w:t>
      </w:r>
      <w:bookmarkEnd w:id="26"/>
    </w:p>
    <w:p w:rsidR="00781CBE" w:rsidP="00781CB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8c6c4843_20b1_433b_91d6_29916f"/>
      <w:bookmarkStart w:id="28" w:name="_PAR__5_2b530b28_e11c_4b75_aa33_c6825e96"/>
      <w:bookmarkStart w:id="29" w:name="_LINE__10_28df7fc9_fed7_4888_a7e3_b76202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781CBE" w:rsidP="00781CBE">
      <w:pPr>
        <w:ind w:left="360" w:firstLine="360"/>
        <w:rPr>
          <w:rFonts w:ascii="Arial" w:eastAsia="Arial" w:hAnsi="Arial" w:cs="Arial"/>
        </w:rPr>
      </w:pPr>
      <w:bookmarkStart w:id="30" w:name="_PAR__6_6da0f8d1_b296_427f_8144_9f06ebcc"/>
      <w:bookmarkStart w:id="31" w:name="_LINE__11_8c2cca3a_c078_41a0_9699_6f6ec1"/>
      <w:bookmarkEnd w:id="28"/>
      <w:r>
        <w:rPr>
          <w:rFonts w:ascii="Arial" w:eastAsia="Arial" w:hAnsi="Arial" w:cs="Arial"/>
        </w:rPr>
        <w:t xml:space="preserve">This bill requires a hospital to post on its publicly accessible website the cost to a </w:t>
      </w:r>
      <w:bookmarkStart w:id="32" w:name="_LINE__12_3ac057fb_b04b_4c4e_8e4f_7208e1"/>
      <w:bookmarkEnd w:id="31"/>
      <w:r>
        <w:rPr>
          <w:rFonts w:ascii="Arial" w:eastAsia="Arial" w:hAnsi="Arial" w:cs="Arial"/>
        </w:rPr>
        <w:t xml:space="preserve">patient of procedures, services, medications and equipment provided by that hospital.  It </w:t>
      </w:r>
      <w:bookmarkStart w:id="33" w:name="_LINE__13_77889a85_4e3b_4320_9625_0de1de"/>
      <w:bookmarkEnd w:id="32"/>
      <w:r>
        <w:rPr>
          <w:rFonts w:ascii="Arial" w:eastAsia="Arial" w:hAnsi="Arial" w:cs="Arial"/>
        </w:rPr>
        <w:t xml:space="preserve">requires a hospital to provide notice to a patient of this posting and provide these costs to a </w:t>
      </w:r>
      <w:bookmarkStart w:id="34" w:name="_LINE__14_e17c3018_515a_4716_93bf_0770c0"/>
      <w:bookmarkEnd w:id="33"/>
      <w:r>
        <w:rPr>
          <w:rFonts w:ascii="Arial" w:eastAsia="Arial" w:hAnsi="Arial" w:cs="Arial"/>
        </w:rPr>
        <w:t xml:space="preserve">patient upon the request of that patient.  A violation of the provisions of the bill is a Class </w:t>
      </w:r>
      <w:bookmarkStart w:id="35" w:name="_LINE__15_4549ed21_47dd_4e0b_9638_fb1ff1"/>
      <w:bookmarkEnd w:id="34"/>
      <w:r>
        <w:rPr>
          <w:rFonts w:ascii="Arial" w:eastAsia="Arial" w:hAnsi="Arial" w:cs="Arial"/>
        </w:rPr>
        <w:t>E crime for which a fine of $1,000 per day may be adjudged.</w:t>
      </w:r>
      <w:bookmarkEnd w:id="35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LR0771,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Public Posting of the Costs of Medical Procedures, Services, Medications and Equipment Delivered in Hospitals and the Reporting of Those Costs upon Request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1CB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127917</ItemId>
    <LRId>66822</LRId>
    <LRNumber>771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Public Posting of the Costs of Medical Procedures, Services, Medications and Equipment Delivered in Hospitals and the Reporting of Those Costs upon Request</LRTitle>
    <ItemTitle>An Act To Require the Public Posting of the Costs of Medical Procedures, Services, Medications and Equipment Delivered in Hospitals and the Reporting of Those Costs upon Request</ItemTitle>
    <ShortTitle1>REQUIRE THE PUBLIC POSTING OF</ShortTitle1>
    <ShortTitle2>THE COSTS OF MEDICAL PROCEDURE</ShortTitle2>
    <SponsorFirstName>Dave</SponsorFirstName>
    <SponsorLastName>Miramant</SponsorLastName>
    <SponsorChamberPrefix>Sen.</SponsorChamberPrefix>
    <SponsorFrom>Knox</SponsorFrom>
    <DraftingCycleCount>1</DraftingCycleCount>
    <LatestDraftingActionId>130</LatestDraftingActionId>
    <LatestDraftingActionDate>2021-03-30T09:16:56</LatestDraftingActionDate>
    <LatestDrafterName>mswanson</LatestDrafterName>
    <LatestProoferName>ekeyes</LatestProoferName>
    <LatestTechName>JGingras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w:rsidR="00781CBE" w:rsidRDefault="00781CBE" w:rsidP="00781CBE"&amp;gt;&amp;lt;w:pPr&amp;gt;&amp;lt;w:ind w:left="360" /&amp;gt;&amp;lt;/w:pPr&amp;gt;&amp;lt;w:bookmarkStart w:id="0" w:name="_ENACTING_CLAUSE__63f0e5cb_8206_4418_a7f" /&amp;gt;&amp;lt;w:bookmarkStart w:id="1" w:name="_DOC_BODY__5fae7f81_379e_405c_a249_4f8a4" /&amp;gt;&amp;lt;w:bookmarkStart w:id="2" w:name="_DOC_BODY_CONTAINER__2f2dd16e_7072_4d81_" /&amp;gt;&amp;lt;w:bookmarkStart w:id="3" w:name="_PAGE__1_90ac5f54_da44_40e9_bb41_9943323" /&amp;gt;&amp;lt;w:bookmarkStart w:id="4" w:name="_PAR__1_e05ebe84_7631_4132_81ec_f708e802" /&amp;gt;&amp;lt;w:bookmarkStart w:id="5" w:name="_LINE__1_e31dfade_b090_4964_bd4b_4fb8603"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w:rsidR="00781CBE" w:rsidRDefault="00781CBE" w:rsidP="00781CBE"&amp;gt;&amp;lt;w:pPr&amp;gt;&amp;lt;w:ind w:left="360" w:firstLine="360" /&amp;gt;&amp;lt;/w:pPr&amp;gt;&amp;lt;w:bookmarkStart w:id="6" w:name="_BILL_SECTION_HEADER__baaf3031_8549_4b2d" /&amp;gt;&amp;lt;w:bookmarkStart w:id="7" w:name="_BILL_SECTION__7faa2bdb_fd17_4389_938e_7" /&amp;gt;&amp;lt;w:bookmarkStart w:id="8" w:name="_DOC_BODY_CONTENT__6ca9c6bc_1466_4b56_b4" /&amp;gt;&amp;lt;w:bookmarkStart w:id="9" w:name="_PAR__2_7df86229_451c_4cd2_bb12_f500ce63" /&amp;gt;&amp;lt;w:bookmarkStart w:id="10" w:name="_LINE__2_11e50af6_f7d3_4086_91e8_d43195c"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w:name="_BILL_SECTION_NUMBER__c8958bd5_2256_44a5"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§1718-H&amp;lt;/w:t&amp;gt;&amp;lt;/w:r&amp;gt;&amp;lt;w:r&amp;gt;&amp;lt;w:t xml:space="preserve"&amp;gt; is enacted to read:&amp;lt;/w:t&amp;gt;&amp;lt;/w:r&amp;gt;&amp;lt;w:bookmarkEnd w:id="10" /&amp;gt;&amp;lt;/w:p&amp;gt;&amp;lt;w:p w:rsidR="00781CBE" w:rsidRDefault="00781CBE" w:rsidP="00781CBE"&amp;gt;&amp;lt;w:pPr&amp;gt;&amp;lt;w:ind w:left="1080" w:hanging="720" /&amp;gt;&amp;lt;w:rPr&amp;gt;&amp;lt;w:ins w:id="12" w:author="BPS" w:date="2021-03-26T13:36:00Z" /&amp;gt;&amp;lt;/w:rPr&amp;gt;&amp;lt;/w:pPr&amp;gt;&amp;lt;w:bookmarkStart w:id="13" w:name="_STATUTE_S__fce0a577_87f9_4f01_956f_c89c" /&amp;gt;&amp;lt;w:bookmarkStart w:id="14" w:name="_PAR__3_1ba7a0b3_289a_4bb0_a6b3_eba73af7" /&amp;gt;&amp;lt;w:bookmarkStart w:id="15" w:name="_LINE__3_658b0de8_b5ee_48a3_b69e_0ed7422" /&amp;gt;&amp;lt;w:bookmarkStart w:id="16" w:name="_PROCESSED_CHANGE__bf9f4648_095d_4010_bd" /&amp;gt;&amp;lt;w:bookmarkEnd w:id="6" /&amp;gt;&amp;lt;w:bookmarkEnd w:id="9" /&amp;gt;&amp;lt;w:ins w:id="17" w:author="BPS" w:date="2021-03-26T13:36:00Z"&amp;gt;&amp;lt;w:r&amp;gt;&amp;lt;w:rPr&amp;gt;&amp;lt;w:b /&amp;gt;&amp;lt;/w:rPr&amp;gt;&amp;lt;w:t&amp;gt;§&amp;lt;/w:t&amp;gt;&amp;lt;/w:r&amp;gt;&amp;lt;w:bookmarkStart w:id="18" w:name="_STATUTE_NUMBER__cd346d5a_f4fd_4deb_899d" /&amp;gt;&amp;lt;w:r&amp;gt;&amp;lt;w:rPr&amp;gt;&amp;lt;w:b /&amp;gt;&amp;lt;/w:rPr&amp;gt;&amp;lt;w:t&amp;gt;1718-H&amp;lt;/w:t&amp;gt;&amp;lt;/w:r&amp;gt;&amp;lt;w:bookmarkEnd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w:name="_STATUTE_HEADNOTE__b5791ece_7ce2_4552_85" /&amp;gt;&amp;lt;w:r&amp;gt;&amp;lt;w:rPr&amp;gt;&amp;lt;w:b /&amp;gt;&amp;lt;/w:rPr&amp;gt;&amp;lt;w:t&amp;gt;Posting of costs by hospital&amp;lt;/w:t&amp;gt;&amp;lt;/w:r&amp;gt;&amp;lt;w:bookmarkEnd w:id="15" /&amp;gt;&amp;lt;w:bookmarkEnd w:id="19" /&amp;gt;&amp;lt;/w:ins&amp;gt;&amp;lt;/w:p&amp;gt;&amp;lt;w:p w:rsidR="00781CBE" w:rsidRDefault="00781CBE" w:rsidP="00781CBE"&amp;gt;&amp;lt;w:pPr&amp;gt;&amp;lt;w:ind w:left="360" w:firstLine="360" /&amp;gt;&amp;lt;/w:pPr&amp;gt;&amp;lt;w:bookmarkStart w:id="20" w:name="_STATUTE_P__f10f6149_a07c_443a_9de3_a4d0" /&amp;gt;&amp;lt;w:bookmarkStart w:id="21" w:name="_STATUTE_CONTENT__f574b9b0_d588_478d_b8c" /&amp;gt;&amp;lt;w:bookmarkStart w:id="22" w:name="_PAR__4_24757f1a_8917_4b7a_abd9_48bc5426" /&amp;gt;&amp;lt;w:bookmarkStart w:id="23" w:name="_LINE__4_f58fbb57_a483_4df5_a922_75c24b9" /&amp;gt;&amp;lt;w:bookmarkEnd w:id="14" /&amp;gt;&amp;lt;w:ins w:id="24" w:author="BPS" w:date="2021-03-26T13:36:00Z"&amp;gt;&amp;lt;w:r w:rsidRPr="00066403"&amp;gt;&amp;lt;w:t xml:space="preserve"&amp;gt;A hospital licensed pursuant to chapter 405 shall post on its publicly accessible website &amp;lt;/w:t&amp;gt;&amp;lt;/w:r&amp;gt;&amp;lt;w:bookmarkStart w:id="25" w:name="_LINE__5_28307a0b_999a_4c38_9df4_1d3b646" /&amp;gt;&amp;lt;w:bookmarkEnd w:id="23" /&amp;gt;&amp;lt;w:r w:rsidRPr="00066403"&amp;gt;&amp;lt;w:t xml:space="preserve"&amp;gt;the cost to a patient of procedures, services, medications and equipment provided by that &amp;lt;/w:t&amp;gt;&amp;lt;/w:r&amp;gt;&amp;lt;w:bookmarkStart w:id="26" w:name="_LINE__6_339d2f2d_dd31_4b64_9f5d_c1d5c6d" /&amp;gt;&amp;lt;w:bookmarkEnd w:id="25" /&amp;gt;&amp;lt;w:r w:rsidRPr="00066403"&amp;gt;&amp;lt;w:t xml:space="preserve"&amp;gt;hospital.  A hospital shall provide notice to a patient of this posting and shall provide these &amp;lt;/w:t&amp;gt;&amp;lt;/w:r&amp;gt;&amp;lt;w:bookmarkStart w:id="27" w:name="_LINE__7_747ba526_bc14_454d_a5d9_1de5afb" /&amp;gt;&amp;lt;w:bookmarkEnd w:id="26" /&amp;gt;&amp;lt;w:r w:rsidRPr="00066403"&amp;gt;&amp;lt;w:t&amp;gt;costs to a patient upon the request of that patient.  Notwithstanding Title 17&amp;lt;/w:t&amp;gt;&amp;lt;/w:r&amp;gt;&amp;lt;/w:ins&amp;gt;&amp;lt;w:ins w:id="28" w:author="BPS" w:date="2021-03-29T08:39:00Z"&amp;gt;&amp;lt;w:r&amp;gt;&amp;lt;w:t&amp;gt;-&amp;lt;/w:t&amp;gt;&amp;lt;/w:r&amp;gt;&amp;lt;/w:ins&amp;gt;&amp;lt;w:ins w:id="29" w:author="BPS" w:date="2021-03-26T13:36:00Z"&amp;gt;&amp;lt;w:r w:rsidRPr="00066403"&amp;gt;&amp;lt;w:t xml:space="preserve"&amp;gt;A, section &amp;lt;/w:t&amp;gt;&amp;lt;/w:r&amp;gt;&amp;lt;w:bookmarkStart w:id="30" w:name="_LINE__8_19cbebfe_4346_4400_970e_18af47c" /&amp;gt;&amp;lt;w:bookmarkEnd w:id="27" /&amp;gt;&amp;lt;w:r w:rsidRPr="00066403"&amp;gt;&amp;lt;w:t xml:space="preserve"&amp;gt;1705, a violation of this section is a Class E crime for which a fine of $1,000 per day may &amp;lt;/w:t&amp;gt;&amp;lt;/w:r&amp;gt;&amp;lt;w:bookmarkStart w:id="31" w:name="_LINE__9_6aebd2a7_c21a_4c2d_904b_f1685c5" /&amp;gt;&amp;lt;w:bookmarkEnd w:id="30" /&amp;gt;&amp;lt;w:r w:rsidRPr="00066403"&amp;gt;&amp;lt;w:t&amp;gt;be adjudged.&amp;lt;/w:t&amp;gt;&amp;lt;/w:r&amp;gt;&amp;lt;/w:ins&amp;gt;&amp;lt;w:bookmarkEnd w:id="31" /&amp;gt;&amp;lt;/w:p&amp;gt;&amp;lt;w:p w:rsidR="00781CBE" w:rsidRDefault="00781CBE" w:rsidP="00781CBE"&amp;gt;&amp;lt;w:pPr&amp;gt;&amp;lt;w:keepNext /&amp;gt;&amp;lt;w:spacing w:before="240" /&amp;gt;&amp;lt;w:ind w:left="360" /&amp;gt;&amp;lt;w:jc w:val="center" /&amp;gt;&amp;lt;/w:pPr&amp;gt;&amp;lt;w:bookmarkStart w:id="32" w:name="_SUMMARY__8c6c4843_20b1_433b_91d6_29916f" /&amp;gt;&amp;lt;w:bookmarkStart w:id="33" w:name="_PAR__5_2b530b28_e11c_4b75_aa33_c6825e96" /&amp;gt;&amp;lt;w:bookmarkStart w:id="34" w:name="_LINE__10_28df7fc9_fed7_4888_a7e3_b76202"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w:id="34" /&amp;gt;&amp;lt;/w:p&amp;gt;&amp;lt;w:p w:rsidR="00781CBE" w:rsidRDefault="00781CBE" w:rsidP="00781CBE"&amp;gt;&amp;lt;w:pPr&amp;gt;&amp;lt;w:ind w:left="360" w:firstLine="360" /&amp;gt;&amp;lt;/w:pPr&amp;gt;&amp;lt;w:bookmarkStart w:id="35" w:name="_PAR__6_6da0f8d1_b296_427f_8144_9f06ebcc" /&amp;gt;&amp;lt;w:bookmarkStart w:id="36" w:name="_LINE__11_8c2cca3a_c078_41a0_9699_6f6ec1" /&amp;gt;&amp;lt;w:bookmarkEnd w:id="33" /&amp;gt;&amp;lt;w:r&amp;gt;&amp;lt;w:t xml:space="preserve"&amp;gt;This bill requires a hospital to post on its publicly accessible website the cost to a &amp;lt;/w:t&amp;gt;&amp;lt;/w:r&amp;gt;&amp;lt;w:bookmarkStart w:id="37" w:name="_LINE__12_3ac057fb_b04b_4c4e_8e4f_7208e1" /&amp;gt;&amp;lt;w:bookmarkEnd w:id="36" /&amp;gt;&amp;lt;w:r&amp;gt;&amp;lt;w:t xml:space="preserve"&amp;gt;patient of procedures, services, medications and equipment provided by that hospital.  It &amp;lt;/w:t&amp;gt;&amp;lt;/w:r&amp;gt;&amp;lt;w:bookmarkStart w:id="38" w:name="_LINE__13_77889a85_4e3b_4320_9625_0de1de" /&amp;gt;&amp;lt;w:bookmarkEnd w:id="37" /&amp;gt;&amp;lt;w:r&amp;gt;&amp;lt;w:t xml:space="preserve"&amp;gt;requires a hospital to provide notice to a patient of this posting and provide these costs to a &amp;lt;/w:t&amp;gt;&amp;lt;/w:r&amp;gt;&amp;lt;w:bookmarkStart w:id="39" w:name="_LINE__14_e17c3018_515a_4716_93bf_0770c0" /&amp;gt;&amp;lt;w:bookmarkEnd w:id="38" /&amp;gt;&amp;lt;w:r&amp;gt;&amp;lt;w:t xml:space="preserve"&amp;gt;patient upon the request of that patient.  A violation of the provisions of the bill is a Class &amp;lt;/w:t&amp;gt;&amp;lt;/w:r&amp;gt;&amp;lt;w:bookmarkStart w:id="40" w:name="_LINE__15_4549ed21_47dd_4e0b_9638_fb1ff1" /&amp;gt;&amp;lt;w:bookmarkEnd w:id="39" /&amp;gt;&amp;lt;w:r&amp;gt;&amp;lt;w:t&amp;gt;E crime for which a fine of $1,000 per day may be adjudged.&amp;lt;/w:t&amp;gt;&amp;lt;/w:r&amp;gt;&amp;lt;w:bookmarkEnd w:id="40"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w:rsidRDefault="00781CBE"&amp;gt;&amp;lt;w:r&amp;gt;&amp;lt;w:t xml:space="preserve"&amp;gt; &amp;lt;/w:t&amp;gt;&amp;lt;/w:r&amp;gt;&amp;lt;/w:p&amp;gt;&amp;lt;w:sectPr w:rsidR="00000000" w:rsidSect="00781CBE"&amp;gt;&amp;lt;w:footerReference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w:rsidR="005F5E4F" w:rsidRDefault="00781CBE"&amp;gt;&amp;lt;w:pPr&amp;gt;&amp;lt;w:pStyle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ac5f54_da44_40e9_bb41_9943323&lt;/BookmarkName&gt;&lt;Tables /&gt;&lt;/ProcessedCheckInPage&gt;&lt;/Pages&gt;&lt;Paragraphs&gt;&lt;CheckInParagraphs&gt;&lt;PageNumber&gt;1&lt;/PageNumber&gt;&lt;BookmarkName&gt;_PAR__1_e05ebe84_7631_4132_81ec_f708e802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df86229_451c_4cd2_bb12_f500ce63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ba7a0b3_289a_4bb0_a6b3_eba73af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24757f1a_8917_4b7a_abd9_48bc5426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b530b28_e11c_4b75_aa33_c6825e96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da0f8d1_b296_427f_8144_9f06ebcc&lt;/BookmarkName&gt;&lt;StartingLineNumber&gt;11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